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DBD" w:rsidRDefault="00F847B2">
      <w:pPr>
        <w:jc w:val="right"/>
        <w:rPr>
          <w:rFonts w:ascii="Arial" w:eastAsia="Arial" w:hAnsi="Arial" w:cs="Arial"/>
          <w:color w:val="363636"/>
          <w:sz w:val="22"/>
          <w:szCs w:val="22"/>
        </w:rPr>
      </w:pPr>
      <w:r>
        <w:rPr>
          <w:rFonts w:ascii="Arial" w:eastAsia="Arial" w:hAnsi="Arial" w:cs="Arial"/>
          <w:noProof/>
          <w:color w:val="363636"/>
          <w:sz w:val="22"/>
          <w:szCs w:val="22"/>
        </w:rPr>
        <w:drawing>
          <wp:inline distT="0" distB="0" distL="0" distR="0">
            <wp:extent cx="1131181" cy="343198"/>
            <wp:effectExtent l="0" t="0" r="0" b="0"/>
            <wp:docPr id="6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22DBD" w:rsidRDefault="00A22DBD">
      <w:pPr>
        <w:rPr>
          <w:rFonts w:ascii="Arial" w:eastAsia="Arial" w:hAnsi="Arial" w:cs="Arial"/>
          <w:color w:val="363636"/>
          <w:sz w:val="22"/>
          <w:szCs w:val="22"/>
        </w:rPr>
      </w:pPr>
    </w:p>
    <w:p w:rsidR="00A22DBD" w:rsidRDefault="000B2B50">
      <w:pPr>
        <w:rPr>
          <w:rFonts w:ascii="Arial" w:eastAsia="Arial" w:hAnsi="Arial" w:cs="Arial"/>
          <w:b/>
          <w:color w:val="363636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363636"/>
          <w:sz w:val="22"/>
          <w:szCs w:val="22"/>
          <w:u w:val="single"/>
        </w:rPr>
        <w:t>E4S KS1</w:t>
      </w:r>
      <w:r w:rsidR="00F847B2">
        <w:rPr>
          <w:rFonts w:ascii="Arial" w:eastAsia="Arial" w:hAnsi="Arial" w:cs="Arial"/>
          <w:b/>
          <w:color w:val="363636"/>
          <w:sz w:val="22"/>
          <w:szCs w:val="22"/>
          <w:u w:val="single"/>
        </w:rPr>
        <w:t xml:space="preserve"> </w:t>
      </w:r>
      <w:r>
        <w:rPr>
          <w:rFonts w:ascii="Arial" w:eastAsia="Arial" w:hAnsi="Arial" w:cs="Arial"/>
          <w:b/>
          <w:color w:val="363636"/>
          <w:sz w:val="22"/>
          <w:szCs w:val="22"/>
          <w:u w:val="single"/>
        </w:rPr>
        <w:t>Online Relationships</w:t>
      </w:r>
      <w:r w:rsidR="00F847B2">
        <w:rPr>
          <w:rFonts w:ascii="Arial" w:eastAsia="Arial" w:hAnsi="Arial" w:cs="Arial"/>
          <w:b/>
          <w:color w:val="363636"/>
          <w:sz w:val="22"/>
          <w:szCs w:val="22"/>
          <w:u w:val="single"/>
        </w:rPr>
        <w:t xml:space="preserve"> Parent Input </w:t>
      </w:r>
    </w:p>
    <w:p w:rsidR="00A22DBD" w:rsidRDefault="00A22DBD">
      <w:pPr>
        <w:rPr>
          <w:rFonts w:ascii="Arial" w:eastAsia="Arial" w:hAnsi="Arial" w:cs="Arial"/>
          <w:color w:val="363636"/>
          <w:sz w:val="22"/>
          <w:szCs w:val="22"/>
        </w:rPr>
      </w:pPr>
    </w:p>
    <w:p w:rsidR="00A22DBD" w:rsidRDefault="00A22DBD">
      <w:pPr>
        <w:rPr>
          <w:rFonts w:ascii="Arial" w:eastAsia="Arial" w:hAnsi="Arial" w:cs="Arial"/>
          <w:color w:val="363636"/>
          <w:sz w:val="22"/>
          <w:szCs w:val="22"/>
        </w:rPr>
      </w:pPr>
    </w:p>
    <w:tbl>
      <w:tblPr>
        <w:tblStyle w:val="a3"/>
        <w:tblW w:w="1105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7"/>
        <w:gridCol w:w="8700"/>
      </w:tblGrid>
      <w:tr w:rsidR="00A22DBD">
        <w:tc>
          <w:tcPr>
            <w:tcW w:w="2357" w:type="dxa"/>
            <w:tcMar>
              <w:top w:w="113" w:type="dxa"/>
              <w:bottom w:w="113" w:type="dxa"/>
            </w:tcMar>
          </w:tcPr>
          <w:p w:rsidR="00A22DBD" w:rsidRDefault="00F847B2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>Cornerstone</w:t>
            </w:r>
          </w:p>
        </w:tc>
        <w:tc>
          <w:tcPr>
            <w:tcW w:w="8700" w:type="dxa"/>
            <w:tcMar>
              <w:top w:w="113" w:type="dxa"/>
              <w:bottom w:w="113" w:type="dxa"/>
            </w:tcMar>
          </w:tcPr>
          <w:p w:rsidR="00A22DBD" w:rsidRDefault="00F847B2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636"/>
                <w:sz w:val="22"/>
                <w:szCs w:val="22"/>
              </w:rPr>
              <w:t>DML</w:t>
            </w:r>
          </w:p>
        </w:tc>
      </w:tr>
      <w:tr w:rsidR="00A22DBD">
        <w:tc>
          <w:tcPr>
            <w:tcW w:w="2357" w:type="dxa"/>
            <w:tcMar>
              <w:top w:w="113" w:type="dxa"/>
              <w:bottom w:w="113" w:type="dxa"/>
            </w:tcMar>
          </w:tcPr>
          <w:p w:rsidR="00A22DBD" w:rsidRDefault="00F847B2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>Concept</w:t>
            </w:r>
          </w:p>
        </w:tc>
        <w:tc>
          <w:tcPr>
            <w:tcW w:w="8700" w:type="dxa"/>
            <w:tcMar>
              <w:top w:w="113" w:type="dxa"/>
              <w:bottom w:w="113" w:type="dxa"/>
            </w:tcMar>
          </w:tcPr>
          <w:p w:rsidR="00A22DBD" w:rsidRDefault="00F847B2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636"/>
                <w:sz w:val="22"/>
                <w:szCs w:val="22"/>
              </w:rPr>
              <w:t>Online Relationships and Cyberbullying</w:t>
            </w:r>
          </w:p>
        </w:tc>
      </w:tr>
      <w:tr w:rsidR="00A22DBD">
        <w:tc>
          <w:tcPr>
            <w:tcW w:w="2357" w:type="dxa"/>
            <w:tcMar>
              <w:top w:w="113" w:type="dxa"/>
              <w:bottom w:w="113" w:type="dxa"/>
            </w:tcMar>
          </w:tcPr>
          <w:p w:rsidR="00A22DBD" w:rsidRDefault="00F847B2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>Theme</w:t>
            </w:r>
          </w:p>
        </w:tc>
        <w:tc>
          <w:tcPr>
            <w:tcW w:w="8700" w:type="dxa"/>
            <w:tcMar>
              <w:top w:w="113" w:type="dxa"/>
              <w:bottom w:w="113" w:type="dxa"/>
            </w:tcMar>
          </w:tcPr>
          <w:p w:rsidR="00A22DBD" w:rsidRDefault="000B2B50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636"/>
                <w:sz w:val="22"/>
                <w:szCs w:val="22"/>
              </w:rPr>
              <w:t>Communicating with others online</w:t>
            </w:r>
          </w:p>
        </w:tc>
      </w:tr>
      <w:tr w:rsidR="00101D52" w:rsidTr="00101D52">
        <w:trPr>
          <w:trHeight w:val="2952"/>
        </w:trPr>
        <w:tc>
          <w:tcPr>
            <w:tcW w:w="2357" w:type="dxa"/>
            <w:tcMar>
              <w:top w:w="113" w:type="dxa"/>
              <w:bottom w:w="113" w:type="dxa"/>
            </w:tcMar>
          </w:tcPr>
          <w:p w:rsidR="00101D52" w:rsidRDefault="00101D52" w:rsidP="00101D52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Key Questions</w:t>
            </w:r>
          </w:p>
        </w:tc>
        <w:tc>
          <w:tcPr>
            <w:tcW w:w="8700" w:type="dxa"/>
            <w:tcMar>
              <w:top w:w="113" w:type="dxa"/>
              <w:bottom w:w="113" w:type="dxa"/>
            </w:tcMar>
          </w:tcPr>
          <w:p w:rsidR="00101D52" w:rsidRDefault="00101D52" w:rsidP="00101D52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Teachers have used the questions and statements from the E4S </w:t>
            </w:r>
            <w:r w:rsidR="000B2B50">
              <w:rPr>
                <w:rFonts w:ascii="Arial" w:eastAsia="Arial" w:hAnsi="Arial" w:cs="Arial"/>
                <w:color w:val="363636"/>
                <w:sz w:val="20"/>
                <w:szCs w:val="20"/>
              </w:rPr>
              <w:t>curriculum to plan lessons on communicating with others online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, which are delivered throughout the year according to the school’s scheme of work. </w:t>
            </w: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This is what your child will be learning about in the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</w:t>
            </w: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upcoming scheme of work:</w:t>
            </w:r>
          </w:p>
          <w:p w:rsidR="00101D52" w:rsidRDefault="00101D52" w:rsidP="00101D52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</w:p>
          <w:p w:rsidR="00147F5B" w:rsidRPr="00147F5B" w:rsidRDefault="00147F5B" w:rsidP="00147F5B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147F5B"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What do you do online? </w:t>
            </w:r>
          </w:p>
          <w:p w:rsidR="00147F5B" w:rsidRPr="00147F5B" w:rsidRDefault="00147F5B" w:rsidP="00147F5B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147F5B"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What information do you access? </w:t>
            </w:r>
          </w:p>
          <w:p w:rsidR="00147F5B" w:rsidRPr="00147F5B" w:rsidRDefault="00147F5B" w:rsidP="00147F5B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147F5B"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How do you ensure you safely search for information? </w:t>
            </w:r>
          </w:p>
          <w:p w:rsidR="00147F5B" w:rsidRDefault="00147F5B" w:rsidP="00147F5B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147F5B"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What would you do if came across information that worried or upset you?  </w:t>
            </w:r>
          </w:p>
          <w:p w:rsidR="000B2B50" w:rsidRPr="000B2B50" w:rsidRDefault="000B2B50" w:rsidP="000B2B50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0B2B50">
              <w:rPr>
                <w:rFonts w:ascii="Arial" w:eastAsia="Arial" w:hAnsi="Arial" w:cs="Arial"/>
                <w:color w:val="363636"/>
                <w:sz w:val="22"/>
                <w:szCs w:val="22"/>
              </w:rPr>
              <w:t>What are the different online platforms I can use to communicate with people?</w:t>
            </w:r>
          </w:p>
          <w:p w:rsidR="000B2B50" w:rsidRPr="000B2B50" w:rsidRDefault="000B2B50" w:rsidP="000B2B50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0B2B50">
              <w:rPr>
                <w:rFonts w:ascii="Arial" w:eastAsia="Arial" w:hAnsi="Arial" w:cs="Arial"/>
                <w:color w:val="363636"/>
                <w:sz w:val="22"/>
                <w:szCs w:val="22"/>
              </w:rPr>
              <w:t>How do I make sure I am safe when communicating with other people online?</w:t>
            </w:r>
          </w:p>
          <w:p w:rsidR="000B2B50" w:rsidRPr="000B2B50" w:rsidRDefault="000B2B50" w:rsidP="000B2B50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0B2B50"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How do you decide if you should post something about someone else online? </w:t>
            </w:r>
          </w:p>
          <w:p w:rsidR="000B2B50" w:rsidRPr="000B2B50" w:rsidRDefault="000B2B50" w:rsidP="000B2B50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0B2B50">
              <w:rPr>
                <w:rFonts w:ascii="Arial" w:eastAsia="Arial" w:hAnsi="Arial" w:cs="Arial"/>
                <w:color w:val="363636"/>
                <w:sz w:val="22"/>
                <w:szCs w:val="22"/>
              </w:rPr>
              <w:t>How do we consider the consequences of our online actions on ourselves and others?</w:t>
            </w:r>
          </w:p>
          <w:p w:rsidR="000B2B50" w:rsidRPr="000B2B50" w:rsidRDefault="000B2B50" w:rsidP="000B2B50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0B2B50">
              <w:rPr>
                <w:rFonts w:ascii="Arial" w:eastAsia="Arial" w:hAnsi="Arial" w:cs="Arial"/>
                <w:color w:val="363636"/>
                <w:sz w:val="22"/>
                <w:szCs w:val="22"/>
              </w:rPr>
              <w:t>How do we see ourselves and others online?</w:t>
            </w:r>
          </w:p>
          <w:p w:rsidR="000B2B50" w:rsidRPr="000B2B50" w:rsidRDefault="000B2B50" w:rsidP="000B2B50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0B2B50">
              <w:rPr>
                <w:rFonts w:ascii="Arial" w:eastAsia="Arial" w:hAnsi="Arial" w:cs="Arial"/>
                <w:color w:val="363636"/>
                <w:sz w:val="22"/>
                <w:szCs w:val="22"/>
              </w:rPr>
              <w:t>Do we appear the same online as offline?</w:t>
            </w:r>
          </w:p>
          <w:p w:rsidR="00101D52" w:rsidRPr="00101D52" w:rsidRDefault="000B2B50" w:rsidP="000B2B50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0B2B50">
              <w:rPr>
                <w:rFonts w:ascii="Arial" w:eastAsia="Arial" w:hAnsi="Arial" w:cs="Arial"/>
                <w:color w:val="363636"/>
                <w:sz w:val="22"/>
                <w:szCs w:val="22"/>
              </w:rPr>
              <w:t>Do people ever pretend to be someone online that they are not really?</w:t>
            </w:r>
          </w:p>
        </w:tc>
        <w:bookmarkStart w:id="0" w:name="_GoBack"/>
        <w:bookmarkEnd w:id="0"/>
      </w:tr>
      <w:tr w:rsidR="00101D52" w:rsidTr="00147F5B">
        <w:tc>
          <w:tcPr>
            <w:tcW w:w="2357" w:type="dxa"/>
            <w:shd w:val="clear" w:color="auto" w:fill="auto"/>
            <w:tcMar>
              <w:top w:w="113" w:type="dxa"/>
              <w:bottom w:w="113" w:type="dxa"/>
            </w:tcMar>
          </w:tcPr>
          <w:p w:rsidR="00101D52" w:rsidRPr="00147F5B" w:rsidRDefault="00101D52" w:rsidP="00101D52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 w:rsidRPr="00147F5B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Questions to consider with your child </w:t>
            </w:r>
          </w:p>
        </w:tc>
        <w:tc>
          <w:tcPr>
            <w:tcW w:w="8700" w:type="dxa"/>
            <w:shd w:val="clear" w:color="auto" w:fill="auto"/>
            <w:tcMar>
              <w:top w:w="113" w:type="dxa"/>
              <w:bottom w:w="113" w:type="dxa"/>
            </w:tcMar>
          </w:tcPr>
          <w:p w:rsidR="00147F5B" w:rsidRPr="00147F5B" w:rsidRDefault="00147F5B" w:rsidP="00147F5B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147F5B">
              <w:rPr>
                <w:rFonts w:ascii="Arial" w:eastAsia="Arial" w:hAnsi="Arial" w:cs="Arial"/>
                <w:color w:val="363636"/>
                <w:sz w:val="22"/>
                <w:szCs w:val="22"/>
              </w:rPr>
              <w:t>What do you like doing online? What are your favourite apps, websites or games?</w:t>
            </w:r>
          </w:p>
          <w:p w:rsidR="00147F5B" w:rsidRPr="00147F5B" w:rsidRDefault="00147F5B" w:rsidP="00147F5B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147F5B"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What sort of things make you feel happy and safe online? </w:t>
            </w:r>
          </w:p>
          <w:p w:rsidR="00147F5B" w:rsidRPr="00147F5B" w:rsidRDefault="00147F5B" w:rsidP="00101D52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147F5B">
              <w:rPr>
                <w:rFonts w:ascii="Arial" w:eastAsia="Arial" w:hAnsi="Arial" w:cs="Arial"/>
                <w:color w:val="363636"/>
                <w:sz w:val="22"/>
                <w:szCs w:val="22"/>
              </w:rPr>
              <w:t>Does anything ever bother or worry you online?</w:t>
            </w:r>
          </w:p>
          <w:p w:rsidR="00147F5B" w:rsidRPr="00147F5B" w:rsidRDefault="00147F5B" w:rsidP="00101D52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147F5B">
              <w:rPr>
                <w:rFonts w:ascii="Arial" w:eastAsia="Arial" w:hAnsi="Arial" w:cs="Arial"/>
                <w:color w:val="363636"/>
                <w:sz w:val="22"/>
                <w:szCs w:val="22"/>
              </w:rPr>
              <w:t>Who are the safe adults that you can talk to about any worries?</w:t>
            </w:r>
          </w:p>
          <w:p w:rsidR="00391DFC" w:rsidRPr="00147F5B" w:rsidRDefault="00391DFC" w:rsidP="00101D52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147F5B">
              <w:rPr>
                <w:rFonts w:ascii="Arial" w:eastAsia="Arial" w:hAnsi="Arial" w:cs="Arial"/>
                <w:color w:val="363636"/>
                <w:sz w:val="22"/>
                <w:szCs w:val="22"/>
              </w:rPr>
              <w:t>What does respect mean to you? What does it look like online?</w:t>
            </w:r>
          </w:p>
          <w:p w:rsidR="00101D52" w:rsidRPr="00147F5B" w:rsidRDefault="00101D52" w:rsidP="00147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147F5B">
              <w:rPr>
                <w:rFonts w:ascii="Arial" w:eastAsia="Arial" w:hAnsi="Arial" w:cs="Arial"/>
                <w:color w:val="363636"/>
                <w:sz w:val="22"/>
                <w:szCs w:val="22"/>
              </w:rPr>
              <w:t>What do you do to keep yourself safe online?</w:t>
            </w:r>
          </w:p>
        </w:tc>
      </w:tr>
      <w:tr w:rsidR="00A22DBD" w:rsidTr="00147F5B">
        <w:trPr>
          <w:trHeight w:val="1037"/>
        </w:trPr>
        <w:tc>
          <w:tcPr>
            <w:tcW w:w="2357" w:type="dxa"/>
            <w:shd w:val="clear" w:color="auto" w:fill="auto"/>
            <w:tcMar>
              <w:top w:w="113" w:type="dxa"/>
              <w:bottom w:w="113" w:type="dxa"/>
            </w:tcMar>
          </w:tcPr>
          <w:p w:rsidR="00A22DBD" w:rsidRPr="00147F5B" w:rsidRDefault="00F847B2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r w:rsidRPr="00147F5B"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>Resources for parents</w:t>
            </w:r>
          </w:p>
        </w:tc>
        <w:tc>
          <w:tcPr>
            <w:tcW w:w="8700" w:type="dxa"/>
            <w:shd w:val="clear" w:color="auto" w:fill="auto"/>
            <w:tcMar>
              <w:top w:w="113" w:type="dxa"/>
              <w:bottom w:w="113" w:type="dxa"/>
            </w:tcMar>
          </w:tcPr>
          <w:p w:rsidR="00101D52" w:rsidRPr="00147F5B" w:rsidRDefault="00101D52" w:rsidP="00101D52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147F5B"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Please find additional support and guidance below in relation to cyberbullying. </w:t>
            </w:r>
          </w:p>
          <w:p w:rsidR="00147F5B" w:rsidRPr="00147F5B" w:rsidRDefault="00147F5B">
            <w:hyperlink r:id="rId7" w:history="1">
              <w:proofErr w:type="spellStart"/>
              <w:r w:rsidRPr="00147F5B">
                <w:rPr>
                  <w:rStyle w:val="Hyperlink"/>
                </w:rPr>
                <w:t>ThinkUKnow</w:t>
              </w:r>
              <w:proofErr w:type="spellEnd"/>
              <w:r w:rsidRPr="00147F5B">
                <w:rPr>
                  <w:rStyle w:val="Hyperlink"/>
                </w:rPr>
                <w:t>: 'Jessie and Friends Videos for 4-7 year olds'</w:t>
              </w:r>
            </w:hyperlink>
          </w:p>
          <w:p w:rsidR="00A22DBD" w:rsidRPr="00147F5B" w:rsidRDefault="00147F5B">
            <w:pPr>
              <w:rPr>
                <w:rFonts w:ascii="Arial" w:eastAsia="Arial" w:hAnsi="Arial" w:cs="Arial"/>
                <w:color w:val="1155CC"/>
                <w:sz w:val="22"/>
                <w:szCs w:val="22"/>
                <w:u w:val="single"/>
              </w:rPr>
            </w:pPr>
            <w:hyperlink r:id="rId8">
              <w:r w:rsidRPr="00147F5B"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Mentally Health Schools: '</w:t>
              </w:r>
              <w:proofErr w:type="spellStart"/>
              <w:r w:rsidRPr="00147F5B"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Smartie</w:t>
              </w:r>
              <w:proofErr w:type="spellEnd"/>
              <w:r w:rsidRPr="00147F5B"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 xml:space="preserve"> the Penguin'</w:t>
              </w:r>
            </w:hyperlink>
          </w:p>
          <w:p w:rsidR="00147F5B" w:rsidRPr="00147F5B" w:rsidRDefault="00147F5B" w:rsidP="00147F5B">
            <w:pPr>
              <w:rPr>
                <w:rFonts w:ascii="Arial" w:eastAsia="Arial" w:hAnsi="Arial" w:cs="Arial"/>
                <w:color w:val="1155CC"/>
                <w:sz w:val="22"/>
                <w:szCs w:val="22"/>
                <w:u w:val="single"/>
              </w:rPr>
            </w:pPr>
            <w:hyperlink r:id="rId9">
              <w:r w:rsidRPr="00147F5B"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NSPCC 'Keeping children safe online'</w:t>
              </w:r>
            </w:hyperlink>
          </w:p>
          <w:p w:rsidR="00147F5B" w:rsidRPr="00147F5B" w:rsidRDefault="00147F5B">
            <w:pPr>
              <w:rPr>
                <w:rFonts w:ascii="Arial" w:eastAsia="Arial" w:hAnsi="Arial" w:cs="Arial"/>
                <w:color w:val="1155CC"/>
                <w:sz w:val="22"/>
                <w:szCs w:val="22"/>
                <w:u w:val="single"/>
              </w:rPr>
            </w:pPr>
            <w:hyperlink r:id="rId10">
              <w:r w:rsidRPr="00147F5B"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Safer Internet Day: 'Top Tips for under 11s'</w:t>
              </w:r>
            </w:hyperlink>
          </w:p>
          <w:p w:rsidR="00147F5B" w:rsidRPr="00147F5B" w:rsidRDefault="00147F5B">
            <w:pPr>
              <w:rPr>
                <w:rFonts w:ascii="Arial" w:eastAsia="Arial" w:hAnsi="Arial" w:cs="Arial"/>
                <w:color w:val="1155CC"/>
                <w:sz w:val="22"/>
                <w:szCs w:val="22"/>
                <w:u w:val="single"/>
              </w:rPr>
            </w:pPr>
          </w:p>
          <w:p w:rsidR="000B2B50" w:rsidRPr="00147F5B" w:rsidRDefault="000B2B50" w:rsidP="000B2B50">
            <w:r w:rsidRPr="00147F5B">
              <w:rPr>
                <w:noProof/>
              </w:rPr>
              <w:drawing>
                <wp:inline distT="0" distB="0" distL="0" distR="0" wp14:anchorId="754B8BC0" wp14:editId="6E3D477F">
                  <wp:extent cx="738888" cy="628272"/>
                  <wp:effectExtent l="0" t="0" r="4445" b="635"/>
                  <wp:docPr id="1" name="ebooksImgBlkFront" descr="Chicken Clicking (Online Safety Picture Books) by [Jeanne Willis, Tony Ross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booksImgBlkFront" descr="Chicken Clicking (Online Safety Picture Books) by [Jeanne Willis, Tony Ross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09" cy="687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7F5B">
              <w:t xml:space="preserve"> </w:t>
            </w:r>
            <w:hyperlink r:id="rId12" w:history="1">
              <w:r w:rsidRPr="00147F5B">
                <w:rPr>
                  <w:rStyle w:val="Hyperlink"/>
                </w:rPr>
                <w:t>Chicken Clicking by Jeanne Willis and Tony Ross</w:t>
              </w:r>
            </w:hyperlink>
            <w:r w:rsidRPr="00147F5B">
              <w:t xml:space="preserve"> </w:t>
            </w:r>
          </w:p>
          <w:p w:rsidR="000B2B50" w:rsidRPr="00147F5B" w:rsidRDefault="000B2B50" w:rsidP="000B2B50">
            <w:r w:rsidRPr="00147F5B">
              <w:rPr>
                <w:rFonts w:ascii="Arial" w:eastAsia="Times New Roman" w:hAnsi="Arial" w:cs="Arial"/>
                <w:noProof/>
                <w:sz w:val="15"/>
                <w:szCs w:val="15"/>
              </w:rPr>
              <w:drawing>
                <wp:inline distT="0" distB="0" distL="0" distR="0" wp14:anchorId="3FECD1FE" wp14:editId="7B40C4AD">
                  <wp:extent cx="885190" cy="769620"/>
                  <wp:effectExtent l="0" t="0" r="0" b="0"/>
                  <wp:docPr id="4" name="comp-k0fgxeh3_ProductCatalogView_i6fdllk6425_dup_i6kohqa1456_dup_i6qm3p4g328_dup_i6umfbex226_dup_i70h8xy2195_dup_i7ga2gjy88_ionat8gi_iondhy2o_ioocoqxn_ioomhrbm_iooou22q_ioos4mmf_iopyes2t_ioq1zt07_ioq4gkhs_ioq6ri3m_iordc50p_iorgot9a_iorkmwwt_iormk1n2_ios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-k0fgxeh3_ProductCatalogView_i6fdllk6425_dup_i6kohqa1456_dup_i6qm3p4g328_dup_i6umfbex226_dup_i70h8xy2195_dup_i7ga2gjy88_ionat8gi_iondhy2o_ioocoqxn_ioomhrbm_iooou22q_ioos4mmf_iopyes2t_ioq1zt07_ioq4gkhs_ioq6ri3m_iordc50p_iorgot9a_iorkmwwt_iormk1n2_io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C99" w:rsidRPr="00147F5B" w:rsidRDefault="00147F5B">
            <w:pPr>
              <w:rPr>
                <w:lang w:val="en"/>
              </w:rPr>
            </w:pPr>
            <w:hyperlink r:id="rId14" w:history="1">
              <w:r w:rsidR="000B2B50" w:rsidRPr="00147F5B">
                <w:rPr>
                  <w:rStyle w:val="Hyperlink"/>
                  <w:b/>
                  <w:bCs/>
                  <w:sz w:val="16"/>
                  <w:szCs w:val="16"/>
                </w:rPr>
                <w:t xml:space="preserve">Troll Stinks by </w:t>
              </w:r>
              <w:r w:rsidR="000B2B50" w:rsidRPr="00147F5B">
                <w:rPr>
                  <w:rStyle w:val="Hyperlink"/>
                  <w:b/>
                  <w:bCs/>
                  <w:sz w:val="16"/>
                  <w:szCs w:val="16"/>
                  <w:lang w:val="en"/>
                </w:rPr>
                <w:t>Jeanne Willis &amp; Tony Ross</w:t>
              </w:r>
            </w:hyperlink>
            <w:r w:rsidR="000B2B50" w:rsidRPr="00147F5B">
              <w:rPr>
                <w:sz w:val="16"/>
                <w:szCs w:val="16"/>
                <w:lang w:val="en"/>
              </w:rPr>
              <w:t xml:space="preserve"> </w:t>
            </w:r>
          </w:p>
        </w:tc>
      </w:tr>
    </w:tbl>
    <w:p w:rsidR="00A22DBD" w:rsidRDefault="00A22DBD">
      <w:pPr>
        <w:rPr>
          <w:rFonts w:ascii="Arial" w:eastAsia="Arial" w:hAnsi="Arial" w:cs="Arial"/>
          <w:color w:val="363636"/>
          <w:sz w:val="22"/>
          <w:szCs w:val="22"/>
        </w:rPr>
      </w:pPr>
    </w:p>
    <w:sectPr w:rsidR="00A22DBD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200BF"/>
    <w:multiLevelType w:val="hybridMultilevel"/>
    <w:tmpl w:val="B16CF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BD"/>
    <w:rsid w:val="00023C99"/>
    <w:rsid w:val="000B2B50"/>
    <w:rsid w:val="00101D52"/>
    <w:rsid w:val="00147F5B"/>
    <w:rsid w:val="00391DFC"/>
    <w:rsid w:val="00A22DBD"/>
    <w:rsid w:val="00F8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1EB1D"/>
  <w15:docId w15:val="{E0AC6AC2-776D-4D3C-91C0-C48CCFC9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101D5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47F5B"/>
    <w:pPr>
      <w:widowControl w:val="0"/>
      <w:autoSpaceDE w:val="0"/>
      <w:autoSpaceDN w:val="0"/>
      <w:ind w:left="107"/>
    </w:pPr>
    <w:rPr>
      <w:sz w:val="22"/>
      <w:szCs w:val="22"/>
      <w:lang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tallyhealthyschools.org.uk/resources/digital-safety-smartie-the-penguin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hyperlink" Target="https://www.thinkuknow.co.uk/parents/jessie-and-friends-videos/" TargetMode="External"/><Relationship Id="rId12" Type="http://schemas.openxmlformats.org/officeDocument/2006/relationships/hyperlink" Target="https://www.amazon.co.uk/Chicken-Clicking-Online-Safety-Picture/dp/1783441615/ref=asc_df_1783441615/?tag=googshopuk-21&amp;linkCode=df0&amp;hvadid=310977284312&amp;hvpos=&amp;hvnetw=g&amp;hvrand=1624419626188428779&amp;hvpone=&amp;hvptwo=&amp;hvqmt=&amp;hvdev=c&amp;hvdvcmdl=&amp;hvlocint=&amp;hvlocphy=1006661&amp;hvtargid=pla-522400132004&amp;psc=1&amp;th=1&amp;psc=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aferinternet.org.uk/safer-internet-day/safer-internet-day-2022/top-tips-for-under-11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spcc.org.uk/keeping-children-safe/online-safety/" TargetMode="External"/><Relationship Id="rId14" Type="http://schemas.openxmlformats.org/officeDocument/2006/relationships/hyperlink" Target="https://www.amazon.co.uk/Troll-Stinks-Online-Safety-Picture/dp/1783445696/ref=asc_df_1783445696/?tag=googshopuk-21&amp;linkCode=df0&amp;hvadid=310850997089&amp;hvpos=&amp;hvnetw=g&amp;hvrand=14039805301288127714&amp;hvpone=&amp;hvptwo=&amp;hvqmt=&amp;hvdev=c&amp;hvdvcmdl=&amp;hvlocint=&amp;hvlocphy=1006661&amp;hvtargid=pla-593231435884&amp;psc=1&amp;th=1&amp;psc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XZw2mPyA6wQGXxTSTTNJdDzG5w==">AMUW2mW5WBIv/DKMf5ahgimEOlrnIJnmo+aQlK3a3eOJhYZY0CHsQRglF1MSXbknCWcWagx6AoDPYF/PlWZfz2xqf+SBc9Xo915uiVHd5fQK7UvNoDxKqHM=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Clarke</dc:creator>
  <cp:lastModifiedBy>rmullis</cp:lastModifiedBy>
  <cp:revision>3</cp:revision>
  <dcterms:created xsi:type="dcterms:W3CDTF">2022-01-27T11:14:00Z</dcterms:created>
  <dcterms:modified xsi:type="dcterms:W3CDTF">2022-01-27T11:29:00Z</dcterms:modified>
</cp:coreProperties>
</file>