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50C63" w14:paraId="1E23B5BC" w14:textId="77777777" w:rsidTr="00050C63">
        <w:tc>
          <w:tcPr>
            <w:tcW w:w="4814" w:type="dxa"/>
            <w:vAlign w:val="center"/>
          </w:tcPr>
          <w:bookmarkStart w:id="0" w:name="_GoBack"/>
          <w:bookmarkEnd w:id="0"/>
          <w:p w14:paraId="5197BAAF" w14:textId="3FFAFDC4" w:rsidR="00050C63" w:rsidRDefault="00050C63" w:rsidP="00050C63">
            <w:pPr>
              <w:spacing w:after="0"/>
            </w:pPr>
            <w:r>
              <w:fldChar w:fldCharType="begin"/>
            </w:r>
            <w:r>
              <w:instrText xml:space="preserve"> INCLUDEPICTURE "https://wscc-e4s-upload.s3.eu-west-2.amazonaws.com/static/logo.png" \* MERGEFORMATINET </w:instrText>
            </w:r>
            <w:r>
              <w:fldChar w:fldCharType="separate"/>
            </w:r>
            <w:r>
              <w:rPr>
                <w:noProof/>
                <w:lang w:eastAsia="en-GB"/>
              </w:rPr>
              <w:drawing>
                <wp:inline distT="0" distB="0" distL="0" distR="0" wp14:anchorId="1AE61E73" wp14:editId="092AD7E1">
                  <wp:extent cx="1253067" cy="406907"/>
                  <wp:effectExtent l="0" t="0" r="4445" b="0"/>
                  <wp:docPr id="1" name="Picture 1" descr="WSCC E4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CC E4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8061" cy="428012"/>
                          </a:xfrm>
                          <a:prstGeom prst="rect">
                            <a:avLst/>
                          </a:prstGeom>
                          <a:noFill/>
                          <a:ln>
                            <a:noFill/>
                          </a:ln>
                        </pic:spPr>
                      </pic:pic>
                    </a:graphicData>
                  </a:graphic>
                </wp:inline>
              </w:drawing>
            </w:r>
            <w:r>
              <w:fldChar w:fldCharType="end"/>
            </w:r>
          </w:p>
        </w:tc>
        <w:tc>
          <w:tcPr>
            <w:tcW w:w="4814" w:type="dxa"/>
            <w:vAlign w:val="center"/>
          </w:tcPr>
          <w:p w14:paraId="44E19BD3" w14:textId="5AFFBD18" w:rsidR="00050C63" w:rsidRDefault="00050C63" w:rsidP="00050C63">
            <w:pPr>
              <w:spacing w:after="0"/>
              <w:jc w:val="right"/>
            </w:pPr>
            <w:r>
              <w:rPr>
                <w:noProof/>
                <w:lang w:eastAsia="en-GB"/>
              </w:rPr>
              <w:drawing>
                <wp:inline distT="0" distB="0" distL="0" distR="0" wp14:anchorId="20062CB8" wp14:editId="4FF3A04A">
                  <wp:extent cx="621661" cy="68580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2968" cy="709305"/>
                          </a:xfrm>
                          <a:prstGeom prst="rect">
                            <a:avLst/>
                          </a:prstGeom>
                        </pic:spPr>
                      </pic:pic>
                    </a:graphicData>
                  </a:graphic>
                </wp:inline>
              </w:drawing>
            </w:r>
          </w:p>
        </w:tc>
      </w:tr>
    </w:tbl>
    <w:p w14:paraId="4EE844F6" w14:textId="6D52262C" w:rsidR="00F55B6F" w:rsidRDefault="00F55B6F" w:rsidP="00F55B6F"/>
    <w:p w14:paraId="17D3253C" w14:textId="1A482319" w:rsidR="00F55B6F" w:rsidRPr="008B003D" w:rsidRDefault="00F55B6F" w:rsidP="008B003D">
      <w:pPr>
        <w:spacing w:after="0"/>
        <w:rPr>
          <w:rStyle w:val="BookTitle"/>
        </w:rPr>
      </w:pPr>
      <w:r w:rsidRPr="008B003D">
        <w:rPr>
          <w:rStyle w:val="BookTitle"/>
        </w:rPr>
        <w:t>E4S Case Study</w:t>
      </w:r>
    </w:p>
    <w:p w14:paraId="0AB8A95B" w14:textId="14B7340E" w:rsidR="00EE2F2B" w:rsidRDefault="00647A3F" w:rsidP="00F55B6F">
      <w:pPr>
        <w:pStyle w:val="Heading1"/>
      </w:pPr>
      <w:r w:rsidRPr="00F55B6F">
        <w:t>Holy Trinity CE (A) Primary School</w:t>
      </w:r>
    </w:p>
    <w:p w14:paraId="6945B5FD" w14:textId="77777777" w:rsidR="001D2323" w:rsidRPr="00F55B6F" w:rsidRDefault="00647A3F" w:rsidP="00F55B6F">
      <w:r w:rsidRPr="00F55B6F">
        <w:t>Holy Trinity</w:t>
      </w:r>
      <w:r w:rsidR="003F0A19" w:rsidRPr="00F55B6F">
        <w:t xml:space="preserve"> CE (A)</w:t>
      </w:r>
      <w:r w:rsidRPr="00F55B6F">
        <w:t xml:space="preserve"> Primary School is located in the village of Cuckfield and currently has </w:t>
      </w:r>
      <w:r w:rsidR="00806E4A" w:rsidRPr="00F55B6F">
        <w:t>418</w:t>
      </w:r>
      <w:r w:rsidRPr="00F55B6F">
        <w:t xml:space="preserve"> children on role from EYFS to year 6.  Although the school</w:t>
      </w:r>
      <w:r w:rsidR="001D2323" w:rsidRPr="00F55B6F">
        <w:t xml:space="preserve"> has </w:t>
      </w:r>
      <w:r w:rsidRPr="00F55B6F">
        <w:t>had a PSHE curriculum in place</w:t>
      </w:r>
      <w:r w:rsidR="001D2323" w:rsidRPr="00F55B6F">
        <w:t xml:space="preserve"> for many years</w:t>
      </w:r>
      <w:r w:rsidRPr="00F55B6F">
        <w:t>,</w:t>
      </w:r>
      <w:r w:rsidR="001D2323" w:rsidRPr="00F55B6F">
        <w:t xml:space="preserve"> it </w:t>
      </w:r>
      <w:r w:rsidR="00806E4A" w:rsidRPr="00F55B6F">
        <w:t xml:space="preserve">didn’t fully meet the needs of the children and </w:t>
      </w:r>
      <w:r w:rsidR="001D2323" w:rsidRPr="00F55B6F">
        <w:t xml:space="preserve">wasn’t always delivered consistently across the </w:t>
      </w:r>
      <w:r w:rsidR="00814846" w:rsidRPr="00F55B6F">
        <w:t xml:space="preserve">year groups.  </w:t>
      </w:r>
      <w:r w:rsidR="001D2323" w:rsidRPr="00F55B6F">
        <w:t xml:space="preserve">To raise the profile of PSHE and to ensure that the curriculum was </w:t>
      </w:r>
      <w:r w:rsidRPr="00F55B6F">
        <w:t>age appropriate and fully m</w:t>
      </w:r>
      <w:r w:rsidR="001964B6" w:rsidRPr="00F55B6F">
        <w:t>et the ne</w:t>
      </w:r>
      <w:r w:rsidR="0058625C" w:rsidRPr="00F55B6F">
        <w:t>eds of the children</w:t>
      </w:r>
      <w:r w:rsidR="001D2323" w:rsidRPr="00F55B6F">
        <w:t>, the RSHE lead introduced E4S to the school two years ago and after a</w:t>
      </w:r>
      <w:r w:rsidR="00814846" w:rsidRPr="00F55B6F">
        <w:t xml:space="preserve">n in-depth consultation process, launched the new curriculum in September 2021.  </w:t>
      </w:r>
      <w:r w:rsidR="001D2323" w:rsidRPr="00F55B6F">
        <w:t xml:space="preserve">  </w:t>
      </w:r>
    </w:p>
    <w:p w14:paraId="4BACB723" w14:textId="77777777" w:rsidR="002B5412" w:rsidRDefault="001964B6" w:rsidP="00F55B6F">
      <w:r>
        <w:t xml:space="preserve">The first stage was to develop a policy which clearly defined RSHE </w:t>
      </w:r>
      <w:r w:rsidR="001D2323">
        <w:t>and supported all staff</w:t>
      </w:r>
      <w:r>
        <w:t xml:space="preserve"> in t</w:t>
      </w:r>
      <w:r w:rsidR="0058625C">
        <w:t>he delivery of good quality teaching and learning</w:t>
      </w:r>
      <w:r>
        <w:t xml:space="preserve">.   Once the policy had been outlined, a </w:t>
      </w:r>
      <w:r w:rsidR="00647A3F">
        <w:t>consultation</w:t>
      </w:r>
      <w:r>
        <w:t xml:space="preserve"> process took place which allowed all stakeholders in the school community to</w:t>
      </w:r>
      <w:r w:rsidR="0058625C">
        <w:t xml:space="preserve"> contribute to the development of the policy</w:t>
      </w:r>
      <w:r w:rsidR="00814846">
        <w:t>.</w:t>
      </w:r>
      <w:r w:rsidR="00434682">
        <w:t xml:space="preserve">  On completion of the process, parents were asked for their views.  One parent wrote </w:t>
      </w:r>
    </w:p>
    <w:p w14:paraId="1A205C0D" w14:textId="77FF1B08" w:rsidR="002B5412" w:rsidRPr="00AE3E54" w:rsidRDefault="00434682" w:rsidP="00AE3E54">
      <w:pPr>
        <w:pStyle w:val="Quote"/>
      </w:pPr>
      <w:r w:rsidRPr="00AE3E54">
        <w:t>‘It is a good document - clearly explains what the pupils will be taught and the approach</w:t>
      </w:r>
      <w:r w:rsidR="002B5412" w:rsidRPr="00AE3E54">
        <w:t xml:space="preserve"> </w:t>
      </w:r>
      <w:r w:rsidRPr="00AE3E54">
        <w:t xml:space="preserve">to teaching, answering children's questions, and safeguarding. Thank you!’  </w:t>
      </w:r>
    </w:p>
    <w:p w14:paraId="4ED8877E" w14:textId="77777777" w:rsidR="00C54E1B" w:rsidRDefault="00C54E1B" w:rsidP="00F55B6F"/>
    <w:p w14:paraId="32639203" w14:textId="1EDE3D0B" w:rsidR="00434682" w:rsidRDefault="00434682" w:rsidP="00F55B6F">
      <w:r>
        <w:t>Another parent wrote ‘T</w:t>
      </w:r>
      <w:r w:rsidRPr="00434682">
        <w:t xml:space="preserve">he policy looks very comprehensive and I approve of the focus </w:t>
      </w:r>
      <w:r>
        <w:t xml:space="preserve">on </w:t>
      </w:r>
      <w:r w:rsidRPr="00434682">
        <w:t>kindness and feeling safe - both as individuals with adults and amongst peers. My oldest child is in Y6 and so our household is going through this for the first time and I trust the teachers and</w:t>
      </w:r>
      <w:r>
        <w:t xml:space="preserve"> </w:t>
      </w:r>
      <w:r w:rsidRPr="00434682">
        <w:t>professionals who have put this together from their experience and guidance from various sources. Thank you.</w:t>
      </w:r>
      <w:r>
        <w:t xml:space="preserve">’  </w:t>
      </w:r>
    </w:p>
    <w:p w14:paraId="30E55488" w14:textId="190A4D8D" w:rsidR="00647A3F" w:rsidRDefault="00814846" w:rsidP="00F55B6F">
      <w:r>
        <w:t>The next stage was to assess the needs of our children which</w:t>
      </w:r>
      <w:r w:rsidR="00806E4A">
        <w:t>,</w:t>
      </w:r>
      <w:r>
        <w:t xml:space="preserve"> again</w:t>
      </w:r>
      <w:r w:rsidR="00806E4A">
        <w:t>,</w:t>
      </w:r>
      <w:r>
        <w:t xml:space="preserve"> involved all </w:t>
      </w:r>
      <w:r w:rsidR="00806E4A">
        <w:t>members of the school community.  T</w:t>
      </w:r>
      <w:r w:rsidR="00DB677F">
        <w:t>he d</w:t>
      </w:r>
      <w:r w:rsidR="00806E4A">
        <w:t>ata collected was used to identify</w:t>
      </w:r>
      <w:r w:rsidR="00DB677F">
        <w:t xml:space="preserve"> the need and create a be</w:t>
      </w:r>
      <w:r w:rsidR="00806E4A">
        <w:t>spoke curriculum for our school using the E4S Curriculum Builder.</w:t>
      </w:r>
      <w:r w:rsidR="00DB677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02"/>
      </w:tblGrid>
      <w:tr w:rsidR="00C54E1B" w14:paraId="49239E85" w14:textId="77777777" w:rsidTr="00C54E1B">
        <w:tc>
          <w:tcPr>
            <w:tcW w:w="3652" w:type="dxa"/>
          </w:tcPr>
          <w:p w14:paraId="70AC2CCA" w14:textId="0CBC1915" w:rsidR="00C54E1B" w:rsidRDefault="00C54E1B" w:rsidP="00F55B6F">
            <w:r>
              <w:rPr>
                <w:noProof/>
                <w:lang w:eastAsia="en-GB"/>
              </w:rPr>
              <w:drawing>
                <wp:anchor distT="0" distB="0" distL="114300" distR="114300" simplePos="0" relativeHeight="251664896" behindDoc="0" locked="0" layoutInCell="1" allowOverlap="1" wp14:anchorId="271AF081" wp14:editId="430CEA72">
                  <wp:simplePos x="0" y="0"/>
                  <wp:positionH relativeFrom="column">
                    <wp:posOffset>-1905</wp:posOffset>
                  </wp:positionH>
                  <wp:positionV relativeFrom="paragraph">
                    <wp:posOffset>57362</wp:posOffset>
                  </wp:positionV>
                  <wp:extent cx="1755775" cy="1670685"/>
                  <wp:effectExtent l="0" t="0" r="0"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5775" cy="1670685"/>
                          </a:xfrm>
                          <a:prstGeom prst="rect">
                            <a:avLst/>
                          </a:prstGeom>
                          <a:noFill/>
                        </pic:spPr>
                      </pic:pic>
                    </a:graphicData>
                  </a:graphic>
                  <wp14:sizeRelH relativeFrom="page">
                    <wp14:pctWidth>0</wp14:pctWidth>
                  </wp14:sizeRelH>
                  <wp14:sizeRelV relativeFrom="page">
                    <wp14:pctHeight>0</wp14:pctHeight>
                  </wp14:sizeRelV>
                </wp:anchor>
              </w:drawing>
            </w:r>
          </w:p>
        </w:tc>
        <w:tc>
          <w:tcPr>
            <w:tcW w:w="6202" w:type="dxa"/>
          </w:tcPr>
          <w:p w14:paraId="183F22B8" w14:textId="56FC15F4" w:rsidR="00C54E1B" w:rsidRDefault="00C54E1B" w:rsidP="00F55B6F">
            <w:r>
              <w:rPr>
                <w:noProof/>
                <w:lang w:eastAsia="en-GB"/>
              </w:rPr>
              <w:drawing>
                <wp:anchor distT="0" distB="0" distL="114300" distR="114300" simplePos="0" relativeHeight="251667968" behindDoc="0" locked="0" layoutInCell="1" allowOverlap="1" wp14:anchorId="1FE318BF" wp14:editId="70052F85">
                  <wp:simplePos x="0" y="0"/>
                  <wp:positionH relativeFrom="column">
                    <wp:posOffset>-5080</wp:posOffset>
                  </wp:positionH>
                  <wp:positionV relativeFrom="paragraph">
                    <wp:posOffset>56515</wp:posOffset>
                  </wp:positionV>
                  <wp:extent cx="2032000" cy="167259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0" cy="1672590"/>
                          </a:xfrm>
                          <a:prstGeom prst="rect">
                            <a:avLst/>
                          </a:prstGeom>
                          <a:noFill/>
                        </pic:spPr>
                      </pic:pic>
                    </a:graphicData>
                  </a:graphic>
                  <wp14:sizeRelH relativeFrom="page">
                    <wp14:pctWidth>0</wp14:pctWidth>
                  </wp14:sizeRelH>
                  <wp14:sizeRelV relativeFrom="page">
                    <wp14:pctHeight>0</wp14:pctHeight>
                  </wp14:sizeRelV>
                </wp:anchor>
              </w:drawing>
            </w:r>
          </w:p>
        </w:tc>
      </w:tr>
      <w:tr w:rsidR="00C54E1B" w14:paraId="458DE869" w14:textId="77777777" w:rsidTr="00C54E1B">
        <w:tc>
          <w:tcPr>
            <w:tcW w:w="3652" w:type="dxa"/>
            <w:vAlign w:val="center"/>
          </w:tcPr>
          <w:p w14:paraId="76853E90" w14:textId="5F54526F" w:rsidR="00C54E1B" w:rsidRPr="00C54E1B" w:rsidRDefault="00C54E1B" w:rsidP="00C54E1B">
            <w:pPr>
              <w:pStyle w:val="Caption"/>
            </w:pPr>
            <w:r w:rsidRPr="00C54E1B">
              <w:t>UKS2 pupil voice</w:t>
            </w:r>
          </w:p>
        </w:tc>
        <w:tc>
          <w:tcPr>
            <w:tcW w:w="6202" w:type="dxa"/>
            <w:vAlign w:val="center"/>
          </w:tcPr>
          <w:p w14:paraId="70BE09E1" w14:textId="2ED4237A" w:rsidR="00C54E1B" w:rsidRPr="00C54E1B" w:rsidRDefault="00C54E1B" w:rsidP="00C54E1B">
            <w:pPr>
              <w:pStyle w:val="Caption"/>
            </w:pPr>
            <w:r w:rsidRPr="00C54E1B">
              <w:t>UKS2 pupil voice</w:t>
            </w:r>
          </w:p>
        </w:tc>
      </w:tr>
    </w:tbl>
    <w:p w14:paraId="3B4DE035" w14:textId="77777777" w:rsidR="00C54E1B" w:rsidRDefault="00C54E1B" w:rsidP="00F55B6F"/>
    <w:p w14:paraId="68E8BE45" w14:textId="7B2F5D27" w:rsidR="001A1654" w:rsidRDefault="00DB677F" w:rsidP="00F55B6F">
      <w:r>
        <w:t xml:space="preserve">One year on, the new E4S/RSHE curriculum has been delivered consistently across the school in every year group from 1 to 6.  Teachers completed a questionnaire at the end of the summer term to gauge staff confidence and competence and the results showed </w:t>
      </w:r>
      <w:r w:rsidR="00562327">
        <w:t>that the majority of teachers really enjoyed teaching PSHE and understand the value of it.  A year 6 teacher said ‘</w:t>
      </w:r>
      <w:r w:rsidR="00562327" w:rsidRPr="00562327">
        <w:t xml:space="preserve">I have really enjoyed planning the new curriculum this year, although it has been quite a lot of work.  </w:t>
      </w:r>
      <w:r w:rsidR="00562327">
        <w:t xml:space="preserve">I </w:t>
      </w:r>
      <w:r w:rsidR="00562327" w:rsidRPr="00562327">
        <w:t>know the areas that I need to develop in next year's planning e</w:t>
      </w:r>
      <w:r w:rsidR="00434682">
        <w:t>.</w:t>
      </w:r>
      <w:r w:rsidR="00562327" w:rsidRPr="00562327">
        <w:t>g. aspects of RSE. I felt the curriculum was particularly relevant to the children given the discussions which are part of today's society - especially in preparing the Year 6 children for the transition to secondary school.</w:t>
      </w:r>
      <w:r w:rsidR="00434682">
        <w:t xml:space="preserve">’  </w:t>
      </w:r>
      <w:r w:rsidR="00BC1027">
        <w:t>A year 2 teacher said ‘I feel a lot more confident planning the PSHE now as I know it’s relevant for our children.  The children have responded really well to our E4S lessons and I’m always impressed with how engaged they are.  I think that’s because it’s relevant to them and</w:t>
      </w:r>
      <w:r w:rsidR="008274F4">
        <w:t xml:space="preserve"> they</w:t>
      </w:r>
      <w:r w:rsidR="00BC1027">
        <w:t xml:space="preserve"> can see the value of what they are learning.’   </w:t>
      </w:r>
      <w:r>
        <w:t xml:space="preserve">During our pupil interviews in </w:t>
      </w:r>
      <w:r w:rsidR="00806E4A">
        <w:t>the summer term, SLT were overwhelmed by</w:t>
      </w:r>
      <w:r>
        <w:t xml:space="preserve"> how confidently the children spoke about their learning</w:t>
      </w:r>
      <w:r w:rsidR="001A1654">
        <w:t xml:space="preserve"> a</w:t>
      </w:r>
      <w:r w:rsidR="00806E4A">
        <w:t xml:space="preserve">nd their level of understanding </w:t>
      </w:r>
      <w:r w:rsidR="001A1654">
        <w:t>of the</w:t>
      </w:r>
      <w:r w:rsidR="00806E4A">
        <w:t xml:space="preserve"> themes and concepts</w:t>
      </w:r>
      <w:r w:rsidR="001A1654">
        <w:t xml:space="preserve"> </w:t>
      </w:r>
      <w:r w:rsidR="00806E4A">
        <w:t xml:space="preserve">covered through the </w:t>
      </w:r>
      <w:r w:rsidR="001A1654">
        <w:t xml:space="preserve">RSHE </w:t>
      </w:r>
      <w:r>
        <w:t>curriculum.</w:t>
      </w:r>
      <w:r w:rsidR="007643BB">
        <w:t xml:space="preserve"> </w:t>
      </w:r>
      <w:r w:rsidR="00BB3DF5">
        <w:t xml:space="preserve"> </w:t>
      </w:r>
      <w:r w:rsidR="00BC1027" w:rsidRPr="00BC1027">
        <w:t>A year 6</w:t>
      </w:r>
      <w:r w:rsidR="00BB3DF5" w:rsidRPr="00BC1027">
        <w:t xml:space="preserve"> pupil said ‘</w:t>
      </w:r>
      <w:r w:rsidR="00BC1027" w:rsidRPr="00BC1027">
        <w:t xml:space="preserve">I’ve realised that there </w:t>
      </w:r>
      <w:r w:rsidR="008274F4">
        <w:t xml:space="preserve">are </w:t>
      </w:r>
      <w:r w:rsidR="00BC1027" w:rsidRPr="00BC1027">
        <w:t xml:space="preserve">a lot more risks than I thought there were. We get to role-play scenarios and share our opinions about the choices we could make.  It’s been really helpful, especially as we need to </w:t>
      </w:r>
      <w:r w:rsidR="00BC1027">
        <w:t>be more independent next year when we go to</w:t>
      </w:r>
      <w:r w:rsidR="00BC1027" w:rsidRPr="00BC1027">
        <w:t xml:space="preserve"> secondary school.’</w:t>
      </w:r>
      <w:r w:rsidR="00BC1027">
        <w:t xml:space="preserve">  A year 4 child said ‘</w:t>
      </w:r>
      <w:r w:rsidR="002052AC">
        <w:t>We practise real-life scenarios which is really helpful.  When you’re older, you need to know how to cope with these situations and how to be safe.  It helps us to know what to do.’</w:t>
      </w:r>
      <w:r w:rsidR="00BC102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02"/>
      </w:tblGrid>
      <w:tr w:rsidR="00C54E1B" w14:paraId="2ECE7DE5" w14:textId="77777777" w:rsidTr="00916E13">
        <w:tc>
          <w:tcPr>
            <w:tcW w:w="3652" w:type="dxa"/>
          </w:tcPr>
          <w:p w14:paraId="5146BAF6" w14:textId="3328DE26" w:rsidR="00C54E1B" w:rsidRDefault="00C54E1B" w:rsidP="00916E13">
            <w:r>
              <w:rPr>
                <w:rFonts w:ascii="Calibri" w:hAnsi="Calibri" w:cs="Times New Roman"/>
                <w:bCs/>
                <w:noProof/>
                <w:lang w:eastAsia="en-GB"/>
              </w:rPr>
              <w:drawing>
                <wp:anchor distT="0" distB="0" distL="114300" distR="114300" simplePos="0" relativeHeight="251672064" behindDoc="0" locked="0" layoutInCell="1" allowOverlap="1" wp14:anchorId="41DF18D8" wp14:editId="56E43993">
                  <wp:simplePos x="0" y="0"/>
                  <wp:positionH relativeFrom="column">
                    <wp:posOffset>-1905</wp:posOffset>
                  </wp:positionH>
                  <wp:positionV relativeFrom="paragraph">
                    <wp:posOffset>149860</wp:posOffset>
                  </wp:positionV>
                  <wp:extent cx="1697355" cy="1653540"/>
                  <wp:effectExtent l="19050" t="19050" r="17145" b="22860"/>
                  <wp:wrapSquare wrapText="bothSides"/>
                  <wp:docPr id="26" name="Picture 26" descr="E:\PSHCE Co-ordinator\E4S\Work for Ali\Case studies\HT\20220916_11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SHCE Co-ordinator\E4S\Work for Ali\Case studies\HT\20220916_11323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73" t="15247" r="7846" b="38864"/>
                          <a:stretch/>
                        </pic:blipFill>
                        <pic:spPr bwMode="auto">
                          <a:xfrm>
                            <a:off x="0" y="0"/>
                            <a:ext cx="1697355" cy="1653540"/>
                          </a:xfrm>
                          <a:prstGeom prst="rect">
                            <a:avLst/>
                          </a:prstGeom>
                          <a:noFill/>
                          <a:ln w="254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202" w:type="dxa"/>
          </w:tcPr>
          <w:p w14:paraId="217F618F" w14:textId="641DE6EE" w:rsidR="00C54E1B" w:rsidRDefault="00C54E1B" w:rsidP="00916E13">
            <w:r>
              <w:rPr>
                <w:noProof/>
                <w:lang w:eastAsia="en-GB"/>
              </w:rPr>
              <w:drawing>
                <wp:anchor distT="0" distB="0" distL="114300" distR="114300" simplePos="0" relativeHeight="251674112" behindDoc="0" locked="0" layoutInCell="1" allowOverlap="1" wp14:anchorId="6A31293A" wp14:editId="5F86C2CF">
                  <wp:simplePos x="0" y="0"/>
                  <wp:positionH relativeFrom="column">
                    <wp:posOffset>1905</wp:posOffset>
                  </wp:positionH>
                  <wp:positionV relativeFrom="paragraph">
                    <wp:posOffset>150495</wp:posOffset>
                  </wp:positionV>
                  <wp:extent cx="2890520" cy="1653540"/>
                  <wp:effectExtent l="25400" t="25400" r="30480" b="22860"/>
                  <wp:wrapSquare wrapText="bothSides"/>
                  <wp:docPr id="27" name="Picture 27" descr="E:\PSHCE Co-ordinator\E4S\Work for Ali\Case studies\HT\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SHCE Co-ordinator\E4S\Work for Ali\Case studies\HT\Image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0520" cy="1653540"/>
                          </a:xfrm>
                          <a:prstGeom prst="rect">
                            <a:avLst/>
                          </a:prstGeom>
                          <a:noFill/>
                          <a:ln w="25400">
                            <a:solidFill>
                              <a:sysClr val="windowText" lastClr="000000"/>
                            </a:solidFill>
                          </a:ln>
                        </pic:spPr>
                      </pic:pic>
                    </a:graphicData>
                  </a:graphic>
                  <wp14:sizeRelH relativeFrom="page">
                    <wp14:pctWidth>0</wp14:pctWidth>
                  </wp14:sizeRelH>
                  <wp14:sizeRelV relativeFrom="page">
                    <wp14:pctHeight>0</wp14:pctHeight>
                  </wp14:sizeRelV>
                </wp:anchor>
              </w:drawing>
            </w:r>
          </w:p>
        </w:tc>
      </w:tr>
      <w:tr w:rsidR="00C54E1B" w14:paraId="5304D0E4" w14:textId="77777777" w:rsidTr="00916E13">
        <w:tc>
          <w:tcPr>
            <w:tcW w:w="3652" w:type="dxa"/>
            <w:vAlign w:val="center"/>
          </w:tcPr>
          <w:p w14:paraId="42C096F4" w14:textId="1F52CC96" w:rsidR="00C54E1B" w:rsidRPr="00C54E1B" w:rsidRDefault="00C54E1B" w:rsidP="00C54E1B">
            <w:pPr>
              <w:pStyle w:val="Caption"/>
              <w:rPr>
                <w:i/>
                <w:iCs/>
              </w:rPr>
            </w:pPr>
            <w:r w:rsidRPr="00C54E1B">
              <w:t>LKS2 pupil voice</w:t>
            </w:r>
          </w:p>
        </w:tc>
        <w:tc>
          <w:tcPr>
            <w:tcW w:w="6202" w:type="dxa"/>
            <w:vAlign w:val="center"/>
          </w:tcPr>
          <w:p w14:paraId="716BE388" w14:textId="5F3FAE54" w:rsidR="00C54E1B" w:rsidRPr="00C54E1B" w:rsidRDefault="00C54E1B" w:rsidP="00C54E1B">
            <w:pPr>
              <w:pStyle w:val="Caption"/>
            </w:pPr>
            <w:r w:rsidRPr="00C54E1B">
              <w:t>LKS2 pupil voice</w:t>
            </w:r>
          </w:p>
        </w:tc>
      </w:tr>
    </w:tbl>
    <w:p w14:paraId="6315AACF" w14:textId="77777777" w:rsidR="00C54E1B" w:rsidRDefault="00C54E1B" w:rsidP="00F55B6F"/>
    <w:p w14:paraId="43D8473D" w14:textId="63D2C4F6" w:rsidR="007643BB" w:rsidRDefault="007643BB" w:rsidP="00F55B6F">
      <w:r>
        <w:t>As the RSHE lead, I now feel confident that the curriculum we have in place is up to date and relevant for our children</w:t>
      </w:r>
      <w:r w:rsidR="00592EED">
        <w:t>.  However, we also recognise as a school, the importance of monitoring and reshaping the curriculum as appropriate, so that it continues to meet the needs of the children in our school.</w:t>
      </w:r>
      <w:r>
        <w:t xml:space="preserve">  </w:t>
      </w:r>
      <w:r w:rsidR="00592EED">
        <w:t>This is to ensure that the curriculum we have place teaches our children</w:t>
      </w:r>
      <w:r>
        <w:t xml:space="preserve"> the knowledge and skills they need to thrive and to make informed d</w:t>
      </w:r>
      <w:r w:rsidR="00592EED">
        <w:t xml:space="preserve">ecisions about their safety which will </w:t>
      </w:r>
      <w:r>
        <w:t>ultimately</w:t>
      </w:r>
      <w:r w:rsidR="00592EED">
        <w:t xml:space="preserve"> impact on</w:t>
      </w:r>
      <w:r>
        <w:t xml:space="preserve"> their happiness</w:t>
      </w:r>
      <w:r w:rsidR="00BC1027">
        <w:t>, confidence and overall</w:t>
      </w:r>
      <w:r>
        <w:t xml:space="preserve"> wellbeing. </w:t>
      </w:r>
      <w:r w:rsidR="008274F4">
        <w:t xml:space="preserve"> E4S has played a huge part in the development of this and fully supports w</w:t>
      </w:r>
      <w:r w:rsidR="00FC4774">
        <w:t>hat we are trying to deliver as a school.</w:t>
      </w:r>
      <w:r w:rsidR="008274F4">
        <w:t xml:space="preserve"> </w:t>
      </w:r>
      <w:r>
        <w:t xml:space="preserve">  </w:t>
      </w:r>
    </w:p>
    <w:p w14:paraId="27DB098E" w14:textId="77777777" w:rsidR="00C54E1B" w:rsidRDefault="00C54E1B" w:rsidP="00F55B6F"/>
    <w:p w14:paraId="5B31D7C2" w14:textId="3082AF2C" w:rsidR="00001645" w:rsidRPr="008D334D" w:rsidRDefault="00001645" w:rsidP="00F55B6F">
      <w:pPr>
        <w:rPr>
          <w:rFonts w:ascii="Calibri" w:hAnsi="Calibri" w:cs="Times New Roman"/>
          <w:b/>
          <w:bCs/>
        </w:rPr>
      </w:pPr>
    </w:p>
    <w:p w14:paraId="222F1D32" w14:textId="0E15CCFA" w:rsidR="00001645" w:rsidRPr="00001645" w:rsidRDefault="00001645" w:rsidP="00F55B6F"/>
    <w:p w14:paraId="047FDA57" w14:textId="686D7960" w:rsidR="001D23D8" w:rsidRDefault="001D23D8" w:rsidP="00F55B6F"/>
    <w:p w14:paraId="37E7E08C" w14:textId="77777777" w:rsidR="009331C3" w:rsidRDefault="009331C3" w:rsidP="00F55B6F"/>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2066"/>
        <w:gridCol w:w="3360"/>
      </w:tblGrid>
      <w:tr w:rsidR="00050C63" w14:paraId="68234D60" w14:textId="77777777" w:rsidTr="00AE3E54">
        <w:trPr>
          <w:gridAfter w:val="1"/>
          <w:wAfter w:w="4118" w:type="dxa"/>
        </w:trPr>
        <w:tc>
          <w:tcPr>
            <w:tcW w:w="5736" w:type="dxa"/>
            <w:gridSpan w:val="2"/>
          </w:tcPr>
          <w:p w14:paraId="31670D70" w14:textId="1FE43CBC" w:rsidR="00AE3E54" w:rsidRDefault="00AE3E54" w:rsidP="00AE3E54">
            <w:r>
              <w:rPr>
                <w:noProof/>
                <w:lang w:eastAsia="en-GB"/>
              </w:rPr>
              <w:drawing>
                <wp:inline distT="0" distB="0" distL="0" distR="0" wp14:anchorId="11FABE6F" wp14:editId="2A27A337">
                  <wp:extent cx="3471545" cy="1999615"/>
                  <wp:effectExtent l="25400" t="25400" r="20955" b="19685"/>
                  <wp:docPr id="7" name="Picture 7" descr="E:\PSHCE Co-ordinator\E4S\Work for Ali\Case studies\HT\20220930_12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SHCE Co-ordinator\E4S\Work for Ali\Case studies\HT\20220930_1241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1545" cy="1999615"/>
                          </a:xfrm>
                          <a:prstGeom prst="rect">
                            <a:avLst/>
                          </a:prstGeom>
                          <a:noFill/>
                          <a:ln w="25400">
                            <a:solidFill>
                              <a:schemeClr val="tx1"/>
                            </a:solidFill>
                          </a:ln>
                        </pic:spPr>
                      </pic:pic>
                    </a:graphicData>
                  </a:graphic>
                </wp:inline>
              </w:drawing>
            </w:r>
          </w:p>
        </w:tc>
      </w:tr>
      <w:tr w:rsidR="00050C63" w14:paraId="3AFA4B38" w14:textId="77777777" w:rsidTr="00AE3E54">
        <w:trPr>
          <w:gridAfter w:val="1"/>
          <w:wAfter w:w="4118" w:type="dxa"/>
        </w:trPr>
        <w:tc>
          <w:tcPr>
            <w:tcW w:w="5736" w:type="dxa"/>
            <w:gridSpan w:val="2"/>
            <w:vAlign w:val="center"/>
          </w:tcPr>
          <w:p w14:paraId="763BF973" w14:textId="77777777" w:rsidR="00AE3E54" w:rsidRPr="00AE3E54" w:rsidRDefault="00AE3E54" w:rsidP="00AE3E54">
            <w:pPr>
              <w:pStyle w:val="Caption"/>
            </w:pPr>
            <w:r w:rsidRPr="00AE3E54">
              <w:t>A KS1 child reflects on the things that make them feel happy, worried, sad and angry.</w:t>
            </w:r>
          </w:p>
          <w:p w14:paraId="2D5C3EDB" w14:textId="607B536A" w:rsidR="00AE3E54" w:rsidRPr="00C54E1B" w:rsidRDefault="00AE3E54" w:rsidP="00AE3E54">
            <w:pPr>
              <w:pStyle w:val="Caption"/>
              <w:rPr>
                <w:i/>
                <w:iCs/>
              </w:rPr>
            </w:pPr>
          </w:p>
        </w:tc>
      </w:tr>
      <w:tr w:rsidR="00AE3E54" w14:paraId="64BEA1A0" w14:textId="77777777" w:rsidTr="00AE3E54">
        <w:tc>
          <w:tcPr>
            <w:tcW w:w="3652" w:type="dxa"/>
          </w:tcPr>
          <w:p w14:paraId="73531EA7" w14:textId="125902AD" w:rsidR="00AE3E54" w:rsidRDefault="00AE3E54" w:rsidP="00AE3E54">
            <w:pPr>
              <w:tabs>
                <w:tab w:val="center" w:pos="1718"/>
              </w:tabs>
            </w:pPr>
            <w:r>
              <w:rPr>
                <w:noProof/>
                <w:lang w:eastAsia="en-GB"/>
              </w:rPr>
              <w:drawing>
                <wp:inline distT="0" distB="0" distL="0" distR="0" wp14:anchorId="4CED2E60" wp14:editId="3533BC47">
                  <wp:extent cx="2099310" cy="1435735"/>
                  <wp:effectExtent l="25400" t="25400" r="21590" b="24765"/>
                  <wp:docPr id="11" name="Picture 11" descr="E:\PSHCE Co-ordinator\E4S\Work for Ali\Case studies\HT\20220930_124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SHCE Co-ordinator\E4S\Work for Ali\Case studies\HT\20220930_1243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9310" cy="1435735"/>
                          </a:xfrm>
                          <a:prstGeom prst="rect">
                            <a:avLst/>
                          </a:prstGeom>
                          <a:noFill/>
                          <a:ln w="25400">
                            <a:solidFill>
                              <a:schemeClr val="tx1"/>
                            </a:solidFill>
                          </a:ln>
                        </pic:spPr>
                      </pic:pic>
                    </a:graphicData>
                  </a:graphic>
                </wp:inline>
              </w:drawing>
            </w:r>
          </w:p>
        </w:tc>
        <w:tc>
          <w:tcPr>
            <w:tcW w:w="6202" w:type="dxa"/>
            <w:gridSpan w:val="2"/>
          </w:tcPr>
          <w:p w14:paraId="56CBD531" w14:textId="00F70EF9" w:rsidR="00AE3E54" w:rsidRDefault="00AE3E54" w:rsidP="00AE3E54">
            <w:r>
              <w:rPr>
                <w:noProof/>
                <w:lang w:eastAsia="en-GB"/>
              </w:rPr>
              <w:drawing>
                <wp:inline distT="0" distB="0" distL="0" distR="0" wp14:anchorId="21060B40" wp14:editId="4850B1F3">
                  <wp:extent cx="3293110" cy="1402715"/>
                  <wp:effectExtent l="25400" t="25400" r="21590" b="19685"/>
                  <wp:docPr id="5" name="Picture 5" descr="E:\PSHCE Co-ordinator\E4S\Work for Ali\Case studies\HT\20220930_123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SHCE Co-ordinator\E4S\Work for Ali\Case studies\HT\20220930_12374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3110" cy="1402715"/>
                          </a:xfrm>
                          <a:prstGeom prst="rect">
                            <a:avLst/>
                          </a:prstGeom>
                          <a:noFill/>
                          <a:ln w="25400">
                            <a:solidFill>
                              <a:schemeClr val="tx1"/>
                            </a:solidFill>
                          </a:ln>
                        </pic:spPr>
                      </pic:pic>
                    </a:graphicData>
                  </a:graphic>
                </wp:inline>
              </w:drawing>
            </w:r>
          </w:p>
        </w:tc>
      </w:tr>
      <w:tr w:rsidR="00AE3E54" w14:paraId="5140E15B" w14:textId="77777777" w:rsidTr="00AE3E54">
        <w:tc>
          <w:tcPr>
            <w:tcW w:w="3652" w:type="dxa"/>
            <w:vAlign w:val="center"/>
          </w:tcPr>
          <w:p w14:paraId="004B5564" w14:textId="36C132B8" w:rsidR="00AE3E54" w:rsidRPr="00AE3E54" w:rsidRDefault="00AE3E54" w:rsidP="00AE3E54">
            <w:pPr>
              <w:pStyle w:val="Caption"/>
            </w:pPr>
            <w:r w:rsidRPr="00AE3E54">
              <w:t>Creating a toolbox to help us cope with different feelings and emotions.</w:t>
            </w:r>
          </w:p>
        </w:tc>
        <w:tc>
          <w:tcPr>
            <w:tcW w:w="6202" w:type="dxa"/>
            <w:gridSpan w:val="2"/>
            <w:vAlign w:val="center"/>
          </w:tcPr>
          <w:p w14:paraId="65177DC5" w14:textId="6CF22C47" w:rsidR="00AE3E54" w:rsidRPr="00C54E1B" w:rsidRDefault="00AE3E54" w:rsidP="00AE3E54">
            <w:pPr>
              <w:pStyle w:val="Caption"/>
            </w:pPr>
            <w:r w:rsidRPr="00AE3E54">
              <w:t>A graffiti wall completed by a year 2 child at the end of an RSHE unit of work.</w:t>
            </w:r>
          </w:p>
        </w:tc>
      </w:tr>
    </w:tbl>
    <w:p w14:paraId="647E69EE" w14:textId="31EE2B0A" w:rsidR="006C2434" w:rsidRDefault="006C2434" w:rsidP="00F55B6F">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tblGrid>
      <w:tr w:rsidR="00AE3E54" w14:paraId="1DBC30C9" w14:textId="77777777" w:rsidTr="00916E13">
        <w:tc>
          <w:tcPr>
            <w:tcW w:w="5736" w:type="dxa"/>
          </w:tcPr>
          <w:p w14:paraId="303288F0" w14:textId="6B078506" w:rsidR="00AE3E54" w:rsidRDefault="00AE3E54" w:rsidP="00916E13">
            <w:r>
              <w:rPr>
                <w:noProof/>
                <w:lang w:eastAsia="en-GB"/>
              </w:rPr>
              <w:drawing>
                <wp:anchor distT="0" distB="0" distL="114300" distR="114300" simplePos="0" relativeHeight="251699712" behindDoc="0" locked="0" layoutInCell="1" allowOverlap="1" wp14:anchorId="1A872E51" wp14:editId="1A22539B">
                  <wp:simplePos x="0" y="0"/>
                  <wp:positionH relativeFrom="column">
                    <wp:posOffset>635</wp:posOffset>
                  </wp:positionH>
                  <wp:positionV relativeFrom="paragraph">
                    <wp:posOffset>137795</wp:posOffset>
                  </wp:positionV>
                  <wp:extent cx="2674620" cy="1785620"/>
                  <wp:effectExtent l="19050" t="19050" r="11430" b="24130"/>
                  <wp:wrapSquare wrapText="bothSides"/>
                  <wp:docPr id="35" name="Picture 35" descr="E:\PSHCE Co-ordinator\E4S\Work for Ali\Case studies\HT\20220930_123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SHCE Co-ordinator\E4S\Work for Ali\Case studies\HT\20220930_12392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4620" cy="1785620"/>
                          </a:xfrm>
                          <a:prstGeom prst="rect">
                            <a:avLst/>
                          </a:prstGeom>
                          <a:noFill/>
                          <a:ln w="25400">
                            <a:solidFill>
                              <a:schemeClr val="tx1"/>
                            </a:solidFill>
                          </a:ln>
                        </pic:spPr>
                      </pic:pic>
                    </a:graphicData>
                  </a:graphic>
                  <wp14:sizeRelH relativeFrom="page">
                    <wp14:pctWidth>0</wp14:pctWidth>
                  </wp14:sizeRelH>
                  <wp14:sizeRelV relativeFrom="page">
                    <wp14:pctHeight>0</wp14:pctHeight>
                  </wp14:sizeRelV>
                </wp:anchor>
              </w:drawing>
            </w:r>
          </w:p>
        </w:tc>
      </w:tr>
      <w:tr w:rsidR="00AE3E54" w14:paraId="61625A6E" w14:textId="77777777" w:rsidTr="00916E13">
        <w:tc>
          <w:tcPr>
            <w:tcW w:w="5736" w:type="dxa"/>
            <w:vAlign w:val="center"/>
          </w:tcPr>
          <w:p w14:paraId="71AEFE65" w14:textId="794A2E96" w:rsidR="00AE3E54" w:rsidRPr="00AE3E54" w:rsidRDefault="00AE3E54" w:rsidP="00916E13">
            <w:pPr>
              <w:pStyle w:val="Caption"/>
            </w:pPr>
            <w:r w:rsidRPr="00AE3E54">
              <w:t>Learning the difference between surprises, secrets and privacy.</w:t>
            </w:r>
          </w:p>
        </w:tc>
      </w:tr>
    </w:tbl>
    <w:p w14:paraId="60B2C7A5" w14:textId="77777777" w:rsidR="006C2434" w:rsidRDefault="006C2434" w:rsidP="00F55B6F">
      <w:pPr>
        <w:rPr>
          <w:lang w:eastAsia="en-GB"/>
        </w:rPr>
      </w:pPr>
    </w:p>
    <w:p w14:paraId="45A1EC44" w14:textId="35404C5D" w:rsidR="006C2434" w:rsidRDefault="00050C63" w:rsidP="00F55B6F">
      <w:pPr>
        <w:rPr>
          <w:lang w:eastAsia="en-GB"/>
        </w:rPr>
      </w:pPr>
      <w:r>
        <w:rPr>
          <w:noProof/>
          <w:lang w:eastAsia="en-GB"/>
        </w:rPr>
        <w:lastRenderedPageBreak/>
        <w:drawing>
          <wp:inline distT="0" distB="0" distL="0" distR="0" wp14:anchorId="7EBE68B1" wp14:editId="72C42A8E">
            <wp:extent cx="1278466" cy="1410371"/>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87605" cy="1420452"/>
                    </a:xfrm>
                    <a:prstGeom prst="rect">
                      <a:avLst/>
                    </a:prstGeom>
                  </pic:spPr>
                </pic:pic>
              </a:graphicData>
            </a:graphic>
          </wp:inline>
        </w:drawing>
      </w:r>
    </w:p>
    <w:p w14:paraId="70B37129" w14:textId="65FAFB31" w:rsidR="00C17B72" w:rsidRPr="001E1D61" w:rsidRDefault="00C17B72" w:rsidP="00F55B6F">
      <w:pPr>
        <w:rPr>
          <w:lang w:eastAsia="en-GB"/>
        </w:rPr>
      </w:pPr>
    </w:p>
    <w:sectPr w:rsidR="00C17B72" w:rsidRPr="001E1D61" w:rsidSect="008B003D">
      <w:footerReference w:type="default" r:id="rId19"/>
      <w:pgSz w:w="11906" w:h="16838"/>
      <w:pgMar w:top="851" w:right="1134" w:bottom="141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E3941" w14:textId="77777777" w:rsidR="00FB528F" w:rsidRDefault="00FB528F" w:rsidP="00F55B6F">
      <w:r>
        <w:separator/>
      </w:r>
    </w:p>
  </w:endnote>
  <w:endnote w:type="continuationSeparator" w:id="0">
    <w:p w14:paraId="796724F3" w14:textId="77777777" w:rsidR="00FB528F" w:rsidRDefault="00FB528F" w:rsidP="00F5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B06F4" w14:textId="27818BF3" w:rsidR="008B003D" w:rsidRDefault="00C118DA">
    <w:pPr>
      <w:pStyle w:val="Footer"/>
    </w:pPr>
    <w:r>
      <w:rPr>
        <w:noProof/>
        <w:lang w:eastAsia="en-GB"/>
      </w:rPr>
      <mc:AlternateContent>
        <mc:Choice Requires="wps">
          <w:drawing>
            <wp:anchor distT="0" distB="0" distL="114300" distR="114300" simplePos="0" relativeHeight="251661312" behindDoc="0" locked="0" layoutInCell="1" allowOverlap="1" wp14:anchorId="2FE2B21C" wp14:editId="1C2A956B">
              <wp:simplePos x="0" y="0"/>
              <wp:positionH relativeFrom="column">
                <wp:posOffset>2251709</wp:posOffset>
              </wp:positionH>
              <wp:positionV relativeFrom="paragraph">
                <wp:posOffset>205740</wp:posOffset>
              </wp:positionV>
              <wp:extent cx="3767243" cy="296333"/>
              <wp:effectExtent l="0" t="0" r="17780" b="8890"/>
              <wp:wrapNone/>
              <wp:docPr id="20" name="Text Box 20"/>
              <wp:cNvGraphicFramePr/>
              <a:graphic xmlns:a="http://schemas.openxmlformats.org/drawingml/2006/main">
                <a:graphicData uri="http://schemas.microsoft.com/office/word/2010/wordprocessingShape">
                  <wps:wsp>
                    <wps:cNvSpPr txBox="1"/>
                    <wps:spPr>
                      <a:xfrm>
                        <a:off x="0" y="0"/>
                        <a:ext cx="3767243" cy="296333"/>
                      </a:xfrm>
                      <a:prstGeom prst="rect">
                        <a:avLst/>
                      </a:prstGeom>
                      <a:noFill/>
                      <a:ln w="6350">
                        <a:solidFill>
                          <a:prstClr val="black"/>
                        </a:solidFill>
                      </a:ln>
                    </wps:spPr>
                    <wps:txbx>
                      <w:txbxContent>
                        <w:p w14:paraId="3AB0131D" w14:textId="77777777" w:rsidR="00C118DA" w:rsidRPr="00C118DA" w:rsidRDefault="00C118DA" w:rsidP="00C118DA">
                          <w:pPr>
                            <w:jc w:val="right"/>
                            <w:rPr>
                              <w:color w:val="FFFFFF" w:themeColor="background1"/>
                              <w:sz w:val="14"/>
                              <w:szCs w:val="14"/>
                              <w14:textOutline w14:w="9525" w14:cap="rnd" w14:cmpd="sng" w14:algn="ctr">
                                <w14:noFill/>
                                <w14:prstDash w14:val="solid"/>
                                <w14:bevel/>
                              </w14:textOutline>
                            </w:rPr>
                          </w:pPr>
                          <w:r w:rsidRPr="00C118DA">
                            <w:rPr>
                              <w:color w:val="FFFFFF" w:themeColor="background1"/>
                              <w:sz w:val="14"/>
                              <w:szCs w:val="14"/>
                              <w14:textOutline w14:w="9525" w14:cap="rnd" w14:cmpd="sng" w14:algn="ctr">
                                <w14:noFill/>
                                <w14:prstDash w14:val="solid"/>
                                <w14:bevel/>
                              </w14:textOutline>
                            </w:rPr>
                            <w:t>E4S has been developed in partnership with School Colleagues, Safeguarding in Education, Contextual Safeguarding, Education and Public Health teams</w:t>
                          </w:r>
                        </w:p>
                        <w:p w14:paraId="39DF0040" w14:textId="77777777" w:rsidR="00C118DA" w:rsidRPr="00C118DA" w:rsidRDefault="00C118DA" w:rsidP="00C118DA">
                          <w:pPr>
                            <w:jc w:val="right"/>
                            <w:rPr>
                              <w:color w:val="FFFFFF" w:themeColor="background1"/>
                              <w:sz w:val="13"/>
                              <w:szCs w:val="13"/>
                              <w14:textOutline w14:w="9525" w14:cap="rnd" w14:cmpd="sng" w14:algn="ctr">
                                <w14:noFill/>
                                <w14:prstDash w14:val="solid"/>
                                <w14:bevel/>
                              </w14:textOutline>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E2B21C" id="_x0000_t202" coordsize="21600,21600" o:spt="202" path="m,l,21600r21600,l21600,xe">
              <v:stroke joinstyle="miter"/>
              <v:path gradientshapeok="t" o:connecttype="rect"/>
            </v:shapetype>
            <v:shape id="Text Box 20" o:spid="_x0000_s1026" type="#_x0000_t202" style="position:absolute;margin-left:177.3pt;margin-top:16.2pt;width:296.65pt;height:23.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" filled="f" strokeweight=".5pt">
              <v:textbox inset="0,0,0,0">
                <w:txbxContent>
                  <w:p w14:paraId="3AB0131D" w14:textId="77777777" w:rsidR="00C118DA" w:rsidRPr="00C118DA" w:rsidRDefault="00C118DA" w:rsidP="00C118DA">
                    <w:pPr>
                      <w:jc w:val="right"/>
                      <w:rPr>
                        <w:color w:val="FFFFFF" w:themeColor="background1"/>
                        <w:sz w:val="14"/>
                        <w:szCs w:val="14"/>
                        <w14:textOutline w14:w="9525" w14:cap="rnd" w14:cmpd="sng" w14:algn="ctr">
                          <w14:noFill/>
                          <w14:prstDash w14:val="solid"/>
                          <w14:bevel/>
                        </w14:textOutline>
                      </w:rPr>
                    </w:pPr>
                    <w:r w:rsidRPr="00C118DA">
                      <w:rPr>
                        <w:color w:val="FFFFFF" w:themeColor="background1"/>
                        <w:sz w:val="14"/>
                        <w:szCs w:val="14"/>
                        <w14:textOutline w14:w="9525" w14:cap="rnd" w14:cmpd="sng" w14:algn="ctr">
                          <w14:noFill/>
                          <w14:prstDash w14:val="solid"/>
                          <w14:bevel/>
                        </w14:textOutline>
                      </w:rPr>
                      <w:t>E4S has been developed in partnership with School Colleagues, Safeguarding in Education, Contextual Safeguarding, Education and Public Health teams</w:t>
                    </w:r>
                  </w:p>
                  <w:p w14:paraId="39DF0040" w14:textId="77777777" w:rsidR="00C118DA" w:rsidRPr="00C118DA" w:rsidRDefault="00C118DA" w:rsidP="00C118DA">
                    <w:pPr>
                      <w:jc w:val="right"/>
                      <w:rPr>
                        <w:color w:val="FFFFFF" w:themeColor="background1"/>
                        <w:sz w:val="13"/>
                        <w:szCs w:val="13"/>
                        <w14:textOutline w14:w="9525" w14:cap="rnd" w14:cmpd="sng" w14:algn="ctr">
                          <w14:noFill/>
                          <w14:prstDash w14:val="solid"/>
                          <w14:bevel/>
                        </w14:textOutline>
                        <w14:textFill>
                          <w14:noFill/>
                        </w14:textFill>
                      </w:rPr>
                    </w:pPr>
                  </w:p>
                </w:txbxContent>
              </v:textbox>
            </v:shape>
          </w:pict>
        </mc:Fallback>
      </mc:AlternateContent>
    </w:r>
    <w:r w:rsidR="008B003D">
      <w:rPr>
        <w:noProof/>
        <w:lang w:eastAsia="en-GB"/>
      </w:rPr>
      <w:drawing>
        <wp:anchor distT="0" distB="0" distL="114300" distR="114300" simplePos="0" relativeHeight="251616768" behindDoc="0" locked="0" layoutInCell="1" allowOverlap="1" wp14:anchorId="79BB3978" wp14:editId="66D84AB9">
          <wp:simplePos x="0" y="0"/>
          <wp:positionH relativeFrom="column">
            <wp:posOffset>0</wp:posOffset>
          </wp:positionH>
          <wp:positionV relativeFrom="page">
            <wp:posOffset>10239587</wp:posOffset>
          </wp:positionV>
          <wp:extent cx="465666" cy="301096"/>
          <wp:effectExtent l="0" t="0" r="4445" b="3810"/>
          <wp:wrapNone/>
          <wp:docPr id="4" name="Picture 4" descr="W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SC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666" cy="301096"/>
                  </a:xfrm>
                  <a:prstGeom prst="rect">
                    <a:avLst/>
                  </a:prstGeom>
                  <a:noFill/>
                  <a:ln>
                    <a:noFill/>
                  </a:ln>
                </pic:spPr>
              </pic:pic>
            </a:graphicData>
          </a:graphic>
          <wp14:sizeRelH relativeFrom="page">
            <wp14:pctWidth>0</wp14:pctWidth>
          </wp14:sizeRelH>
          <wp14:sizeRelV relativeFrom="page">
            <wp14:pctHeight>0</wp14:pctHeight>
          </wp14:sizeRelV>
        </wp:anchor>
      </w:drawing>
    </w:r>
    <w:r w:rsidR="008B003D">
      <w:rPr>
        <w:noProof/>
        <w:lang w:eastAsia="en-GB"/>
      </w:rPr>
      <mc:AlternateContent>
        <mc:Choice Requires="wps">
          <w:drawing>
            <wp:anchor distT="0" distB="0" distL="114300" distR="114300" simplePos="0" relativeHeight="251613696" behindDoc="0" locked="0" layoutInCell="1" allowOverlap="1" wp14:anchorId="2C3524FC" wp14:editId="0CFBE289">
              <wp:simplePos x="0" y="0"/>
              <wp:positionH relativeFrom="column">
                <wp:posOffset>-737023</wp:posOffset>
              </wp:positionH>
              <wp:positionV relativeFrom="paragraph">
                <wp:posOffset>2540</wp:posOffset>
              </wp:positionV>
              <wp:extent cx="7586133" cy="609177"/>
              <wp:effectExtent l="0" t="0" r="0" b="635"/>
              <wp:wrapNone/>
              <wp:docPr id="18" name="Rectangle 18"/>
              <wp:cNvGraphicFramePr/>
              <a:graphic xmlns:a="http://schemas.openxmlformats.org/drawingml/2006/main">
                <a:graphicData uri="http://schemas.microsoft.com/office/word/2010/wordprocessingShape">
                  <wps:wsp>
                    <wps:cNvSpPr/>
                    <wps:spPr>
                      <a:xfrm>
                        <a:off x="0" y="0"/>
                        <a:ext cx="7586133" cy="60917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76B30" id="Rectangle 18" o:spid="_x0000_s1026" style="position:absolute;margin-left:-58.05pt;margin-top:.2pt;width:597.35pt;height:47.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" fillcolor="black [3213]" stroked="f" strokeweight="2pt"/>
          </w:pict>
        </mc:Fallback>
      </mc:AlternateContent>
    </w:r>
    <w:r w:rsidR="008B003D">
      <w:fldChar w:fldCharType="begin"/>
    </w:r>
    <w:r w:rsidR="008B003D">
      <w:instrText xml:space="preserve"> INCLUDEPICTURE "https://wscc-e4s-upload.s3.eu-west-2.amazonaws.com/static/wscc-black-negative.png" \* MERGEFORMATINET </w:instrText>
    </w:r>
    <w:r w:rsidR="008B003D">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C2B02" w14:textId="77777777" w:rsidR="00FB528F" w:rsidRDefault="00FB528F" w:rsidP="00F55B6F">
      <w:r>
        <w:separator/>
      </w:r>
    </w:p>
  </w:footnote>
  <w:footnote w:type="continuationSeparator" w:id="0">
    <w:p w14:paraId="5DB4744F" w14:textId="77777777" w:rsidR="00FB528F" w:rsidRDefault="00FB528F" w:rsidP="00F55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E7A27"/>
    <w:multiLevelType w:val="multilevel"/>
    <w:tmpl w:val="0444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60266F"/>
    <w:multiLevelType w:val="multilevel"/>
    <w:tmpl w:val="57D0337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
    <w:nsid w:val="633E08BC"/>
    <w:multiLevelType w:val="multilevel"/>
    <w:tmpl w:val="9DBE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B72BDA"/>
    <w:multiLevelType w:val="multilevel"/>
    <w:tmpl w:val="F244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DC"/>
    <w:rsid w:val="00001645"/>
    <w:rsid w:val="00050C63"/>
    <w:rsid w:val="000D4784"/>
    <w:rsid w:val="000E51A2"/>
    <w:rsid w:val="000E5450"/>
    <w:rsid w:val="001964B6"/>
    <w:rsid w:val="001A1654"/>
    <w:rsid w:val="001D2323"/>
    <w:rsid w:val="001D23D8"/>
    <w:rsid w:val="001E1D61"/>
    <w:rsid w:val="002052AC"/>
    <w:rsid w:val="002B5412"/>
    <w:rsid w:val="002C3934"/>
    <w:rsid w:val="002D427E"/>
    <w:rsid w:val="003C2353"/>
    <w:rsid w:val="003F0A19"/>
    <w:rsid w:val="00423777"/>
    <w:rsid w:val="00434682"/>
    <w:rsid w:val="00440FE9"/>
    <w:rsid w:val="00497340"/>
    <w:rsid w:val="004C295A"/>
    <w:rsid w:val="004D2CBE"/>
    <w:rsid w:val="004D5BDD"/>
    <w:rsid w:val="004F03C2"/>
    <w:rsid w:val="00562327"/>
    <w:rsid w:val="0058625C"/>
    <w:rsid w:val="005862B6"/>
    <w:rsid w:val="00592EED"/>
    <w:rsid w:val="00647A3F"/>
    <w:rsid w:val="006702FC"/>
    <w:rsid w:val="006B349B"/>
    <w:rsid w:val="006C2434"/>
    <w:rsid w:val="006E471E"/>
    <w:rsid w:val="0072509B"/>
    <w:rsid w:val="007643BB"/>
    <w:rsid w:val="0079267A"/>
    <w:rsid w:val="007C796C"/>
    <w:rsid w:val="00806E4A"/>
    <w:rsid w:val="00814846"/>
    <w:rsid w:val="00817798"/>
    <w:rsid w:val="0082079A"/>
    <w:rsid w:val="008274F4"/>
    <w:rsid w:val="008B003D"/>
    <w:rsid w:val="008D334D"/>
    <w:rsid w:val="008E6183"/>
    <w:rsid w:val="00927DB5"/>
    <w:rsid w:val="009331C3"/>
    <w:rsid w:val="00956018"/>
    <w:rsid w:val="00AE1108"/>
    <w:rsid w:val="00AE3E54"/>
    <w:rsid w:val="00B41EDC"/>
    <w:rsid w:val="00B44965"/>
    <w:rsid w:val="00BB3DF5"/>
    <w:rsid w:val="00BB61EF"/>
    <w:rsid w:val="00BC1027"/>
    <w:rsid w:val="00C00191"/>
    <w:rsid w:val="00C06A2D"/>
    <w:rsid w:val="00C118DA"/>
    <w:rsid w:val="00C17B72"/>
    <w:rsid w:val="00C54E1B"/>
    <w:rsid w:val="00C63E09"/>
    <w:rsid w:val="00D74998"/>
    <w:rsid w:val="00DB677F"/>
    <w:rsid w:val="00E83F87"/>
    <w:rsid w:val="00EA2A49"/>
    <w:rsid w:val="00ED5241"/>
    <w:rsid w:val="00EE2F2B"/>
    <w:rsid w:val="00F27936"/>
    <w:rsid w:val="00F55B6F"/>
    <w:rsid w:val="00FB528F"/>
    <w:rsid w:val="00FC220D"/>
    <w:rsid w:val="00FC4774"/>
    <w:rsid w:val="00FC5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C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B6F"/>
    <w:pPr>
      <w:spacing w:after="240" w:line="288" w:lineRule="auto"/>
    </w:pPr>
    <w:rPr>
      <w:rFonts w:ascii="Arial" w:eastAsia="Calibri" w:hAnsi="Arial" w:cs="Arial"/>
      <w:color w:val="262626" w:themeColor="text1" w:themeTint="D9"/>
    </w:rPr>
  </w:style>
  <w:style w:type="paragraph" w:styleId="Heading1">
    <w:name w:val="heading 1"/>
    <w:basedOn w:val="Normal"/>
    <w:next w:val="Normal"/>
    <w:link w:val="Heading1Char"/>
    <w:uiPriority w:val="9"/>
    <w:qFormat/>
    <w:rsid w:val="00F55B6F"/>
    <w:pPr>
      <w:keepNext/>
      <w:keepLines/>
      <w:outlineLvl w:val="0"/>
    </w:pPr>
    <w:rPr>
      <w:rFonts w:eastAsiaTheme="majorEastAsia"/>
      <w:color w:val="0D0D0D" w:themeColor="text1" w:themeTint="F2"/>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EDC"/>
    <w:rPr>
      <w:rFonts w:ascii="Tahoma" w:hAnsi="Tahoma" w:cs="Tahoma"/>
      <w:sz w:val="16"/>
      <w:szCs w:val="16"/>
    </w:rPr>
  </w:style>
  <w:style w:type="character" w:styleId="Hyperlink">
    <w:name w:val="Hyperlink"/>
    <w:basedOn w:val="DefaultParagraphFont"/>
    <w:uiPriority w:val="99"/>
    <w:unhideWhenUsed/>
    <w:rsid w:val="00B41EDC"/>
    <w:rPr>
      <w:color w:val="0000FF" w:themeColor="hyperlink"/>
      <w:u w:val="single"/>
    </w:rPr>
  </w:style>
  <w:style w:type="paragraph" w:styleId="NoSpacing">
    <w:name w:val="No Spacing"/>
    <w:uiPriority w:val="1"/>
    <w:qFormat/>
    <w:rsid w:val="00B41EDC"/>
    <w:pPr>
      <w:spacing w:after="0" w:line="240" w:lineRule="auto"/>
    </w:pPr>
  </w:style>
  <w:style w:type="character" w:styleId="Strong">
    <w:name w:val="Strong"/>
    <w:basedOn w:val="DefaultParagraphFont"/>
    <w:uiPriority w:val="22"/>
    <w:qFormat/>
    <w:rsid w:val="00C06A2D"/>
    <w:rPr>
      <w:b/>
      <w:bCs/>
    </w:rPr>
  </w:style>
  <w:style w:type="character" w:styleId="FollowedHyperlink">
    <w:name w:val="FollowedHyperlink"/>
    <w:basedOn w:val="DefaultParagraphFont"/>
    <w:uiPriority w:val="99"/>
    <w:semiHidden/>
    <w:unhideWhenUsed/>
    <w:rsid w:val="0072509B"/>
    <w:rPr>
      <w:color w:val="800080" w:themeColor="followedHyperlink"/>
      <w:u w:val="single"/>
    </w:rPr>
  </w:style>
  <w:style w:type="paragraph" w:styleId="Header">
    <w:name w:val="header"/>
    <w:basedOn w:val="Normal"/>
    <w:link w:val="HeaderChar"/>
    <w:uiPriority w:val="99"/>
    <w:unhideWhenUsed/>
    <w:rsid w:val="006C2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434"/>
  </w:style>
  <w:style w:type="paragraph" w:styleId="Footer">
    <w:name w:val="footer"/>
    <w:basedOn w:val="Normal"/>
    <w:link w:val="FooterChar"/>
    <w:uiPriority w:val="99"/>
    <w:unhideWhenUsed/>
    <w:rsid w:val="006C2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434"/>
  </w:style>
  <w:style w:type="character" w:customStyle="1" w:styleId="Heading1Char">
    <w:name w:val="Heading 1 Char"/>
    <w:basedOn w:val="DefaultParagraphFont"/>
    <w:link w:val="Heading1"/>
    <w:uiPriority w:val="9"/>
    <w:rsid w:val="00F55B6F"/>
    <w:rPr>
      <w:rFonts w:ascii="Arial" w:eastAsiaTheme="majorEastAsia" w:hAnsi="Arial" w:cs="Arial"/>
      <w:color w:val="0D0D0D" w:themeColor="text1" w:themeTint="F2"/>
      <w:sz w:val="56"/>
      <w:szCs w:val="56"/>
    </w:rPr>
  </w:style>
  <w:style w:type="character" w:styleId="BookTitle">
    <w:name w:val="Book Title"/>
    <w:basedOn w:val="DefaultParagraphFont"/>
    <w:uiPriority w:val="33"/>
    <w:qFormat/>
    <w:rsid w:val="008B003D"/>
    <w:rPr>
      <w:b/>
      <w:bCs/>
      <w:caps/>
      <w:color w:val="9FC820"/>
      <w:spacing w:val="5"/>
    </w:rPr>
  </w:style>
  <w:style w:type="paragraph" w:styleId="Caption">
    <w:name w:val="caption"/>
    <w:basedOn w:val="Normal"/>
    <w:next w:val="Normal"/>
    <w:uiPriority w:val="35"/>
    <w:unhideWhenUsed/>
    <w:qFormat/>
    <w:rsid w:val="00C54E1B"/>
    <w:pPr>
      <w:spacing w:before="120" w:after="0" w:line="240" w:lineRule="auto"/>
    </w:pPr>
    <w:rPr>
      <w:b/>
      <w:bCs/>
      <w:color w:val="404040" w:themeColor="text1" w:themeTint="BF"/>
      <w:sz w:val="18"/>
      <w:szCs w:val="18"/>
    </w:rPr>
  </w:style>
  <w:style w:type="paragraph" w:styleId="Quote">
    <w:name w:val="Quote"/>
    <w:basedOn w:val="Normal"/>
    <w:next w:val="Normal"/>
    <w:link w:val="QuoteChar"/>
    <w:uiPriority w:val="29"/>
    <w:qFormat/>
    <w:rsid w:val="00AE3E54"/>
    <w:pPr>
      <w:pBdr>
        <w:left w:val="single" w:sz="36" w:space="15" w:color="9FC820"/>
      </w:pBdr>
      <w:spacing w:before="200" w:after="160"/>
      <w:ind w:left="567" w:right="862"/>
    </w:pPr>
    <w:rPr>
      <w:b/>
      <w:bCs/>
      <w:color w:val="404040" w:themeColor="text1" w:themeTint="BF"/>
      <w:sz w:val="24"/>
      <w:szCs w:val="24"/>
    </w:rPr>
  </w:style>
  <w:style w:type="character" w:customStyle="1" w:styleId="QuoteChar">
    <w:name w:val="Quote Char"/>
    <w:basedOn w:val="DefaultParagraphFont"/>
    <w:link w:val="Quote"/>
    <w:uiPriority w:val="29"/>
    <w:rsid w:val="00AE3E54"/>
    <w:rPr>
      <w:rFonts w:ascii="Arial" w:eastAsia="Calibri" w:hAnsi="Arial" w:cs="Arial"/>
      <w:b/>
      <w:bCs/>
      <w:color w:val="404040" w:themeColor="text1" w:themeTint="BF"/>
      <w:sz w:val="24"/>
      <w:szCs w:val="24"/>
    </w:rPr>
  </w:style>
  <w:style w:type="table" w:styleId="TableGrid">
    <w:name w:val="Table Grid"/>
    <w:basedOn w:val="TableNormal"/>
    <w:uiPriority w:val="59"/>
    <w:unhideWhenUsed/>
    <w:rsid w:val="00C54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B6F"/>
    <w:pPr>
      <w:spacing w:after="240" w:line="288" w:lineRule="auto"/>
    </w:pPr>
    <w:rPr>
      <w:rFonts w:ascii="Arial" w:eastAsia="Calibri" w:hAnsi="Arial" w:cs="Arial"/>
      <w:color w:val="262626" w:themeColor="text1" w:themeTint="D9"/>
    </w:rPr>
  </w:style>
  <w:style w:type="paragraph" w:styleId="Heading1">
    <w:name w:val="heading 1"/>
    <w:basedOn w:val="Normal"/>
    <w:next w:val="Normal"/>
    <w:link w:val="Heading1Char"/>
    <w:uiPriority w:val="9"/>
    <w:qFormat/>
    <w:rsid w:val="00F55B6F"/>
    <w:pPr>
      <w:keepNext/>
      <w:keepLines/>
      <w:outlineLvl w:val="0"/>
    </w:pPr>
    <w:rPr>
      <w:rFonts w:eastAsiaTheme="majorEastAsia"/>
      <w:color w:val="0D0D0D" w:themeColor="text1" w:themeTint="F2"/>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EDC"/>
    <w:rPr>
      <w:rFonts w:ascii="Tahoma" w:hAnsi="Tahoma" w:cs="Tahoma"/>
      <w:sz w:val="16"/>
      <w:szCs w:val="16"/>
    </w:rPr>
  </w:style>
  <w:style w:type="character" w:styleId="Hyperlink">
    <w:name w:val="Hyperlink"/>
    <w:basedOn w:val="DefaultParagraphFont"/>
    <w:uiPriority w:val="99"/>
    <w:unhideWhenUsed/>
    <w:rsid w:val="00B41EDC"/>
    <w:rPr>
      <w:color w:val="0000FF" w:themeColor="hyperlink"/>
      <w:u w:val="single"/>
    </w:rPr>
  </w:style>
  <w:style w:type="paragraph" w:styleId="NoSpacing">
    <w:name w:val="No Spacing"/>
    <w:uiPriority w:val="1"/>
    <w:qFormat/>
    <w:rsid w:val="00B41EDC"/>
    <w:pPr>
      <w:spacing w:after="0" w:line="240" w:lineRule="auto"/>
    </w:pPr>
  </w:style>
  <w:style w:type="character" w:styleId="Strong">
    <w:name w:val="Strong"/>
    <w:basedOn w:val="DefaultParagraphFont"/>
    <w:uiPriority w:val="22"/>
    <w:qFormat/>
    <w:rsid w:val="00C06A2D"/>
    <w:rPr>
      <w:b/>
      <w:bCs/>
    </w:rPr>
  </w:style>
  <w:style w:type="character" w:styleId="FollowedHyperlink">
    <w:name w:val="FollowedHyperlink"/>
    <w:basedOn w:val="DefaultParagraphFont"/>
    <w:uiPriority w:val="99"/>
    <w:semiHidden/>
    <w:unhideWhenUsed/>
    <w:rsid w:val="0072509B"/>
    <w:rPr>
      <w:color w:val="800080" w:themeColor="followedHyperlink"/>
      <w:u w:val="single"/>
    </w:rPr>
  </w:style>
  <w:style w:type="paragraph" w:styleId="Header">
    <w:name w:val="header"/>
    <w:basedOn w:val="Normal"/>
    <w:link w:val="HeaderChar"/>
    <w:uiPriority w:val="99"/>
    <w:unhideWhenUsed/>
    <w:rsid w:val="006C2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434"/>
  </w:style>
  <w:style w:type="paragraph" w:styleId="Footer">
    <w:name w:val="footer"/>
    <w:basedOn w:val="Normal"/>
    <w:link w:val="FooterChar"/>
    <w:uiPriority w:val="99"/>
    <w:unhideWhenUsed/>
    <w:rsid w:val="006C2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434"/>
  </w:style>
  <w:style w:type="character" w:customStyle="1" w:styleId="Heading1Char">
    <w:name w:val="Heading 1 Char"/>
    <w:basedOn w:val="DefaultParagraphFont"/>
    <w:link w:val="Heading1"/>
    <w:uiPriority w:val="9"/>
    <w:rsid w:val="00F55B6F"/>
    <w:rPr>
      <w:rFonts w:ascii="Arial" w:eastAsiaTheme="majorEastAsia" w:hAnsi="Arial" w:cs="Arial"/>
      <w:color w:val="0D0D0D" w:themeColor="text1" w:themeTint="F2"/>
      <w:sz w:val="56"/>
      <w:szCs w:val="56"/>
    </w:rPr>
  </w:style>
  <w:style w:type="character" w:styleId="BookTitle">
    <w:name w:val="Book Title"/>
    <w:basedOn w:val="DefaultParagraphFont"/>
    <w:uiPriority w:val="33"/>
    <w:qFormat/>
    <w:rsid w:val="008B003D"/>
    <w:rPr>
      <w:b/>
      <w:bCs/>
      <w:caps/>
      <w:color w:val="9FC820"/>
      <w:spacing w:val="5"/>
    </w:rPr>
  </w:style>
  <w:style w:type="paragraph" w:styleId="Caption">
    <w:name w:val="caption"/>
    <w:basedOn w:val="Normal"/>
    <w:next w:val="Normal"/>
    <w:uiPriority w:val="35"/>
    <w:unhideWhenUsed/>
    <w:qFormat/>
    <w:rsid w:val="00C54E1B"/>
    <w:pPr>
      <w:spacing w:before="120" w:after="0" w:line="240" w:lineRule="auto"/>
    </w:pPr>
    <w:rPr>
      <w:b/>
      <w:bCs/>
      <w:color w:val="404040" w:themeColor="text1" w:themeTint="BF"/>
      <w:sz w:val="18"/>
      <w:szCs w:val="18"/>
    </w:rPr>
  </w:style>
  <w:style w:type="paragraph" w:styleId="Quote">
    <w:name w:val="Quote"/>
    <w:basedOn w:val="Normal"/>
    <w:next w:val="Normal"/>
    <w:link w:val="QuoteChar"/>
    <w:uiPriority w:val="29"/>
    <w:qFormat/>
    <w:rsid w:val="00AE3E54"/>
    <w:pPr>
      <w:pBdr>
        <w:left w:val="single" w:sz="36" w:space="15" w:color="9FC820"/>
      </w:pBdr>
      <w:spacing w:before="200" w:after="160"/>
      <w:ind w:left="567" w:right="862"/>
    </w:pPr>
    <w:rPr>
      <w:b/>
      <w:bCs/>
      <w:color w:val="404040" w:themeColor="text1" w:themeTint="BF"/>
      <w:sz w:val="24"/>
      <w:szCs w:val="24"/>
    </w:rPr>
  </w:style>
  <w:style w:type="character" w:customStyle="1" w:styleId="QuoteChar">
    <w:name w:val="Quote Char"/>
    <w:basedOn w:val="DefaultParagraphFont"/>
    <w:link w:val="Quote"/>
    <w:uiPriority w:val="29"/>
    <w:rsid w:val="00AE3E54"/>
    <w:rPr>
      <w:rFonts w:ascii="Arial" w:eastAsia="Calibri" w:hAnsi="Arial" w:cs="Arial"/>
      <w:b/>
      <w:bCs/>
      <w:color w:val="404040" w:themeColor="text1" w:themeTint="BF"/>
      <w:sz w:val="24"/>
      <w:szCs w:val="24"/>
    </w:rPr>
  </w:style>
  <w:style w:type="table" w:styleId="TableGrid">
    <w:name w:val="Table Grid"/>
    <w:basedOn w:val="TableNormal"/>
    <w:uiPriority w:val="59"/>
    <w:unhideWhenUsed/>
    <w:rsid w:val="00C54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19043">
      <w:bodyDiv w:val="1"/>
      <w:marLeft w:val="0"/>
      <w:marRight w:val="0"/>
      <w:marTop w:val="0"/>
      <w:marBottom w:val="0"/>
      <w:divBdr>
        <w:top w:val="none" w:sz="0" w:space="0" w:color="auto"/>
        <w:left w:val="none" w:sz="0" w:space="0" w:color="auto"/>
        <w:bottom w:val="none" w:sz="0" w:space="0" w:color="auto"/>
        <w:right w:val="none" w:sz="0" w:space="0" w:color="auto"/>
      </w:divBdr>
      <w:divsChild>
        <w:div w:id="535578695">
          <w:marLeft w:val="0"/>
          <w:marRight w:val="0"/>
          <w:marTop w:val="0"/>
          <w:marBottom w:val="0"/>
          <w:divBdr>
            <w:top w:val="none" w:sz="0" w:space="0" w:color="auto"/>
            <w:left w:val="none" w:sz="0" w:space="0" w:color="auto"/>
            <w:bottom w:val="none" w:sz="0" w:space="0" w:color="auto"/>
            <w:right w:val="none" w:sz="0" w:space="0" w:color="auto"/>
          </w:divBdr>
          <w:divsChild>
            <w:div w:id="1033267271">
              <w:marLeft w:val="0"/>
              <w:marRight w:val="0"/>
              <w:marTop w:val="825"/>
              <w:marBottom w:val="450"/>
              <w:divBdr>
                <w:top w:val="none" w:sz="0" w:space="0" w:color="auto"/>
                <w:left w:val="none" w:sz="0" w:space="0" w:color="auto"/>
                <w:bottom w:val="none" w:sz="0" w:space="0" w:color="auto"/>
                <w:right w:val="none" w:sz="0" w:space="0" w:color="auto"/>
              </w:divBdr>
            </w:div>
          </w:divsChild>
        </w:div>
        <w:div w:id="945120333">
          <w:marLeft w:val="0"/>
          <w:marRight w:val="0"/>
          <w:marTop w:val="0"/>
          <w:marBottom w:val="750"/>
          <w:divBdr>
            <w:top w:val="none" w:sz="0" w:space="0" w:color="auto"/>
            <w:left w:val="none" w:sz="0" w:space="0" w:color="auto"/>
            <w:bottom w:val="none" w:sz="0" w:space="0" w:color="auto"/>
            <w:right w:val="none" w:sz="0" w:space="0" w:color="auto"/>
          </w:divBdr>
          <w:divsChild>
            <w:div w:id="15071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23759">
      <w:bodyDiv w:val="1"/>
      <w:marLeft w:val="0"/>
      <w:marRight w:val="0"/>
      <w:marTop w:val="0"/>
      <w:marBottom w:val="0"/>
      <w:divBdr>
        <w:top w:val="none" w:sz="0" w:space="0" w:color="auto"/>
        <w:left w:val="none" w:sz="0" w:space="0" w:color="auto"/>
        <w:bottom w:val="none" w:sz="0" w:space="0" w:color="auto"/>
        <w:right w:val="none" w:sz="0" w:space="0" w:color="auto"/>
      </w:divBdr>
      <w:divsChild>
        <w:div w:id="605843014">
          <w:marLeft w:val="0"/>
          <w:marRight w:val="0"/>
          <w:marTop w:val="0"/>
          <w:marBottom w:val="0"/>
          <w:divBdr>
            <w:top w:val="none" w:sz="0" w:space="0" w:color="auto"/>
            <w:left w:val="none" w:sz="0" w:space="0" w:color="auto"/>
            <w:bottom w:val="none" w:sz="0" w:space="0" w:color="auto"/>
            <w:right w:val="none" w:sz="0" w:space="0" w:color="auto"/>
          </w:divBdr>
        </w:div>
      </w:divsChild>
    </w:div>
    <w:div w:id="924611632">
      <w:bodyDiv w:val="1"/>
      <w:marLeft w:val="0"/>
      <w:marRight w:val="0"/>
      <w:marTop w:val="0"/>
      <w:marBottom w:val="0"/>
      <w:divBdr>
        <w:top w:val="none" w:sz="0" w:space="0" w:color="auto"/>
        <w:left w:val="none" w:sz="0" w:space="0" w:color="auto"/>
        <w:bottom w:val="none" w:sz="0" w:space="0" w:color="auto"/>
        <w:right w:val="none" w:sz="0" w:space="0" w:color="auto"/>
      </w:divBdr>
      <w:divsChild>
        <w:div w:id="1978759903">
          <w:marLeft w:val="0"/>
          <w:marRight w:val="0"/>
          <w:marTop w:val="0"/>
          <w:marBottom w:val="0"/>
          <w:divBdr>
            <w:top w:val="none" w:sz="0" w:space="0" w:color="auto"/>
            <w:left w:val="none" w:sz="0" w:space="0" w:color="auto"/>
            <w:bottom w:val="none" w:sz="0" w:space="0" w:color="auto"/>
            <w:right w:val="none" w:sz="0" w:space="0" w:color="auto"/>
          </w:divBdr>
          <w:divsChild>
            <w:div w:id="892152577">
              <w:marLeft w:val="0"/>
              <w:marRight w:val="0"/>
              <w:marTop w:val="0"/>
              <w:marBottom w:val="0"/>
              <w:divBdr>
                <w:top w:val="none" w:sz="0" w:space="0" w:color="auto"/>
                <w:left w:val="none" w:sz="0" w:space="0" w:color="auto"/>
                <w:bottom w:val="none" w:sz="0" w:space="0" w:color="auto"/>
                <w:right w:val="none" w:sz="0" w:space="0" w:color="auto"/>
              </w:divBdr>
            </w:div>
            <w:div w:id="1756852831">
              <w:marLeft w:val="0"/>
              <w:marRight w:val="0"/>
              <w:marTop w:val="0"/>
              <w:marBottom w:val="0"/>
              <w:divBdr>
                <w:top w:val="none" w:sz="0" w:space="0" w:color="auto"/>
                <w:left w:val="none" w:sz="0" w:space="0" w:color="auto"/>
                <w:bottom w:val="none" w:sz="0" w:space="0" w:color="auto"/>
                <w:right w:val="none" w:sz="0" w:space="0" w:color="auto"/>
              </w:divBdr>
            </w:div>
            <w:div w:id="1296377578">
              <w:marLeft w:val="0"/>
              <w:marRight w:val="0"/>
              <w:marTop w:val="0"/>
              <w:marBottom w:val="0"/>
              <w:divBdr>
                <w:top w:val="none" w:sz="0" w:space="0" w:color="auto"/>
                <w:left w:val="none" w:sz="0" w:space="0" w:color="auto"/>
                <w:bottom w:val="none" w:sz="0" w:space="0" w:color="auto"/>
                <w:right w:val="none" w:sz="0" w:space="0" w:color="auto"/>
              </w:divBdr>
            </w:div>
            <w:div w:id="1960797670">
              <w:marLeft w:val="0"/>
              <w:marRight w:val="0"/>
              <w:marTop w:val="0"/>
              <w:marBottom w:val="0"/>
              <w:divBdr>
                <w:top w:val="none" w:sz="0" w:space="0" w:color="auto"/>
                <w:left w:val="none" w:sz="0" w:space="0" w:color="auto"/>
                <w:bottom w:val="none" w:sz="0" w:space="0" w:color="auto"/>
                <w:right w:val="none" w:sz="0" w:space="0" w:color="auto"/>
              </w:divBdr>
            </w:div>
            <w:div w:id="10811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20740">
      <w:bodyDiv w:val="1"/>
      <w:marLeft w:val="0"/>
      <w:marRight w:val="0"/>
      <w:marTop w:val="0"/>
      <w:marBottom w:val="0"/>
      <w:divBdr>
        <w:top w:val="none" w:sz="0" w:space="0" w:color="auto"/>
        <w:left w:val="none" w:sz="0" w:space="0" w:color="auto"/>
        <w:bottom w:val="none" w:sz="0" w:space="0" w:color="auto"/>
        <w:right w:val="none" w:sz="0" w:space="0" w:color="auto"/>
      </w:divBdr>
    </w:div>
    <w:div w:id="1467771242">
      <w:bodyDiv w:val="1"/>
      <w:marLeft w:val="0"/>
      <w:marRight w:val="0"/>
      <w:marTop w:val="0"/>
      <w:marBottom w:val="0"/>
      <w:divBdr>
        <w:top w:val="none" w:sz="0" w:space="0" w:color="auto"/>
        <w:left w:val="none" w:sz="0" w:space="0" w:color="auto"/>
        <w:bottom w:val="none" w:sz="0" w:space="0" w:color="auto"/>
        <w:right w:val="none" w:sz="0" w:space="0" w:color="auto"/>
      </w:divBdr>
    </w:div>
    <w:div w:id="1596093229">
      <w:bodyDiv w:val="1"/>
      <w:marLeft w:val="0"/>
      <w:marRight w:val="0"/>
      <w:marTop w:val="0"/>
      <w:marBottom w:val="0"/>
      <w:divBdr>
        <w:top w:val="none" w:sz="0" w:space="0" w:color="auto"/>
        <w:left w:val="none" w:sz="0" w:space="0" w:color="auto"/>
        <w:bottom w:val="none" w:sz="0" w:space="0" w:color="auto"/>
        <w:right w:val="none" w:sz="0" w:space="0" w:color="auto"/>
      </w:divBdr>
      <w:divsChild>
        <w:div w:id="1369144281">
          <w:marLeft w:val="0"/>
          <w:marRight w:val="0"/>
          <w:marTop w:val="0"/>
          <w:marBottom w:val="0"/>
          <w:divBdr>
            <w:top w:val="none" w:sz="0" w:space="0" w:color="auto"/>
            <w:left w:val="none" w:sz="0" w:space="0" w:color="auto"/>
            <w:bottom w:val="none" w:sz="0" w:space="0" w:color="auto"/>
            <w:right w:val="none" w:sz="0" w:space="0" w:color="auto"/>
          </w:divBdr>
          <w:divsChild>
            <w:div w:id="104036412">
              <w:marLeft w:val="0"/>
              <w:marRight w:val="0"/>
              <w:marTop w:val="0"/>
              <w:marBottom w:val="0"/>
              <w:divBdr>
                <w:top w:val="single" w:sz="2" w:space="0" w:color="FFFFFF"/>
                <w:left w:val="single" w:sz="2" w:space="0" w:color="FFFFFF"/>
                <w:bottom w:val="single" w:sz="2" w:space="0" w:color="FFFFFF"/>
                <w:right w:val="single" w:sz="2" w:space="0" w:color="FFFFFF"/>
              </w:divBdr>
              <w:divsChild>
                <w:div w:id="2065566794">
                  <w:marLeft w:val="0"/>
                  <w:marRight w:val="0"/>
                  <w:marTop w:val="0"/>
                  <w:marBottom w:val="0"/>
                  <w:divBdr>
                    <w:top w:val="none" w:sz="0" w:space="0" w:color="auto"/>
                    <w:left w:val="none" w:sz="0" w:space="0" w:color="auto"/>
                    <w:bottom w:val="none" w:sz="0" w:space="0" w:color="auto"/>
                    <w:right w:val="none" w:sz="0" w:space="0" w:color="auto"/>
                  </w:divBdr>
                  <w:divsChild>
                    <w:div w:id="260722963">
                      <w:marLeft w:val="150"/>
                      <w:marRight w:val="150"/>
                      <w:marTop w:val="150"/>
                      <w:marBottom w:val="150"/>
                      <w:divBdr>
                        <w:top w:val="single" w:sz="2" w:space="0" w:color="FFFFFF"/>
                        <w:left w:val="single" w:sz="2" w:space="0" w:color="FFFFFF"/>
                        <w:bottom w:val="single" w:sz="2" w:space="0" w:color="FFFFFF"/>
                        <w:right w:val="single" w:sz="2" w:space="0" w:color="FFFFFF"/>
                      </w:divBdr>
                      <w:divsChild>
                        <w:div w:id="1213151873">
                          <w:marLeft w:val="0"/>
                          <w:marRight w:val="0"/>
                          <w:marTop w:val="0"/>
                          <w:marBottom w:val="0"/>
                          <w:divBdr>
                            <w:top w:val="none" w:sz="0" w:space="0" w:color="auto"/>
                            <w:left w:val="none" w:sz="0" w:space="0" w:color="auto"/>
                            <w:bottom w:val="none" w:sz="0" w:space="0" w:color="auto"/>
                            <w:right w:val="none" w:sz="0" w:space="0" w:color="auto"/>
                          </w:divBdr>
                        </w:div>
                      </w:divsChild>
                    </w:div>
                    <w:div w:id="2111732559">
                      <w:marLeft w:val="150"/>
                      <w:marRight w:val="150"/>
                      <w:marTop w:val="150"/>
                      <w:marBottom w:val="150"/>
                      <w:divBdr>
                        <w:top w:val="single" w:sz="2" w:space="0" w:color="FFFFFF"/>
                        <w:left w:val="single" w:sz="2" w:space="0" w:color="FFFFFF"/>
                        <w:bottom w:val="single" w:sz="2" w:space="0" w:color="FFFFFF"/>
                        <w:right w:val="single" w:sz="2" w:space="0" w:color="FFFFFF"/>
                      </w:divBdr>
                      <w:divsChild>
                        <w:div w:id="1884823144">
                          <w:marLeft w:val="0"/>
                          <w:marRight w:val="0"/>
                          <w:marTop w:val="0"/>
                          <w:marBottom w:val="0"/>
                          <w:divBdr>
                            <w:top w:val="none" w:sz="0" w:space="0" w:color="auto"/>
                            <w:left w:val="none" w:sz="0" w:space="0" w:color="auto"/>
                            <w:bottom w:val="none" w:sz="0" w:space="0" w:color="auto"/>
                            <w:right w:val="none" w:sz="0" w:space="0" w:color="auto"/>
                          </w:divBdr>
                        </w:div>
                      </w:divsChild>
                    </w:div>
                    <w:div w:id="2119638306">
                      <w:marLeft w:val="150"/>
                      <w:marRight w:val="150"/>
                      <w:marTop w:val="150"/>
                      <w:marBottom w:val="150"/>
                      <w:divBdr>
                        <w:top w:val="single" w:sz="2" w:space="0" w:color="FFFFFF"/>
                        <w:left w:val="single" w:sz="2" w:space="0" w:color="FFFFFF"/>
                        <w:bottom w:val="single" w:sz="2" w:space="0" w:color="FFFFFF"/>
                        <w:right w:val="single" w:sz="2" w:space="0" w:color="FFFFFF"/>
                      </w:divBdr>
                      <w:divsChild>
                        <w:div w:id="981882909">
                          <w:marLeft w:val="0"/>
                          <w:marRight w:val="0"/>
                          <w:marTop w:val="0"/>
                          <w:marBottom w:val="0"/>
                          <w:divBdr>
                            <w:top w:val="none" w:sz="0" w:space="0" w:color="auto"/>
                            <w:left w:val="none" w:sz="0" w:space="0" w:color="auto"/>
                            <w:bottom w:val="none" w:sz="0" w:space="0" w:color="auto"/>
                            <w:right w:val="none" w:sz="0" w:space="0" w:color="auto"/>
                          </w:divBdr>
                        </w:div>
                      </w:divsChild>
                    </w:div>
                    <w:div w:id="1623922753">
                      <w:marLeft w:val="150"/>
                      <w:marRight w:val="150"/>
                      <w:marTop w:val="150"/>
                      <w:marBottom w:val="150"/>
                      <w:divBdr>
                        <w:top w:val="single" w:sz="2" w:space="0" w:color="FFFFFF"/>
                        <w:left w:val="single" w:sz="2" w:space="0" w:color="FFFFFF"/>
                        <w:bottom w:val="single" w:sz="2" w:space="0" w:color="FFFFFF"/>
                        <w:right w:val="single" w:sz="2" w:space="0" w:color="FFFFFF"/>
                      </w:divBdr>
                      <w:divsChild>
                        <w:div w:id="9898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dc:creator>
  <cp:lastModifiedBy>Becky</cp:lastModifiedBy>
  <cp:revision>2</cp:revision>
  <dcterms:created xsi:type="dcterms:W3CDTF">2022-10-14T10:48:00Z</dcterms:created>
  <dcterms:modified xsi:type="dcterms:W3CDTF">2022-10-14T10:48:00Z</dcterms:modified>
</cp:coreProperties>
</file>