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AFE5B" w14:textId="122B1629" w:rsidR="00434C35" w:rsidRDefault="00434C35">
      <w:pPr>
        <w:spacing w:after="120"/>
      </w:pPr>
    </w:p>
    <w:p w14:paraId="40ACD33B" w14:textId="038417F2" w:rsidR="00434C35" w:rsidRDefault="00F64659" w:rsidP="00D62F62">
      <w:pPr>
        <w:spacing w:after="120"/>
        <w:jc w:val="center"/>
        <w:rPr>
          <w:sz w:val="72"/>
          <w:szCs w:val="72"/>
        </w:rPr>
      </w:pPr>
      <w:r>
        <w:rPr>
          <w:b/>
          <w:bCs/>
          <w:sz w:val="72"/>
          <w:szCs w:val="72"/>
        </w:rPr>
        <w:t xml:space="preserve">Child protection and safeguarding policy </w:t>
      </w:r>
      <w:r>
        <w:rPr>
          <w:b/>
          <w:bCs/>
          <w:sz w:val="52"/>
          <w:szCs w:val="52"/>
        </w:rPr>
        <w:t>(including safer recruitment, allegations against staff and low-level concerns)</w:t>
      </w:r>
    </w:p>
    <w:p w14:paraId="41306709" w14:textId="77777777" w:rsidR="00434C35" w:rsidRDefault="00434C35" w:rsidP="00D62F62">
      <w:pPr>
        <w:spacing w:after="120"/>
        <w:jc w:val="center"/>
        <w:rPr>
          <w:b/>
          <w:bCs/>
          <w:sz w:val="72"/>
          <w:szCs w:val="72"/>
        </w:rPr>
      </w:pPr>
    </w:p>
    <w:p w14:paraId="78ED8D9F" w14:textId="41093D5D" w:rsidR="00434C35" w:rsidRPr="00B03206" w:rsidRDefault="00975B77" w:rsidP="00D62F62">
      <w:pPr>
        <w:spacing w:after="240" w:line="259" w:lineRule="auto"/>
        <w:jc w:val="center"/>
        <w:rPr>
          <w:b/>
          <w:bCs/>
          <w:sz w:val="52"/>
          <w:szCs w:val="52"/>
        </w:rPr>
      </w:pPr>
      <w:r w:rsidRPr="00B03206">
        <w:rPr>
          <w:b/>
          <w:bCs/>
          <w:sz w:val="52"/>
          <w:szCs w:val="52"/>
        </w:rPr>
        <w:t>Holy Trinity CE Primary School</w:t>
      </w:r>
      <w:r w:rsidR="00B03206">
        <w:rPr>
          <w:b/>
          <w:bCs/>
          <w:sz w:val="52"/>
          <w:szCs w:val="52"/>
        </w:rPr>
        <w:t xml:space="preserve"> &amp; Robin Hood Pre - School</w:t>
      </w:r>
    </w:p>
    <w:p w14:paraId="4C5F064C" w14:textId="77777777" w:rsidR="00434C35" w:rsidRDefault="00434C35">
      <w:pPr>
        <w:spacing w:after="120"/>
      </w:pPr>
    </w:p>
    <w:p w14:paraId="74815D0F" w14:textId="1D05DFB3" w:rsidR="00434C35" w:rsidRDefault="00D218F6">
      <w:pPr>
        <w:spacing w:after="120"/>
        <w:rPr>
          <w:color w:val="00CF80"/>
        </w:rPr>
      </w:pP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r>
        <w:rPr>
          <w:noProof/>
          <w:lang w:val="en-GB" w:eastAsia="en-GB"/>
        </w:rPr>
        <w:drawing>
          <wp:anchor distT="0" distB="0" distL="114300" distR="114300" simplePos="0" relativeHeight="251658240" behindDoc="0" locked="0" layoutInCell="1" allowOverlap="1" wp14:anchorId="7920B331" wp14:editId="17EE04F0">
            <wp:simplePos x="0" y="0"/>
            <wp:positionH relativeFrom="column">
              <wp:posOffset>3554730</wp:posOffset>
            </wp:positionH>
            <wp:positionV relativeFrom="paragraph">
              <wp:posOffset>152400</wp:posOffset>
            </wp:positionV>
            <wp:extent cx="1285747" cy="1219200"/>
            <wp:effectExtent l="0" t="0" r="0" b="0"/>
            <wp:wrapNone/>
            <wp:docPr id="100003" name="Picture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Picture 10000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5747" cy="121920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61312" behindDoc="0" locked="0" layoutInCell="1" allowOverlap="1" wp14:anchorId="148213EA" wp14:editId="68251162">
            <wp:simplePos x="0" y="0"/>
            <wp:positionH relativeFrom="column">
              <wp:posOffset>923925</wp:posOffset>
            </wp:positionH>
            <wp:positionV relativeFrom="paragraph">
              <wp:posOffset>6350</wp:posOffset>
            </wp:positionV>
            <wp:extent cx="1390650" cy="14001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t="1601" r="1324" b="2244"/>
                    <a:stretch/>
                  </pic:blipFill>
                  <pic:spPr bwMode="auto">
                    <a:xfrm>
                      <a:off x="0" y="0"/>
                      <a:ext cx="1390650" cy="1400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p>
    <w:p w14:paraId="21DC0548" w14:textId="77777777" w:rsidR="00434C35" w:rsidRDefault="00434C35">
      <w:pPr>
        <w:spacing w:after="120"/>
      </w:pPr>
    </w:p>
    <w:p w14:paraId="10C36650" w14:textId="2771A0AD" w:rsidR="00434C35" w:rsidRDefault="00434C35">
      <w:pPr>
        <w:spacing w:after="120"/>
      </w:pPr>
    </w:p>
    <w:p w14:paraId="3338C5A8" w14:textId="77777777" w:rsidR="00434C35" w:rsidRDefault="00434C35">
      <w:pPr>
        <w:spacing w:after="120"/>
      </w:pPr>
    </w:p>
    <w:p w14:paraId="24039985" w14:textId="7591456C" w:rsidR="00434C35" w:rsidRDefault="00434C35">
      <w:pPr>
        <w:spacing w:after="120"/>
      </w:pPr>
    </w:p>
    <w:p w14:paraId="392554D7" w14:textId="2BA2E207" w:rsidR="00434C35" w:rsidRDefault="00434C35">
      <w:pPr>
        <w:spacing w:after="120"/>
      </w:pPr>
    </w:p>
    <w:p w14:paraId="6834878E" w14:textId="77777777" w:rsidR="00434C35" w:rsidRDefault="00434C35">
      <w:pPr>
        <w:spacing w:after="120"/>
      </w:pPr>
    </w:p>
    <w:p w14:paraId="42414F6B" w14:textId="77777777" w:rsidR="00434C35" w:rsidRDefault="00434C35">
      <w:pPr>
        <w:spacing w:after="120"/>
      </w:pPr>
    </w:p>
    <w:p w14:paraId="5E9086DF" w14:textId="77777777" w:rsidR="00434C35" w:rsidRDefault="00434C35">
      <w:pPr>
        <w:spacing w:after="120"/>
      </w:pPr>
    </w:p>
    <w:p w14:paraId="69931265" w14:textId="77777777" w:rsidR="00434C35" w:rsidRDefault="00434C35">
      <w:pPr>
        <w:spacing w:after="120"/>
      </w:pPr>
    </w:p>
    <w:p w14:paraId="4A35906C" w14:textId="77777777" w:rsidR="00434C35" w:rsidRDefault="00434C35">
      <w:pPr>
        <w:spacing w:after="120"/>
      </w:pPr>
    </w:p>
    <w:p w14:paraId="03F25003" w14:textId="02C570DF" w:rsidR="00434C35" w:rsidRDefault="00561E9F" w:rsidP="00561E9F">
      <w:pPr>
        <w:spacing w:after="120"/>
        <w:jc w:val="center"/>
      </w:pPr>
      <w:r>
        <w:t>We aspire to be a happy confident and caring community where children flourish.</w:t>
      </w:r>
    </w:p>
    <w:p w14:paraId="2CDFF791" w14:textId="0A6550AA" w:rsidR="00434C35" w:rsidRDefault="00561E9F" w:rsidP="00A726B1">
      <w:pPr>
        <w:spacing w:after="120"/>
        <w:jc w:val="center"/>
      </w:pPr>
      <w:r>
        <w:t xml:space="preserve">1 Corinthians 16:14 “Do everything in love” </w:t>
      </w:r>
    </w:p>
    <w:p w14:paraId="2729384A" w14:textId="77777777" w:rsidR="00434C35" w:rsidRDefault="00434C35">
      <w:pPr>
        <w:spacing w:after="120"/>
      </w:pPr>
    </w:p>
    <w:p w14:paraId="736134B7" w14:textId="77777777" w:rsidR="00434C35" w:rsidRDefault="00434C35">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92"/>
        <w:gridCol w:w="3265"/>
        <w:gridCol w:w="3863"/>
      </w:tblGrid>
      <w:tr w:rsidR="00434C35" w14:paraId="472BC6F9" w14:textId="77777777">
        <w:tc>
          <w:tcPr>
            <w:tcW w:w="2636" w:type="dxa"/>
            <w:tcBorders>
              <w:bottom w:val="single" w:sz="18" w:space="0" w:color="FFFFFF"/>
            </w:tcBorders>
            <w:shd w:val="clear" w:color="auto" w:fill="D8DFDE"/>
            <w:tcMar>
              <w:top w:w="57" w:type="dxa"/>
              <w:left w:w="133" w:type="dxa"/>
              <w:bottom w:w="57" w:type="dxa"/>
              <w:right w:w="133" w:type="dxa"/>
            </w:tcMar>
            <w:hideMark/>
          </w:tcPr>
          <w:p w14:paraId="73303568" w14:textId="77777777" w:rsidR="00434C35" w:rsidRDefault="00F64659">
            <w:pPr>
              <w:spacing w:after="120"/>
              <w:rPr>
                <w:color w:val="000000"/>
              </w:rPr>
            </w:pPr>
            <w:r>
              <w:rPr>
                <w:b/>
                <w:bCs/>
                <w:color w:val="000000"/>
              </w:rPr>
              <w:t>Approved by:</w:t>
            </w:r>
          </w:p>
        </w:tc>
        <w:tc>
          <w:tcPr>
            <w:tcW w:w="3318" w:type="dxa"/>
            <w:tcBorders>
              <w:bottom w:val="single" w:sz="18" w:space="0" w:color="FFFFFF"/>
            </w:tcBorders>
            <w:shd w:val="clear" w:color="auto" w:fill="D8DFDE"/>
            <w:tcMar>
              <w:top w:w="57" w:type="dxa"/>
              <w:left w:w="133" w:type="dxa"/>
              <w:bottom w:w="57" w:type="dxa"/>
              <w:right w:w="133" w:type="dxa"/>
            </w:tcMar>
            <w:hideMark/>
          </w:tcPr>
          <w:p w14:paraId="1B7DCA66" w14:textId="4F36FB6C" w:rsidR="00434C35" w:rsidRDefault="00975B77">
            <w:pPr>
              <w:spacing w:after="120"/>
              <w:ind w:right="850"/>
              <w:rPr>
                <w:color w:val="000000"/>
                <w:sz w:val="22"/>
                <w:szCs w:val="22"/>
              </w:rPr>
            </w:pPr>
            <w:r>
              <w:rPr>
                <w:color w:val="000000"/>
                <w:sz w:val="22"/>
                <w:szCs w:val="22"/>
              </w:rPr>
              <w:t>FGB</w:t>
            </w:r>
          </w:p>
        </w:tc>
        <w:tc>
          <w:tcPr>
            <w:tcW w:w="3916" w:type="dxa"/>
            <w:tcBorders>
              <w:bottom w:val="single" w:sz="18" w:space="0" w:color="FFFFFF"/>
            </w:tcBorders>
            <w:shd w:val="clear" w:color="auto" w:fill="D8DFDE"/>
            <w:tcMar>
              <w:top w:w="57" w:type="dxa"/>
              <w:left w:w="133" w:type="dxa"/>
              <w:bottom w:w="57" w:type="dxa"/>
              <w:right w:w="133" w:type="dxa"/>
            </w:tcMar>
            <w:hideMark/>
          </w:tcPr>
          <w:p w14:paraId="43CA6905" w14:textId="2505AF07" w:rsidR="00434C35" w:rsidRDefault="00F64659">
            <w:pPr>
              <w:spacing w:after="120"/>
              <w:ind w:right="850"/>
              <w:rPr>
                <w:color w:val="000000"/>
                <w:sz w:val="22"/>
                <w:szCs w:val="22"/>
              </w:rPr>
            </w:pPr>
            <w:r>
              <w:rPr>
                <w:b/>
                <w:bCs/>
                <w:color w:val="000000"/>
                <w:sz w:val="22"/>
                <w:szCs w:val="22"/>
              </w:rPr>
              <w:t>Date:</w:t>
            </w:r>
            <w:r>
              <w:rPr>
                <w:color w:val="000000"/>
                <w:sz w:val="22"/>
                <w:szCs w:val="22"/>
              </w:rPr>
              <w:t xml:space="preserve"> </w:t>
            </w:r>
            <w:r w:rsidR="008A1573">
              <w:rPr>
                <w:color w:val="000000"/>
                <w:sz w:val="22"/>
                <w:szCs w:val="22"/>
              </w:rPr>
              <w:t>16</w:t>
            </w:r>
            <w:r w:rsidR="008A1573" w:rsidRPr="008A1573">
              <w:rPr>
                <w:color w:val="000000"/>
                <w:sz w:val="22"/>
                <w:szCs w:val="22"/>
                <w:vertAlign w:val="superscript"/>
              </w:rPr>
              <w:t>th</w:t>
            </w:r>
            <w:r w:rsidR="008A1573">
              <w:rPr>
                <w:color w:val="000000"/>
                <w:sz w:val="22"/>
                <w:szCs w:val="22"/>
              </w:rPr>
              <w:t xml:space="preserve"> </w:t>
            </w:r>
            <w:r w:rsidR="00B03206">
              <w:rPr>
                <w:color w:val="000000"/>
                <w:sz w:val="22"/>
                <w:szCs w:val="22"/>
              </w:rPr>
              <w:t>September 2026</w:t>
            </w:r>
          </w:p>
        </w:tc>
      </w:tr>
      <w:tr w:rsidR="00434C35" w14:paraId="5989FB63" w14:textId="77777777" w:rsidTr="00B03206">
        <w:tc>
          <w:tcPr>
            <w:tcW w:w="2636" w:type="dxa"/>
            <w:tcBorders>
              <w:top w:val="single" w:sz="18" w:space="0" w:color="FFFFFF"/>
              <w:bottom w:val="single" w:sz="18" w:space="0" w:color="FFFFFF"/>
            </w:tcBorders>
            <w:shd w:val="clear" w:color="auto" w:fill="D8DFDE"/>
            <w:tcMar>
              <w:top w:w="57" w:type="dxa"/>
              <w:left w:w="133" w:type="dxa"/>
              <w:bottom w:w="57" w:type="dxa"/>
              <w:right w:w="133" w:type="dxa"/>
            </w:tcMar>
            <w:hideMark/>
          </w:tcPr>
          <w:p w14:paraId="757D1658" w14:textId="77777777" w:rsidR="00434C35" w:rsidRDefault="00F64659">
            <w:pPr>
              <w:spacing w:after="120"/>
              <w:rPr>
                <w:color w:val="000000"/>
              </w:rPr>
            </w:pPr>
            <w:r>
              <w:rPr>
                <w:b/>
                <w:bCs/>
                <w:color w:val="000000"/>
              </w:rPr>
              <w:t>Last reviewed on:</w:t>
            </w:r>
          </w:p>
        </w:tc>
        <w:tc>
          <w:tcPr>
            <w:tcW w:w="7184" w:type="dxa"/>
            <w:gridSpan w:val="2"/>
            <w:tcBorders>
              <w:top w:val="single" w:sz="18" w:space="0" w:color="FFFFFF"/>
              <w:bottom w:val="single" w:sz="18" w:space="0" w:color="FFFFFF"/>
            </w:tcBorders>
            <w:shd w:val="clear" w:color="auto" w:fill="D8DFDE"/>
            <w:tcMar>
              <w:top w:w="57" w:type="dxa"/>
              <w:left w:w="133" w:type="dxa"/>
              <w:bottom w:w="57" w:type="dxa"/>
              <w:right w:w="133" w:type="dxa"/>
            </w:tcMar>
          </w:tcPr>
          <w:p w14:paraId="5ACF30A4" w14:textId="77777777" w:rsidR="00434C35" w:rsidRDefault="00B03206">
            <w:pPr>
              <w:spacing w:after="120"/>
              <w:ind w:right="850"/>
              <w:rPr>
                <w:color w:val="000000"/>
                <w:sz w:val="22"/>
                <w:szCs w:val="22"/>
              </w:rPr>
            </w:pPr>
            <w:r>
              <w:rPr>
                <w:color w:val="000000"/>
                <w:sz w:val="22"/>
                <w:szCs w:val="22"/>
              </w:rPr>
              <w:t>September 202</w:t>
            </w:r>
            <w:r w:rsidR="008A1573">
              <w:rPr>
                <w:color w:val="000000"/>
                <w:sz w:val="22"/>
                <w:szCs w:val="22"/>
              </w:rPr>
              <w:t>5</w:t>
            </w:r>
          </w:p>
        </w:tc>
      </w:tr>
      <w:tr w:rsidR="00434C35" w14:paraId="754877CB" w14:textId="77777777">
        <w:tc>
          <w:tcPr>
            <w:tcW w:w="2636" w:type="dxa"/>
            <w:tcBorders>
              <w:top w:val="single" w:sz="18" w:space="0" w:color="FFFFFF"/>
            </w:tcBorders>
            <w:shd w:val="clear" w:color="auto" w:fill="D8DFDE"/>
            <w:tcMar>
              <w:top w:w="57" w:type="dxa"/>
              <w:left w:w="133" w:type="dxa"/>
              <w:bottom w:w="57" w:type="dxa"/>
              <w:right w:w="133" w:type="dxa"/>
            </w:tcMar>
            <w:hideMark/>
          </w:tcPr>
          <w:p w14:paraId="1D7DEFD1" w14:textId="77777777" w:rsidR="00434C35" w:rsidRDefault="00F64659">
            <w:pPr>
              <w:spacing w:after="120"/>
              <w:rPr>
                <w:color w:val="000000"/>
              </w:rPr>
            </w:pPr>
            <w:r>
              <w:rPr>
                <w:b/>
                <w:bCs/>
                <w:color w:val="000000"/>
              </w:rPr>
              <w:t>Next review due by:</w:t>
            </w:r>
          </w:p>
        </w:tc>
        <w:tc>
          <w:tcPr>
            <w:tcW w:w="7184" w:type="dxa"/>
            <w:gridSpan w:val="2"/>
            <w:tcBorders>
              <w:top w:val="single" w:sz="18" w:space="0" w:color="FFFFFF"/>
            </w:tcBorders>
            <w:shd w:val="clear" w:color="auto" w:fill="D8DFDE"/>
            <w:tcMar>
              <w:top w:w="57" w:type="dxa"/>
              <w:left w:w="133" w:type="dxa"/>
              <w:bottom w:w="57" w:type="dxa"/>
              <w:right w:w="133" w:type="dxa"/>
            </w:tcMar>
            <w:hideMark/>
          </w:tcPr>
          <w:p w14:paraId="0365D928" w14:textId="692271A6" w:rsidR="00434C35" w:rsidRDefault="00B03206">
            <w:pPr>
              <w:spacing w:after="120"/>
              <w:ind w:right="850"/>
              <w:rPr>
                <w:color w:val="000000"/>
                <w:sz w:val="22"/>
                <w:szCs w:val="22"/>
              </w:rPr>
            </w:pPr>
            <w:r>
              <w:rPr>
                <w:color w:val="000000"/>
                <w:sz w:val="22"/>
                <w:szCs w:val="22"/>
              </w:rPr>
              <w:t>September 2027</w:t>
            </w:r>
          </w:p>
        </w:tc>
      </w:tr>
    </w:tbl>
    <w:p w14:paraId="7828A3A6" w14:textId="77777777" w:rsidR="00434C35" w:rsidRDefault="00434C35">
      <w:pPr>
        <w:spacing w:after="120"/>
      </w:pPr>
    </w:p>
    <w:p w14:paraId="4A1B0FB7" w14:textId="77777777" w:rsidR="00434C35" w:rsidRDefault="00434C35">
      <w:pPr>
        <w:spacing w:after="120"/>
      </w:pPr>
    </w:p>
    <w:sdt>
      <w:sdtPr>
        <w:id w:val="1099970852"/>
        <w:placeholder>
          <w:docPart w:val="DefaultPlaceholder_22675703"/>
        </w:placeholder>
      </w:sdtPr>
      <w:sdtEndPr/>
      <w:sdtContent>
        <w:p w14:paraId="0B36B56D" w14:textId="77777777" w:rsidR="00434C35" w:rsidRPr="00925277" w:rsidRDefault="00F64659">
          <w:pPr>
            <w:keepNext/>
            <w:keepLines/>
            <w:spacing w:before="480" w:line="276" w:lineRule="auto"/>
            <w:rPr>
              <w:color w:val="12263F"/>
              <w:sz w:val="28"/>
              <w:szCs w:val="28"/>
            </w:rPr>
          </w:pPr>
          <w:r w:rsidRPr="00925277">
            <w:rPr>
              <w:b/>
              <w:bCs/>
              <w:color w:val="12263F"/>
              <w:sz w:val="28"/>
              <w:szCs w:val="28"/>
            </w:rPr>
            <w:t>Contents</w:t>
          </w:r>
        </w:p>
        <w:p w14:paraId="48D39E37" w14:textId="327F9796" w:rsidR="00925277" w:rsidRDefault="00F64659">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9405889" w:history="1">
            <w:r w:rsidR="00925277" w:rsidRPr="0068001A">
              <w:rPr>
                <w:rStyle w:val="Hyperlink"/>
                <w:noProof/>
              </w:rPr>
              <w:t>1. Aims</w:t>
            </w:r>
            <w:r w:rsidR="00925277">
              <w:rPr>
                <w:noProof/>
                <w:webHidden/>
              </w:rPr>
              <w:tab/>
            </w:r>
            <w:r w:rsidR="00925277">
              <w:rPr>
                <w:noProof/>
                <w:webHidden/>
              </w:rPr>
              <w:fldChar w:fldCharType="begin"/>
            </w:r>
            <w:r w:rsidR="00925277">
              <w:rPr>
                <w:noProof/>
                <w:webHidden/>
              </w:rPr>
              <w:instrText xml:space="preserve"> PAGEREF _Toc239405889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14:paraId="79697C78" w14:textId="353836C3"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0" w:history="1">
            <w:r w:rsidR="00925277" w:rsidRPr="0068001A">
              <w:rPr>
                <w:rStyle w:val="Hyperlink"/>
                <w:noProof/>
              </w:rPr>
              <w:t>2. Legislation and statutory guidance</w:t>
            </w:r>
            <w:r w:rsidR="00925277">
              <w:rPr>
                <w:noProof/>
                <w:webHidden/>
              </w:rPr>
              <w:tab/>
            </w:r>
            <w:r w:rsidR="00925277">
              <w:rPr>
                <w:noProof/>
                <w:webHidden/>
              </w:rPr>
              <w:fldChar w:fldCharType="begin"/>
            </w:r>
            <w:r w:rsidR="00925277">
              <w:rPr>
                <w:noProof/>
                <w:webHidden/>
              </w:rPr>
              <w:instrText xml:space="preserve"> PAGEREF _Toc239405890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14:paraId="5ED8F54A" w14:textId="48D72F02"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1" w:history="1">
            <w:r w:rsidR="00925277" w:rsidRPr="0068001A">
              <w:rPr>
                <w:rStyle w:val="Hyperlink"/>
                <w:noProof/>
              </w:rPr>
              <w:t>3. Definitions</w:t>
            </w:r>
            <w:r w:rsidR="00925277">
              <w:rPr>
                <w:noProof/>
                <w:webHidden/>
              </w:rPr>
              <w:tab/>
            </w:r>
            <w:r w:rsidR="00925277">
              <w:rPr>
                <w:noProof/>
                <w:webHidden/>
              </w:rPr>
              <w:fldChar w:fldCharType="begin"/>
            </w:r>
            <w:r w:rsidR="00925277">
              <w:rPr>
                <w:noProof/>
                <w:webHidden/>
              </w:rPr>
              <w:instrText xml:space="preserve"> PAGEREF _Toc239405891 \h </w:instrText>
            </w:r>
            <w:r w:rsidR="00925277">
              <w:rPr>
                <w:noProof/>
                <w:webHidden/>
              </w:rPr>
            </w:r>
            <w:r w:rsidR="00925277">
              <w:rPr>
                <w:noProof/>
                <w:webHidden/>
              </w:rPr>
              <w:fldChar w:fldCharType="separate"/>
            </w:r>
            <w:r w:rsidR="00925277">
              <w:rPr>
                <w:noProof/>
                <w:webHidden/>
              </w:rPr>
              <w:t>5</w:t>
            </w:r>
            <w:r w:rsidR="00925277">
              <w:rPr>
                <w:noProof/>
                <w:webHidden/>
              </w:rPr>
              <w:fldChar w:fldCharType="end"/>
            </w:r>
          </w:hyperlink>
        </w:p>
        <w:p w14:paraId="4446EEBA" w14:textId="0068560B"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2" w:history="1">
            <w:r w:rsidR="00925277" w:rsidRPr="0068001A">
              <w:rPr>
                <w:rStyle w:val="Hyperlink"/>
                <w:noProof/>
              </w:rPr>
              <w:t>4. Equality statement</w:t>
            </w:r>
            <w:r w:rsidR="00925277">
              <w:rPr>
                <w:noProof/>
                <w:webHidden/>
              </w:rPr>
              <w:tab/>
            </w:r>
            <w:r w:rsidR="00925277">
              <w:rPr>
                <w:noProof/>
                <w:webHidden/>
              </w:rPr>
              <w:fldChar w:fldCharType="begin"/>
            </w:r>
            <w:r w:rsidR="00925277">
              <w:rPr>
                <w:noProof/>
                <w:webHidden/>
              </w:rPr>
              <w:instrText xml:space="preserve"> PAGEREF _Toc239405892 \h </w:instrText>
            </w:r>
            <w:r w:rsidR="00925277">
              <w:rPr>
                <w:noProof/>
                <w:webHidden/>
              </w:rPr>
            </w:r>
            <w:r w:rsidR="00925277">
              <w:rPr>
                <w:noProof/>
                <w:webHidden/>
              </w:rPr>
              <w:fldChar w:fldCharType="separate"/>
            </w:r>
            <w:r w:rsidR="00925277">
              <w:rPr>
                <w:noProof/>
                <w:webHidden/>
              </w:rPr>
              <w:t>6</w:t>
            </w:r>
            <w:r w:rsidR="00925277">
              <w:rPr>
                <w:noProof/>
                <w:webHidden/>
              </w:rPr>
              <w:fldChar w:fldCharType="end"/>
            </w:r>
          </w:hyperlink>
        </w:p>
        <w:p w14:paraId="70411D0D" w14:textId="14F799FD"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3" w:history="1">
            <w:r w:rsidR="00925277" w:rsidRPr="0068001A">
              <w:rPr>
                <w:rStyle w:val="Hyperlink"/>
                <w:noProof/>
              </w:rPr>
              <w:t>5. Roles and responsibilities</w:t>
            </w:r>
            <w:r w:rsidR="00925277">
              <w:rPr>
                <w:noProof/>
                <w:webHidden/>
              </w:rPr>
              <w:tab/>
            </w:r>
            <w:r w:rsidR="00925277">
              <w:rPr>
                <w:noProof/>
                <w:webHidden/>
              </w:rPr>
              <w:fldChar w:fldCharType="begin"/>
            </w:r>
            <w:r w:rsidR="00925277">
              <w:rPr>
                <w:noProof/>
                <w:webHidden/>
              </w:rPr>
              <w:instrText xml:space="preserve"> PAGEREF _Toc239405893 \h </w:instrText>
            </w:r>
            <w:r w:rsidR="00925277">
              <w:rPr>
                <w:noProof/>
                <w:webHidden/>
              </w:rPr>
            </w:r>
            <w:r w:rsidR="00925277">
              <w:rPr>
                <w:noProof/>
                <w:webHidden/>
              </w:rPr>
              <w:fldChar w:fldCharType="separate"/>
            </w:r>
            <w:r w:rsidR="00925277">
              <w:rPr>
                <w:noProof/>
                <w:webHidden/>
              </w:rPr>
              <w:t>7</w:t>
            </w:r>
            <w:r w:rsidR="00925277">
              <w:rPr>
                <w:noProof/>
                <w:webHidden/>
              </w:rPr>
              <w:fldChar w:fldCharType="end"/>
            </w:r>
          </w:hyperlink>
        </w:p>
        <w:p w14:paraId="0D046081" w14:textId="6CF465EC"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4" w:history="1">
            <w:r w:rsidR="00925277" w:rsidRPr="0068001A">
              <w:rPr>
                <w:rStyle w:val="Hyperlink"/>
                <w:noProof/>
              </w:rPr>
              <w:t>6. Confidentiality</w:t>
            </w:r>
            <w:r w:rsidR="00925277">
              <w:rPr>
                <w:noProof/>
                <w:webHidden/>
              </w:rPr>
              <w:tab/>
            </w:r>
            <w:r w:rsidR="00925277">
              <w:rPr>
                <w:noProof/>
                <w:webHidden/>
              </w:rPr>
              <w:fldChar w:fldCharType="begin"/>
            </w:r>
            <w:r w:rsidR="00925277">
              <w:rPr>
                <w:noProof/>
                <w:webHidden/>
              </w:rPr>
              <w:instrText xml:space="preserve"> PAGEREF _Toc239405894 \h </w:instrText>
            </w:r>
            <w:r w:rsidR="00925277">
              <w:rPr>
                <w:noProof/>
                <w:webHidden/>
              </w:rPr>
            </w:r>
            <w:r w:rsidR="00925277">
              <w:rPr>
                <w:noProof/>
                <w:webHidden/>
              </w:rPr>
              <w:fldChar w:fldCharType="separate"/>
            </w:r>
            <w:r w:rsidR="00925277">
              <w:rPr>
                <w:noProof/>
                <w:webHidden/>
              </w:rPr>
              <w:t>11</w:t>
            </w:r>
            <w:r w:rsidR="00925277">
              <w:rPr>
                <w:noProof/>
                <w:webHidden/>
              </w:rPr>
              <w:fldChar w:fldCharType="end"/>
            </w:r>
          </w:hyperlink>
        </w:p>
        <w:p w14:paraId="7BF6F42D" w14:textId="7D2D7424"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5" w:history="1">
            <w:r w:rsidR="00925277" w:rsidRPr="0068001A">
              <w:rPr>
                <w:rStyle w:val="Hyperlink"/>
                <w:noProof/>
              </w:rPr>
              <w:t>7. Recognising abuse and taking action</w:t>
            </w:r>
            <w:r w:rsidR="00925277">
              <w:rPr>
                <w:noProof/>
                <w:webHidden/>
              </w:rPr>
              <w:tab/>
            </w:r>
            <w:r w:rsidR="00925277">
              <w:rPr>
                <w:noProof/>
                <w:webHidden/>
              </w:rPr>
              <w:fldChar w:fldCharType="begin"/>
            </w:r>
            <w:r w:rsidR="00925277">
              <w:rPr>
                <w:noProof/>
                <w:webHidden/>
              </w:rPr>
              <w:instrText xml:space="preserve"> PAGEREF _Toc239405895 \h </w:instrText>
            </w:r>
            <w:r w:rsidR="00925277">
              <w:rPr>
                <w:noProof/>
                <w:webHidden/>
              </w:rPr>
            </w:r>
            <w:r w:rsidR="00925277">
              <w:rPr>
                <w:noProof/>
                <w:webHidden/>
              </w:rPr>
              <w:fldChar w:fldCharType="separate"/>
            </w:r>
            <w:r w:rsidR="00925277">
              <w:rPr>
                <w:noProof/>
                <w:webHidden/>
              </w:rPr>
              <w:t>13</w:t>
            </w:r>
            <w:r w:rsidR="00925277">
              <w:rPr>
                <w:noProof/>
                <w:webHidden/>
              </w:rPr>
              <w:fldChar w:fldCharType="end"/>
            </w:r>
          </w:hyperlink>
        </w:p>
        <w:p w14:paraId="4C024ED8" w14:textId="0DE1EEE0"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6" w:history="1">
            <w:r w:rsidR="00925277" w:rsidRPr="0068001A">
              <w:rPr>
                <w:rStyle w:val="Hyperlink"/>
                <w:noProof/>
              </w:rPr>
              <w:t>8. Online safety and the use of mobile technology</w:t>
            </w:r>
            <w:r w:rsidR="00925277">
              <w:rPr>
                <w:noProof/>
                <w:webHidden/>
              </w:rPr>
              <w:tab/>
            </w:r>
            <w:r w:rsidR="00925277">
              <w:rPr>
                <w:noProof/>
                <w:webHidden/>
              </w:rPr>
              <w:fldChar w:fldCharType="begin"/>
            </w:r>
            <w:r w:rsidR="00925277">
              <w:rPr>
                <w:noProof/>
                <w:webHidden/>
              </w:rPr>
              <w:instrText xml:space="preserve"> PAGEREF _Toc239405896 \h </w:instrText>
            </w:r>
            <w:r w:rsidR="00925277">
              <w:rPr>
                <w:noProof/>
                <w:webHidden/>
              </w:rPr>
            </w:r>
            <w:r w:rsidR="00925277">
              <w:rPr>
                <w:noProof/>
                <w:webHidden/>
              </w:rPr>
              <w:fldChar w:fldCharType="separate"/>
            </w:r>
            <w:r w:rsidR="00925277">
              <w:rPr>
                <w:noProof/>
                <w:webHidden/>
              </w:rPr>
              <w:t>23</w:t>
            </w:r>
            <w:r w:rsidR="00925277">
              <w:rPr>
                <w:noProof/>
                <w:webHidden/>
              </w:rPr>
              <w:fldChar w:fldCharType="end"/>
            </w:r>
          </w:hyperlink>
        </w:p>
        <w:p w14:paraId="0F978EE9" w14:textId="1CDDBE00"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7" w:history="1">
            <w:r w:rsidR="00925277" w:rsidRPr="0068001A">
              <w:rPr>
                <w:rStyle w:val="Hyperlink"/>
                <w:noProof/>
              </w:rPr>
              <w:t>9. Notifying parents or carers</w:t>
            </w:r>
            <w:r w:rsidR="00925277">
              <w:rPr>
                <w:noProof/>
                <w:webHidden/>
              </w:rPr>
              <w:tab/>
            </w:r>
            <w:r w:rsidR="00925277">
              <w:rPr>
                <w:noProof/>
                <w:webHidden/>
              </w:rPr>
              <w:fldChar w:fldCharType="begin"/>
            </w:r>
            <w:r w:rsidR="00925277">
              <w:rPr>
                <w:noProof/>
                <w:webHidden/>
              </w:rPr>
              <w:instrText xml:space="preserve"> PAGEREF _Toc239405897 \h </w:instrText>
            </w:r>
            <w:r w:rsidR="00925277">
              <w:rPr>
                <w:noProof/>
                <w:webHidden/>
              </w:rPr>
            </w:r>
            <w:r w:rsidR="00925277">
              <w:rPr>
                <w:noProof/>
                <w:webHidden/>
              </w:rPr>
              <w:fldChar w:fldCharType="separate"/>
            </w:r>
            <w:r w:rsidR="00925277">
              <w:rPr>
                <w:noProof/>
                <w:webHidden/>
              </w:rPr>
              <w:t>25</w:t>
            </w:r>
            <w:r w:rsidR="00925277">
              <w:rPr>
                <w:noProof/>
                <w:webHidden/>
              </w:rPr>
              <w:fldChar w:fldCharType="end"/>
            </w:r>
          </w:hyperlink>
        </w:p>
        <w:p w14:paraId="44523D56" w14:textId="75E18A22"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8" w:history="1">
            <w:r w:rsidR="00925277" w:rsidRPr="0068001A">
              <w:rPr>
                <w:rStyle w:val="Hyperlink"/>
                <w:noProof/>
              </w:rPr>
              <w:t>10. Pupils with special educational needs, disabilities or health issues</w:t>
            </w:r>
            <w:r w:rsidR="00925277">
              <w:rPr>
                <w:noProof/>
                <w:webHidden/>
              </w:rPr>
              <w:tab/>
            </w:r>
            <w:r w:rsidR="00925277">
              <w:rPr>
                <w:noProof/>
                <w:webHidden/>
              </w:rPr>
              <w:fldChar w:fldCharType="begin"/>
            </w:r>
            <w:r w:rsidR="00925277">
              <w:rPr>
                <w:noProof/>
                <w:webHidden/>
              </w:rPr>
              <w:instrText xml:space="preserve"> PAGEREF _Toc239405898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207EB07" w14:textId="23A18BDA"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9" w:history="1">
            <w:r w:rsidR="00925277" w:rsidRPr="0068001A">
              <w:rPr>
                <w:rStyle w:val="Hyperlink"/>
                <w:noProof/>
              </w:rPr>
              <w:t>11. Pupils with medical conditions</w:t>
            </w:r>
            <w:r w:rsidR="00925277">
              <w:rPr>
                <w:noProof/>
                <w:webHidden/>
              </w:rPr>
              <w:tab/>
            </w:r>
            <w:r w:rsidR="00925277">
              <w:rPr>
                <w:noProof/>
                <w:webHidden/>
              </w:rPr>
              <w:fldChar w:fldCharType="begin"/>
            </w:r>
            <w:r w:rsidR="00925277">
              <w:rPr>
                <w:noProof/>
                <w:webHidden/>
              </w:rPr>
              <w:instrText xml:space="preserve"> PAGEREF _Toc239405899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4D03CC4" w14:textId="2B6F259D"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0" w:history="1">
            <w:r w:rsidR="00925277" w:rsidRPr="0068001A">
              <w:rPr>
                <w:rStyle w:val="Hyperlink"/>
                <w:noProof/>
              </w:rPr>
              <w:t>12. Young carers</w:t>
            </w:r>
            <w:r w:rsidR="00925277">
              <w:rPr>
                <w:noProof/>
                <w:webHidden/>
              </w:rPr>
              <w:tab/>
            </w:r>
            <w:r w:rsidR="00925277">
              <w:rPr>
                <w:noProof/>
                <w:webHidden/>
              </w:rPr>
              <w:fldChar w:fldCharType="begin"/>
            </w:r>
            <w:r w:rsidR="00925277">
              <w:rPr>
                <w:noProof/>
                <w:webHidden/>
              </w:rPr>
              <w:instrText xml:space="preserve"> PAGEREF _Toc239405900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63B80125" w14:textId="1C18AB27"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1" w:history="1">
            <w:r w:rsidR="00925277" w:rsidRPr="0068001A">
              <w:rPr>
                <w:rStyle w:val="Hyperlink"/>
                <w:noProof/>
              </w:rPr>
              <w:t>13. Pupils with a social worker</w:t>
            </w:r>
            <w:r w:rsidR="00925277">
              <w:rPr>
                <w:noProof/>
                <w:webHidden/>
              </w:rPr>
              <w:tab/>
            </w:r>
            <w:r w:rsidR="00925277">
              <w:rPr>
                <w:noProof/>
                <w:webHidden/>
              </w:rPr>
              <w:fldChar w:fldCharType="begin"/>
            </w:r>
            <w:r w:rsidR="00925277">
              <w:rPr>
                <w:noProof/>
                <w:webHidden/>
              </w:rPr>
              <w:instrText xml:space="preserve"> PAGEREF _Toc239405901 \h </w:instrText>
            </w:r>
            <w:r w:rsidR="00925277">
              <w:rPr>
                <w:noProof/>
                <w:webHidden/>
              </w:rPr>
            </w:r>
            <w:r w:rsidR="00925277">
              <w:rPr>
                <w:noProof/>
                <w:webHidden/>
              </w:rPr>
              <w:fldChar w:fldCharType="separate"/>
            </w:r>
            <w:r w:rsidR="00925277">
              <w:rPr>
                <w:noProof/>
                <w:webHidden/>
              </w:rPr>
              <w:t>26</w:t>
            </w:r>
            <w:r w:rsidR="00925277">
              <w:rPr>
                <w:noProof/>
                <w:webHidden/>
              </w:rPr>
              <w:fldChar w:fldCharType="end"/>
            </w:r>
          </w:hyperlink>
        </w:p>
        <w:p w14:paraId="2510CF65" w14:textId="0C972850"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2" w:history="1">
            <w:r w:rsidR="00925277" w:rsidRPr="0068001A">
              <w:rPr>
                <w:rStyle w:val="Hyperlink"/>
                <w:noProof/>
              </w:rPr>
              <w:t>14. Looked-after and previously looked-after children</w:t>
            </w:r>
            <w:r w:rsidR="00925277">
              <w:rPr>
                <w:noProof/>
                <w:webHidden/>
              </w:rPr>
              <w:tab/>
            </w:r>
            <w:r w:rsidR="00925277">
              <w:rPr>
                <w:noProof/>
                <w:webHidden/>
              </w:rPr>
              <w:fldChar w:fldCharType="begin"/>
            </w:r>
            <w:r w:rsidR="00925277">
              <w:rPr>
                <w:noProof/>
                <w:webHidden/>
              </w:rPr>
              <w:instrText xml:space="preserve"> PAGEREF _Toc239405902 \h </w:instrText>
            </w:r>
            <w:r w:rsidR="00925277">
              <w:rPr>
                <w:noProof/>
                <w:webHidden/>
              </w:rPr>
            </w:r>
            <w:r w:rsidR="00925277">
              <w:rPr>
                <w:noProof/>
                <w:webHidden/>
              </w:rPr>
              <w:fldChar w:fldCharType="separate"/>
            </w:r>
            <w:r w:rsidR="00925277">
              <w:rPr>
                <w:noProof/>
                <w:webHidden/>
              </w:rPr>
              <w:t>27</w:t>
            </w:r>
            <w:r w:rsidR="00925277">
              <w:rPr>
                <w:noProof/>
                <w:webHidden/>
              </w:rPr>
              <w:fldChar w:fldCharType="end"/>
            </w:r>
          </w:hyperlink>
        </w:p>
        <w:p w14:paraId="10F11F33" w14:textId="73CE3101"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3" w:history="1">
            <w:r w:rsidR="00925277" w:rsidRPr="0068001A">
              <w:rPr>
                <w:rStyle w:val="Hyperlink"/>
                <w:noProof/>
              </w:rPr>
              <w:t>15. Pupils who are lesbian, gay or bisexual</w:t>
            </w:r>
            <w:r w:rsidR="00925277">
              <w:rPr>
                <w:noProof/>
                <w:webHidden/>
              </w:rPr>
              <w:tab/>
            </w:r>
            <w:r w:rsidR="00925277">
              <w:rPr>
                <w:noProof/>
                <w:webHidden/>
              </w:rPr>
              <w:fldChar w:fldCharType="begin"/>
            </w:r>
            <w:r w:rsidR="00925277">
              <w:rPr>
                <w:noProof/>
                <w:webHidden/>
              </w:rPr>
              <w:instrText xml:space="preserve"> PAGEREF _Toc239405903 \h </w:instrText>
            </w:r>
            <w:r w:rsidR="00925277">
              <w:rPr>
                <w:noProof/>
                <w:webHidden/>
              </w:rPr>
            </w:r>
            <w:r w:rsidR="00925277">
              <w:rPr>
                <w:noProof/>
                <w:webHidden/>
              </w:rPr>
              <w:fldChar w:fldCharType="separate"/>
            </w:r>
            <w:r w:rsidR="00925277">
              <w:rPr>
                <w:noProof/>
                <w:webHidden/>
              </w:rPr>
              <w:t>27</w:t>
            </w:r>
            <w:r w:rsidR="00925277">
              <w:rPr>
                <w:noProof/>
                <w:webHidden/>
              </w:rPr>
              <w:fldChar w:fldCharType="end"/>
            </w:r>
          </w:hyperlink>
        </w:p>
        <w:p w14:paraId="0D46A246" w14:textId="17402334"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4" w:history="1">
            <w:r w:rsidR="00925277" w:rsidRPr="0068001A">
              <w:rPr>
                <w:rStyle w:val="Hyperlink"/>
                <w:noProof/>
              </w:rPr>
              <w:t>16. Pupils who are questioning their gender</w:t>
            </w:r>
            <w:r w:rsidR="00925277">
              <w:rPr>
                <w:noProof/>
                <w:webHidden/>
              </w:rPr>
              <w:tab/>
            </w:r>
            <w:r w:rsidR="00925277">
              <w:rPr>
                <w:noProof/>
                <w:webHidden/>
              </w:rPr>
              <w:fldChar w:fldCharType="begin"/>
            </w:r>
            <w:r w:rsidR="00925277">
              <w:rPr>
                <w:noProof/>
                <w:webHidden/>
              </w:rPr>
              <w:instrText xml:space="preserve"> PAGEREF _Toc239405904 \h </w:instrText>
            </w:r>
            <w:r w:rsidR="00925277">
              <w:rPr>
                <w:noProof/>
                <w:webHidden/>
              </w:rPr>
            </w:r>
            <w:r w:rsidR="00925277">
              <w:rPr>
                <w:noProof/>
                <w:webHidden/>
              </w:rPr>
              <w:fldChar w:fldCharType="separate"/>
            </w:r>
            <w:r w:rsidR="00925277">
              <w:rPr>
                <w:noProof/>
                <w:webHidden/>
              </w:rPr>
              <w:t>28</w:t>
            </w:r>
            <w:r w:rsidR="00925277">
              <w:rPr>
                <w:noProof/>
                <w:webHidden/>
              </w:rPr>
              <w:fldChar w:fldCharType="end"/>
            </w:r>
          </w:hyperlink>
        </w:p>
        <w:p w14:paraId="69CC1A7D" w14:textId="36087696"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5" w:history="1">
            <w:r w:rsidR="00925277" w:rsidRPr="0068001A">
              <w:rPr>
                <w:rStyle w:val="Hyperlink"/>
                <w:noProof/>
              </w:rPr>
              <w:t>17. Complaints and concerns about school safeguarding policies</w:t>
            </w:r>
            <w:r w:rsidR="00925277">
              <w:rPr>
                <w:noProof/>
                <w:webHidden/>
              </w:rPr>
              <w:tab/>
            </w:r>
            <w:r w:rsidR="00925277">
              <w:rPr>
                <w:noProof/>
                <w:webHidden/>
              </w:rPr>
              <w:fldChar w:fldCharType="begin"/>
            </w:r>
            <w:r w:rsidR="00925277">
              <w:rPr>
                <w:noProof/>
                <w:webHidden/>
              </w:rPr>
              <w:instrText xml:space="preserve"> PAGEREF _Toc239405905 \h </w:instrText>
            </w:r>
            <w:r w:rsidR="00925277">
              <w:rPr>
                <w:noProof/>
                <w:webHidden/>
              </w:rPr>
            </w:r>
            <w:r w:rsidR="00925277">
              <w:rPr>
                <w:noProof/>
                <w:webHidden/>
              </w:rPr>
              <w:fldChar w:fldCharType="separate"/>
            </w:r>
            <w:r w:rsidR="00925277">
              <w:rPr>
                <w:noProof/>
                <w:webHidden/>
              </w:rPr>
              <w:t>29</w:t>
            </w:r>
            <w:r w:rsidR="00925277">
              <w:rPr>
                <w:noProof/>
                <w:webHidden/>
              </w:rPr>
              <w:fldChar w:fldCharType="end"/>
            </w:r>
          </w:hyperlink>
        </w:p>
        <w:p w14:paraId="56211D0D" w14:textId="6A40E306"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6" w:history="1">
            <w:r w:rsidR="00925277" w:rsidRPr="0068001A">
              <w:rPr>
                <w:rStyle w:val="Hyperlink"/>
                <w:noProof/>
              </w:rPr>
              <w:t>18. Record-keeping</w:t>
            </w:r>
            <w:r w:rsidR="00925277">
              <w:rPr>
                <w:noProof/>
                <w:webHidden/>
              </w:rPr>
              <w:tab/>
            </w:r>
            <w:r w:rsidR="00925277">
              <w:rPr>
                <w:noProof/>
                <w:webHidden/>
              </w:rPr>
              <w:fldChar w:fldCharType="begin"/>
            </w:r>
            <w:r w:rsidR="00925277">
              <w:rPr>
                <w:noProof/>
                <w:webHidden/>
              </w:rPr>
              <w:instrText xml:space="preserve"> PAGEREF _Toc239405906 \h </w:instrText>
            </w:r>
            <w:r w:rsidR="00925277">
              <w:rPr>
                <w:noProof/>
                <w:webHidden/>
              </w:rPr>
            </w:r>
            <w:r w:rsidR="00925277">
              <w:rPr>
                <w:noProof/>
                <w:webHidden/>
              </w:rPr>
              <w:fldChar w:fldCharType="separate"/>
            </w:r>
            <w:r w:rsidR="00925277">
              <w:rPr>
                <w:noProof/>
                <w:webHidden/>
              </w:rPr>
              <w:t>30</w:t>
            </w:r>
            <w:r w:rsidR="00925277">
              <w:rPr>
                <w:noProof/>
                <w:webHidden/>
              </w:rPr>
              <w:fldChar w:fldCharType="end"/>
            </w:r>
          </w:hyperlink>
        </w:p>
        <w:p w14:paraId="4F646E4A" w14:textId="2F0F1EB5"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7" w:history="1">
            <w:r w:rsidR="00925277" w:rsidRPr="0068001A">
              <w:rPr>
                <w:rStyle w:val="Hyperlink"/>
                <w:noProof/>
              </w:rPr>
              <w:t>19. Training</w:t>
            </w:r>
            <w:r w:rsidR="00925277">
              <w:rPr>
                <w:noProof/>
                <w:webHidden/>
              </w:rPr>
              <w:tab/>
            </w:r>
            <w:r w:rsidR="00925277">
              <w:rPr>
                <w:noProof/>
                <w:webHidden/>
              </w:rPr>
              <w:fldChar w:fldCharType="begin"/>
            </w:r>
            <w:r w:rsidR="00925277">
              <w:rPr>
                <w:noProof/>
                <w:webHidden/>
              </w:rPr>
              <w:instrText xml:space="preserve"> PAGEREF _Toc239405907 \h </w:instrText>
            </w:r>
            <w:r w:rsidR="00925277">
              <w:rPr>
                <w:noProof/>
                <w:webHidden/>
              </w:rPr>
            </w:r>
            <w:r w:rsidR="00925277">
              <w:rPr>
                <w:noProof/>
                <w:webHidden/>
              </w:rPr>
              <w:fldChar w:fldCharType="separate"/>
            </w:r>
            <w:r w:rsidR="00925277">
              <w:rPr>
                <w:noProof/>
                <w:webHidden/>
              </w:rPr>
              <w:t>31</w:t>
            </w:r>
            <w:r w:rsidR="00925277">
              <w:rPr>
                <w:noProof/>
                <w:webHidden/>
              </w:rPr>
              <w:fldChar w:fldCharType="end"/>
            </w:r>
          </w:hyperlink>
        </w:p>
        <w:p w14:paraId="5AE7DC4E" w14:textId="656A1E7A"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8" w:history="1">
            <w:r w:rsidR="00925277" w:rsidRPr="0068001A">
              <w:rPr>
                <w:rStyle w:val="Hyperlink"/>
                <w:noProof/>
              </w:rPr>
              <w:t>20. Monitoring arrangements</w:t>
            </w:r>
            <w:r w:rsidR="00925277">
              <w:rPr>
                <w:noProof/>
                <w:webHidden/>
              </w:rPr>
              <w:tab/>
            </w:r>
            <w:r w:rsidR="00925277">
              <w:rPr>
                <w:noProof/>
                <w:webHidden/>
              </w:rPr>
              <w:fldChar w:fldCharType="begin"/>
            </w:r>
            <w:r w:rsidR="00925277">
              <w:rPr>
                <w:noProof/>
                <w:webHidden/>
              </w:rPr>
              <w:instrText xml:space="preserve"> PAGEREF _Toc239405908 \h </w:instrText>
            </w:r>
            <w:r w:rsidR="00925277">
              <w:rPr>
                <w:noProof/>
                <w:webHidden/>
              </w:rPr>
            </w:r>
            <w:r w:rsidR="00925277">
              <w:rPr>
                <w:noProof/>
                <w:webHidden/>
              </w:rPr>
              <w:fldChar w:fldCharType="separate"/>
            </w:r>
            <w:r w:rsidR="00925277">
              <w:rPr>
                <w:noProof/>
                <w:webHidden/>
              </w:rPr>
              <w:t>32</w:t>
            </w:r>
            <w:r w:rsidR="00925277">
              <w:rPr>
                <w:noProof/>
                <w:webHidden/>
              </w:rPr>
              <w:fldChar w:fldCharType="end"/>
            </w:r>
          </w:hyperlink>
        </w:p>
        <w:p w14:paraId="0BFB8ADC" w14:textId="6FB4D541" w:rsidR="00925277" w:rsidRDefault="003D2F25">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9" w:history="1">
            <w:r w:rsidR="00925277" w:rsidRPr="0068001A">
              <w:rPr>
                <w:rStyle w:val="Hyperlink"/>
                <w:noProof/>
              </w:rPr>
              <w:t>21. Links with other policies</w:t>
            </w:r>
            <w:r w:rsidR="00925277">
              <w:rPr>
                <w:noProof/>
                <w:webHidden/>
              </w:rPr>
              <w:tab/>
            </w:r>
            <w:r w:rsidR="00925277">
              <w:rPr>
                <w:noProof/>
                <w:webHidden/>
              </w:rPr>
              <w:fldChar w:fldCharType="begin"/>
            </w:r>
            <w:r w:rsidR="00925277">
              <w:rPr>
                <w:noProof/>
                <w:webHidden/>
              </w:rPr>
              <w:instrText xml:space="preserve"> PAGEREF _Toc239405909 \h </w:instrText>
            </w:r>
            <w:r w:rsidR="00925277">
              <w:rPr>
                <w:noProof/>
                <w:webHidden/>
              </w:rPr>
            </w:r>
            <w:r w:rsidR="00925277">
              <w:rPr>
                <w:noProof/>
                <w:webHidden/>
              </w:rPr>
              <w:fldChar w:fldCharType="separate"/>
            </w:r>
            <w:r w:rsidR="00925277">
              <w:rPr>
                <w:noProof/>
                <w:webHidden/>
              </w:rPr>
              <w:t>32</w:t>
            </w:r>
            <w:r w:rsidR="00925277">
              <w:rPr>
                <w:noProof/>
                <w:webHidden/>
              </w:rPr>
              <w:fldChar w:fldCharType="end"/>
            </w:r>
          </w:hyperlink>
        </w:p>
        <w:p w14:paraId="4C0ACA53" w14:textId="6F6EFB13" w:rsidR="00925277" w:rsidRDefault="003D2F25">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0" w:history="1">
            <w:r w:rsidR="00925277" w:rsidRPr="0068001A">
              <w:rPr>
                <w:rStyle w:val="Hyperlink"/>
                <w:noProof/>
              </w:rPr>
              <w:t>Appendix 1: types of abuse</w:t>
            </w:r>
            <w:r w:rsidR="00925277">
              <w:rPr>
                <w:noProof/>
                <w:webHidden/>
              </w:rPr>
              <w:tab/>
            </w:r>
            <w:r w:rsidR="00925277">
              <w:rPr>
                <w:noProof/>
                <w:webHidden/>
              </w:rPr>
              <w:fldChar w:fldCharType="begin"/>
            </w:r>
            <w:r w:rsidR="00925277">
              <w:rPr>
                <w:noProof/>
                <w:webHidden/>
              </w:rPr>
              <w:instrText xml:space="preserve"> PAGEREF _Toc239405910 \h </w:instrText>
            </w:r>
            <w:r w:rsidR="00925277">
              <w:rPr>
                <w:noProof/>
                <w:webHidden/>
              </w:rPr>
            </w:r>
            <w:r w:rsidR="00925277">
              <w:rPr>
                <w:noProof/>
                <w:webHidden/>
              </w:rPr>
              <w:fldChar w:fldCharType="separate"/>
            </w:r>
            <w:r w:rsidR="00925277">
              <w:rPr>
                <w:noProof/>
                <w:webHidden/>
              </w:rPr>
              <w:t>34</w:t>
            </w:r>
            <w:r w:rsidR="00925277">
              <w:rPr>
                <w:noProof/>
                <w:webHidden/>
              </w:rPr>
              <w:fldChar w:fldCharType="end"/>
            </w:r>
          </w:hyperlink>
        </w:p>
        <w:p w14:paraId="5500B907" w14:textId="77E8DA1D" w:rsidR="00925277" w:rsidRDefault="003D2F25">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1" w:history="1">
            <w:r w:rsidR="00925277" w:rsidRPr="0068001A">
              <w:rPr>
                <w:rStyle w:val="Hyperlink"/>
                <w:noProof/>
              </w:rPr>
              <w:t>Appendix 2: safer recruitment and DBS checks – policy and procedures</w:t>
            </w:r>
            <w:r w:rsidR="00925277">
              <w:rPr>
                <w:noProof/>
                <w:webHidden/>
              </w:rPr>
              <w:tab/>
            </w:r>
            <w:r w:rsidR="00925277">
              <w:rPr>
                <w:noProof/>
                <w:webHidden/>
              </w:rPr>
              <w:fldChar w:fldCharType="begin"/>
            </w:r>
            <w:r w:rsidR="00925277">
              <w:rPr>
                <w:noProof/>
                <w:webHidden/>
              </w:rPr>
              <w:instrText xml:space="preserve"> PAGEREF _Toc239405911 \h </w:instrText>
            </w:r>
            <w:r w:rsidR="00925277">
              <w:rPr>
                <w:noProof/>
                <w:webHidden/>
              </w:rPr>
            </w:r>
            <w:r w:rsidR="00925277">
              <w:rPr>
                <w:noProof/>
                <w:webHidden/>
              </w:rPr>
              <w:fldChar w:fldCharType="separate"/>
            </w:r>
            <w:r w:rsidR="00925277">
              <w:rPr>
                <w:noProof/>
                <w:webHidden/>
              </w:rPr>
              <w:t>36</w:t>
            </w:r>
            <w:r w:rsidR="00925277">
              <w:rPr>
                <w:noProof/>
                <w:webHidden/>
              </w:rPr>
              <w:fldChar w:fldCharType="end"/>
            </w:r>
          </w:hyperlink>
        </w:p>
        <w:p w14:paraId="17C72A72" w14:textId="369EF9C1" w:rsidR="00925277" w:rsidRDefault="003D2F25">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2" w:history="1">
            <w:r w:rsidR="00925277" w:rsidRPr="0068001A">
              <w:rPr>
                <w:rStyle w:val="Hyperlink"/>
                <w:noProof/>
              </w:rPr>
              <w:t>Appendix 3: allegations of abuse made against staff</w:t>
            </w:r>
            <w:r w:rsidR="00925277">
              <w:rPr>
                <w:noProof/>
                <w:webHidden/>
              </w:rPr>
              <w:tab/>
            </w:r>
            <w:r w:rsidR="00925277">
              <w:rPr>
                <w:noProof/>
                <w:webHidden/>
              </w:rPr>
              <w:fldChar w:fldCharType="begin"/>
            </w:r>
            <w:r w:rsidR="00925277">
              <w:rPr>
                <w:noProof/>
                <w:webHidden/>
              </w:rPr>
              <w:instrText xml:space="preserve"> PAGEREF _Toc239405912 \h </w:instrText>
            </w:r>
            <w:r w:rsidR="00925277">
              <w:rPr>
                <w:noProof/>
                <w:webHidden/>
              </w:rPr>
            </w:r>
            <w:r w:rsidR="00925277">
              <w:rPr>
                <w:noProof/>
                <w:webHidden/>
              </w:rPr>
              <w:fldChar w:fldCharType="separate"/>
            </w:r>
            <w:r w:rsidR="00925277">
              <w:rPr>
                <w:noProof/>
                <w:webHidden/>
              </w:rPr>
              <w:t>44</w:t>
            </w:r>
            <w:r w:rsidR="00925277">
              <w:rPr>
                <w:noProof/>
                <w:webHidden/>
              </w:rPr>
              <w:fldChar w:fldCharType="end"/>
            </w:r>
          </w:hyperlink>
        </w:p>
        <w:p w14:paraId="4EB41647" w14:textId="3090BEDD" w:rsidR="00925277" w:rsidRDefault="003D2F25">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3" w:history="1">
            <w:r w:rsidR="00925277" w:rsidRPr="0068001A">
              <w:rPr>
                <w:rStyle w:val="Hyperlink"/>
                <w:noProof/>
              </w:rPr>
              <w:t>Appendix 4: specific safeguarding issues</w:t>
            </w:r>
            <w:r w:rsidR="00925277">
              <w:rPr>
                <w:noProof/>
                <w:webHidden/>
              </w:rPr>
              <w:tab/>
            </w:r>
            <w:r w:rsidR="00925277">
              <w:rPr>
                <w:noProof/>
                <w:webHidden/>
              </w:rPr>
              <w:fldChar w:fldCharType="begin"/>
            </w:r>
            <w:r w:rsidR="00925277">
              <w:rPr>
                <w:noProof/>
                <w:webHidden/>
              </w:rPr>
              <w:instrText xml:space="preserve"> PAGEREF _Toc239405913 \h </w:instrText>
            </w:r>
            <w:r w:rsidR="00925277">
              <w:rPr>
                <w:noProof/>
                <w:webHidden/>
              </w:rPr>
            </w:r>
            <w:r w:rsidR="00925277">
              <w:rPr>
                <w:noProof/>
                <w:webHidden/>
              </w:rPr>
              <w:fldChar w:fldCharType="separate"/>
            </w:r>
            <w:r w:rsidR="00925277">
              <w:rPr>
                <w:noProof/>
                <w:webHidden/>
              </w:rPr>
              <w:t>53</w:t>
            </w:r>
            <w:r w:rsidR="00925277">
              <w:rPr>
                <w:noProof/>
                <w:webHidden/>
              </w:rPr>
              <w:fldChar w:fldCharType="end"/>
            </w:r>
          </w:hyperlink>
        </w:p>
        <w:p w14:paraId="6F1DA80B" w14:textId="6DC78AD7" w:rsidR="00434C35" w:rsidRDefault="00F64659">
          <w:r>
            <w:fldChar w:fldCharType="end"/>
          </w:r>
        </w:p>
      </w:sdtContent>
    </w:sdt>
    <w:p w14:paraId="5FC4965F" w14:textId="77777777" w:rsidR="00434C35" w:rsidRDefault="00F64659">
      <w:pPr>
        <w:spacing w:after="120"/>
      </w:pPr>
      <w:r>
        <w:rPr>
          <w:noProof/>
          <w:lang w:val="en-GB" w:eastAsia="en-GB"/>
        </w:rPr>
        <w:drawing>
          <wp:anchor distT="0" distB="0" distL="114300" distR="114300" simplePos="0" relativeHeight="251659264" behindDoc="0" locked="0" layoutInCell="1" allowOverlap="1" wp14:anchorId="4303D325" wp14:editId="04C81D11">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162675" cy="9525"/>
                    </a:xfrm>
                    <a:prstGeom prst="rect">
                      <a:avLst/>
                    </a:prstGeom>
                  </pic:spPr>
                </pic:pic>
              </a:graphicData>
            </a:graphic>
          </wp:anchor>
        </w:drawing>
      </w:r>
    </w:p>
    <w:p w14:paraId="13C99567" w14:textId="77777777" w:rsidR="00434C35" w:rsidRDefault="00F64659">
      <w:pPr>
        <w:spacing w:before="240" w:after="120"/>
        <w:rPr>
          <w:sz w:val="24"/>
          <w:szCs w:val="24"/>
        </w:rPr>
      </w:pPr>
      <w:bookmarkStart w:id="11" w:name="_Toc199513327"/>
      <w:r>
        <w:rPr>
          <w:b/>
          <w:bCs/>
          <w:color w:val="12263F"/>
          <w:sz w:val="24"/>
          <w:szCs w:val="24"/>
        </w:rPr>
        <w:t>Important contacts</w:t>
      </w:r>
      <w:bookmarkEnd w:id="11"/>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01"/>
        <w:gridCol w:w="3287"/>
        <w:gridCol w:w="3246"/>
      </w:tblGrid>
      <w:tr w:rsidR="00434C35" w14:paraId="67A26957" w14:textId="77777777">
        <w:trPr>
          <w:cantSplit/>
          <w:tblHeader/>
        </w:trPr>
        <w:tc>
          <w:tcPr>
            <w:tcW w:w="3120"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3775508F" w14:textId="77777777" w:rsidR="00434C35" w:rsidRDefault="00F64659">
            <w:pPr>
              <w:rPr>
                <w:color w:val="000000"/>
              </w:rPr>
            </w:pPr>
            <w:r>
              <w:rPr>
                <w:caps/>
                <w:color w:val="000000"/>
              </w:rPr>
              <w:t>Role/organisation</w:t>
            </w:r>
          </w:p>
        </w:tc>
        <w:tc>
          <w:tcPr>
            <w:tcW w:w="3339"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2AA04402" w14:textId="77777777" w:rsidR="00434C35" w:rsidRDefault="00F64659">
            <w:pPr>
              <w:rPr>
                <w:color w:val="000000"/>
              </w:rPr>
            </w:pPr>
            <w:r>
              <w:rPr>
                <w:caps/>
                <w:color w:val="000000"/>
              </w:rPr>
              <w:t>Name</w:t>
            </w:r>
          </w:p>
        </w:tc>
        <w:tc>
          <w:tcPr>
            <w:tcW w:w="3261"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615DD432" w14:textId="77777777" w:rsidR="00434C35" w:rsidRDefault="00F64659">
            <w:pPr>
              <w:rPr>
                <w:color w:val="000000"/>
              </w:rPr>
            </w:pPr>
            <w:r>
              <w:rPr>
                <w:caps/>
                <w:color w:val="000000"/>
              </w:rPr>
              <w:t>Contact details</w:t>
            </w:r>
          </w:p>
        </w:tc>
      </w:tr>
      <w:tr w:rsidR="00434C35" w14:paraId="435B9232"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CB00D04" w14:textId="77777777" w:rsidR="00434C35" w:rsidRDefault="00F64659">
            <w:pPr>
              <w:keepLines/>
              <w:spacing w:after="60"/>
              <w:rPr>
                <w:color w:val="000000"/>
              </w:rPr>
            </w:pPr>
            <w:r>
              <w:rPr>
                <w:color w:val="000000"/>
              </w:rPr>
              <w:t>Designated safeguarding lead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68F02732" w14:textId="7D0D7913" w:rsidR="00434C35" w:rsidRDefault="00975B77">
            <w:pPr>
              <w:keepLines/>
              <w:spacing w:after="60"/>
              <w:rPr>
                <w:color w:val="000000"/>
              </w:rPr>
            </w:pPr>
            <w:r>
              <w:rPr>
                <w:color w:val="000000"/>
              </w:rPr>
              <w:t>Ann MacGregor</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601C93B6" w14:textId="28C503D9" w:rsidR="00434C35" w:rsidRDefault="00975B77">
            <w:pPr>
              <w:spacing w:after="120"/>
              <w:rPr>
                <w:color w:val="000000"/>
              </w:rPr>
            </w:pPr>
            <w:r>
              <w:rPr>
                <w:color w:val="000000"/>
              </w:rPr>
              <w:t>head@htprimary.co.uk</w:t>
            </w:r>
          </w:p>
        </w:tc>
      </w:tr>
      <w:tr w:rsidR="00434C35" w14:paraId="24B84112"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B046347" w14:textId="77777777" w:rsidR="00434C35" w:rsidRDefault="00F64659">
            <w:pPr>
              <w:spacing w:after="120"/>
              <w:rPr>
                <w:color w:val="000000"/>
              </w:rPr>
            </w:pPr>
            <w:r>
              <w:rPr>
                <w:color w:val="000000"/>
              </w:rPr>
              <w:t>Deputy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04FD16BC" w14:textId="77777777" w:rsidR="00975B77" w:rsidRDefault="00975B77">
            <w:pPr>
              <w:keepLines/>
              <w:spacing w:after="60"/>
              <w:rPr>
                <w:color w:val="000000"/>
              </w:rPr>
            </w:pPr>
            <w:r>
              <w:rPr>
                <w:color w:val="000000"/>
              </w:rPr>
              <w:t xml:space="preserve">Amanda </w:t>
            </w:r>
            <w:proofErr w:type="spellStart"/>
            <w:r>
              <w:rPr>
                <w:color w:val="000000"/>
              </w:rPr>
              <w:t>Stenning</w:t>
            </w:r>
            <w:proofErr w:type="spellEnd"/>
          </w:p>
          <w:p w14:paraId="0F925D52" w14:textId="77777777" w:rsidR="00975B77" w:rsidRDefault="00975B77">
            <w:pPr>
              <w:keepLines/>
              <w:spacing w:after="60"/>
              <w:rPr>
                <w:color w:val="000000"/>
              </w:rPr>
            </w:pPr>
            <w:r>
              <w:rPr>
                <w:color w:val="000000"/>
              </w:rPr>
              <w:t>Lynne Howard</w:t>
            </w:r>
          </w:p>
          <w:p w14:paraId="62616FD6" w14:textId="11967EFD" w:rsidR="00975B77" w:rsidRDefault="00975B77">
            <w:pPr>
              <w:keepLines/>
              <w:spacing w:after="60"/>
              <w:rPr>
                <w:color w:val="000000"/>
              </w:rPr>
            </w:pPr>
            <w:r>
              <w:rPr>
                <w:color w:val="000000"/>
              </w:rPr>
              <w:t>Julie Anne Dell</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0022A133" w14:textId="30F06847" w:rsidR="00434C35" w:rsidRDefault="003D2F25">
            <w:pPr>
              <w:spacing w:after="120"/>
              <w:rPr>
                <w:color w:val="000000"/>
              </w:rPr>
            </w:pPr>
            <w:hyperlink r:id="rId10" w:history="1">
              <w:r w:rsidR="00975B77" w:rsidRPr="00490378">
                <w:rPr>
                  <w:rStyle w:val="Hyperlink"/>
                </w:rPr>
                <w:t>astenning@htprimary.co.uk</w:t>
              </w:r>
            </w:hyperlink>
          </w:p>
          <w:p w14:paraId="6D4B5A57" w14:textId="2FFDFF6A" w:rsidR="00975B77" w:rsidRDefault="003D2F25">
            <w:pPr>
              <w:spacing w:after="120"/>
              <w:rPr>
                <w:color w:val="000000"/>
              </w:rPr>
            </w:pPr>
            <w:hyperlink r:id="rId11" w:history="1">
              <w:r w:rsidR="00975B77" w:rsidRPr="00490378">
                <w:rPr>
                  <w:rStyle w:val="Hyperlink"/>
                </w:rPr>
                <w:t>lhoward@htprimary.co.uk</w:t>
              </w:r>
            </w:hyperlink>
          </w:p>
          <w:p w14:paraId="0072D216" w14:textId="6DFAAC2E" w:rsidR="00975B77" w:rsidRDefault="003D2F25">
            <w:pPr>
              <w:spacing w:after="120"/>
              <w:rPr>
                <w:color w:val="000000"/>
              </w:rPr>
            </w:pPr>
            <w:hyperlink r:id="rId12" w:history="1">
              <w:r w:rsidR="00975B77" w:rsidRPr="00490378">
                <w:rPr>
                  <w:rStyle w:val="Hyperlink"/>
                </w:rPr>
                <w:t>jdell@htprimary.co.uk</w:t>
              </w:r>
            </w:hyperlink>
          </w:p>
          <w:p w14:paraId="4F0C44CD" w14:textId="3E2DDC8D" w:rsidR="00975B77" w:rsidRDefault="00975B77">
            <w:pPr>
              <w:spacing w:after="120"/>
              <w:rPr>
                <w:color w:val="000000"/>
              </w:rPr>
            </w:pPr>
          </w:p>
        </w:tc>
      </w:tr>
      <w:tr w:rsidR="00434C35" w14:paraId="6115022E"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4BA505C9" w14:textId="77777777" w:rsidR="00434C35" w:rsidRDefault="00F64659">
            <w:pPr>
              <w:spacing w:after="120"/>
              <w:rPr>
                <w:color w:val="000000"/>
              </w:rPr>
            </w:pPr>
            <w:r>
              <w:rPr>
                <w:color w:val="000000"/>
              </w:rPr>
              <w:lastRenderedPageBreak/>
              <w:t>Local authority designated officer (LADO)</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4DBDD58" w14:textId="77777777" w:rsidR="00434C35" w:rsidRDefault="00434C35">
            <w:pPr>
              <w:keepLines/>
              <w:spacing w:after="60"/>
              <w:rPr>
                <w:color w:val="000000"/>
              </w:rPr>
            </w:pP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51C72CF8" w14:textId="77777777" w:rsidR="00434C35" w:rsidRDefault="00434C35">
            <w:pPr>
              <w:spacing w:after="120"/>
              <w:rPr>
                <w:color w:val="000000"/>
              </w:rPr>
            </w:pPr>
          </w:p>
        </w:tc>
      </w:tr>
      <w:tr w:rsidR="00434C35" w14:paraId="79AE86C2"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E01819D" w14:textId="77777777" w:rsidR="00434C35" w:rsidRDefault="00F64659">
            <w:pPr>
              <w:spacing w:after="120"/>
              <w:rPr>
                <w:color w:val="000000"/>
              </w:rPr>
            </w:pPr>
            <w:r>
              <w:rPr>
                <w:color w:val="000000"/>
              </w:rPr>
              <w:t>Chair of governors</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AD65B40" w14:textId="2276C25D" w:rsidR="00434C35" w:rsidRDefault="00975B77">
            <w:pPr>
              <w:keepLines/>
              <w:spacing w:after="60"/>
              <w:rPr>
                <w:color w:val="000000"/>
              </w:rPr>
            </w:pPr>
            <w:r>
              <w:rPr>
                <w:color w:val="000000"/>
              </w:rPr>
              <w:t>Lucy Watts / Norma Leppard</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18BAEAFA" w14:textId="0A608483" w:rsidR="00434C35" w:rsidRDefault="003D2F25">
            <w:pPr>
              <w:spacing w:after="120"/>
              <w:rPr>
                <w:color w:val="000000"/>
              </w:rPr>
            </w:pPr>
            <w:hyperlink r:id="rId13" w:history="1">
              <w:r w:rsidR="00473C32" w:rsidRPr="00490378">
                <w:rPr>
                  <w:rStyle w:val="Hyperlink"/>
                </w:rPr>
                <w:t>Lwatts@htprimary.co.uk</w:t>
              </w:r>
            </w:hyperlink>
          </w:p>
          <w:p w14:paraId="2C77596D" w14:textId="3BC60084" w:rsidR="00473C32" w:rsidRDefault="00473C32">
            <w:pPr>
              <w:spacing w:after="120"/>
              <w:rPr>
                <w:color w:val="000000"/>
              </w:rPr>
            </w:pPr>
            <w:r>
              <w:rPr>
                <w:color w:val="000000"/>
              </w:rPr>
              <w:t>nleppard@htprimary.co.uk</w:t>
            </w:r>
          </w:p>
        </w:tc>
      </w:tr>
      <w:tr w:rsidR="00434C35" w14:paraId="30D7FC77"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vAlign w:val="center"/>
            <w:hideMark/>
          </w:tcPr>
          <w:p w14:paraId="3774AA5A" w14:textId="77777777" w:rsidR="00434C35" w:rsidRDefault="00F64659">
            <w:pPr>
              <w:spacing w:after="120"/>
              <w:rPr>
                <w:color w:val="000000"/>
              </w:rPr>
            </w:pPr>
            <w:r>
              <w:rPr>
                <w:color w:val="000000"/>
              </w:rPr>
              <w:t>Channel helpline</w:t>
            </w:r>
          </w:p>
        </w:tc>
        <w:tc>
          <w:tcPr>
            <w:tcW w:w="3339" w:type="dxa"/>
            <w:tcBorders>
              <w:top w:val="single" w:sz="4" w:space="0" w:color="B9B9B9"/>
              <w:left w:val="single" w:sz="4" w:space="0" w:color="B9B9B9"/>
              <w:right w:val="single" w:sz="4" w:space="0" w:color="B9B9B9"/>
            </w:tcBorders>
            <w:tcMar>
              <w:top w:w="57" w:type="dxa"/>
              <w:left w:w="108" w:type="dxa"/>
              <w:bottom w:w="57" w:type="dxa"/>
              <w:right w:w="108" w:type="dxa"/>
            </w:tcMar>
          </w:tcPr>
          <w:p w14:paraId="11B80B80" w14:textId="77777777" w:rsidR="00434C35" w:rsidRDefault="00434C35">
            <w:pPr>
              <w:keepLines/>
              <w:spacing w:after="60"/>
              <w:rPr>
                <w:color w:val="000000"/>
              </w:rPr>
            </w:pPr>
          </w:p>
        </w:tc>
        <w:tc>
          <w:tcPr>
            <w:tcW w:w="3261" w:type="dxa"/>
            <w:tcBorders>
              <w:top w:val="single" w:sz="4" w:space="0" w:color="B9B9B9"/>
              <w:left w:val="single" w:sz="4" w:space="0" w:color="B9B9B9"/>
            </w:tcBorders>
            <w:tcMar>
              <w:top w:w="57" w:type="dxa"/>
              <w:left w:w="108" w:type="dxa"/>
              <w:bottom w:w="57" w:type="dxa"/>
              <w:right w:w="108" w:type="dxa"/>
            </w:tcMar>
            <w:hideMark/>
          </w:tcPr>
          <w:p w14:paraId="5C9DE7F1" w14:textId="77777777" w:rsidR="00434C35" w:rsidRDefault="00F64659">
            <w:pPr>
              <w:spacing w:after="120"/>
              <w:rPr>
                <w:color w:val="000000"/>
              </w:rPr>
            </w:pPr>
            <w:r>
              <w:rPr>
                <w:color w:val="000000"/>
              </w:rPr>
              <w:t>020 7340 7264</w:t>
            </w:r>
          </w:p>
        </w:tc>
      </w:tr>
    </w:tbl>
    <w:p w14:paraId="68FD3AFE" w14:textId="77777777" w:rsidR="00434C35" w:rsidRDefault="00434C35">
      <w:pPr>
        <w:spacing w:after="240" w:line="259" w:lineRule="auto"/>
        <w:rPr>
          <w:sz w:val="28"/>
          <w:szCs w:val="28"/>
        </w:rPr>
      </w:pPr>
    </w:p>
    <w:p w14:paraId="55CD1357" w14:textId="77777777" w:rsidR="00434C35" w:rsidRDefault="00F64659">
      <w:pPr>
        <w:pStyle w:val="Heading1"/>
        <w:keepNext w:val="0"/>
        <w:keepLines w:val="0"/>
        <w:spacing w:before="120" w:after="120"/>
        <w:rPr>
          <w:sz w:val="28"/>
          <w:szCs w:val="28"/>
        </w:rPr>
      </w:pPr>
      <w:bookmarkStart w:id="12" w:name="_Toc199513328"/>
      <w:bookmarkStart w:id="13" w:name="_Toc239405889"/>
      <w:r>
        <w:rPr>
          <w:rFonts w:ascii="Arial" w:eastAsia="Arial" w:hAnsi="Arial" w:cs="Arial"/>
          <w:color w:val="FF1F64"/>
          <w:sz w:val="28"/>
          <w:szCs w:val="28"/>
        </w:rPr>
        <w:t>1. Aims</w:t>
      </w:r>
      <w:bookmarkEnd w:id="12"/>
      <w:bookmarkEnd w:id="13"/>
    </w:p>
    <w:p w14:paraId="376BCE1E" w14:textId="77777777" w:rsidR="00434C35" w:rsidRDefault="00F64659">
      <w:pPr>
        <w:spacing w:after="120"/>
      </w:pPr>
      <w:r>
        <w:t>The school aims to ensure that:</w:t>
      </w:r>
    </w:p>
    <w:p w14:paraId="3DCF22C0"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bookmarkStart w:id="14" w:name="_Hlk203056951"/>
      <w:r>
        <w:t>Appropriate action is taken in a timely manner to safeguard and promote children’s welfare</w:t>
      </w:r>
    </w:p>
    <w:p w14:paraId="4E74EF06"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All staff are aware of their statutory responsibilities with respect to safeguarding</w:t>
      </w:r>
    </w:p>
    <w:p w14:paraId="770299C2" w14:textId="77777777" w:rsidR="00434C35" w:rsidRDefault="00F64659">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 xml:space="preserve">Staff are properly trained in </w:t>
      </w:r>
      <w:proofErr w:type="spellStart"/>
      <w:r>
        <w:t>recognising</w:t>
      </w:r>
      <w:proofErr w:type="spellEnd"/>
      <w:r>
        <w:t xml:space="preserve"> and reporting safeguarding issues</w:t>
      </w:r>
    </w:p>
    <w:bookmarkEnd w:id="14"/>
    <w:p w14:paraId="39D1ACDA" w14:textId="77777777" w:rsidR="00434C35" w:rsidRDefault="00434C35">
      <w:pPr>
        <w:spacing w:after="120"/>
      </w:pPr>
    </w:p>
    <w:p w14:paraId="3BE0E6F6" w14:textId="77777777" w:rsidR="00434C35" w:rsidRDefault="00F64659">
      <w:pPr>
        <w:pStyle w:val="Heading1"/>
        <w:keepNext w:val="0"/>
        <w:keepLines w:val="0"/>
        <w:spacing w:before="120" w:after="120"/>
        <w:rPr>
          <w:sz w:val="28"/>
          <w:szCs w:val="28"/>
        </w:rPr>
      </w:pPr>
      <w:bookmarkStart w:id="15" w:name="_Toc199513329"/>
      <w:bookmarkStart w:id="16" w:name="_Toc239405890"/>
      <w:r>
        <w:rPr>
          <w:rFonts w:ascii="Arial" w:eastAsia="Arial" w:hAnsi="Arial" w:cs="Arial"/>
          <w:color w:val="FF1F64"/>
          <w:sz w:val="28"/>
          <w:szCs w:val="28"/>
        </w:rPr>
        <w:t>2. Legislation and statutory guidance</w:t>
      </w:r>
      <w:bookmarkEnd w:id="15"/>
      <w:bookmarkEnd w:id="16"/>
    </w:p>
    <w:p w14:paraId="3E0934F2" w14:textId="77777777" w:rsidR="00434C35" w:rsidRDefault="00F64659">
      <w:pPr>
        <w:spacing w:after="120"/>
      </w:pPr>
      <w:r>
        <w:t xml:space="preserve">This policy is based on the Department for Education’s (DfE’s) statutory guidance </w:t>
      </w:r>
      <w:hyperlink r:id="rId14" w:history="1">
        <w:r>
          <w:rPr>
            <w:color w:val="0072CC"/>
            <w:u w:val="single" w:color="0072CC"/>
          </w:rPr>
          <w:t>Keeping Children Safe in Education (2026)</w:t>
        </w:r>
      </w:hyperlink>
      <w:r>
        <w:t xml:space="preserve"> and</w:t>
      </w:r>
      <w:r>
        <w:rPr>
          <w:color w:val="FF0000"/>
        </w:rPr>
        <w:t xml:space="preserve"> </w:t>
      </w:r>
      <w:hyperlink r:id="rId15" w:history="1">
        <w:r>
          <w:rPr>
            <w:color w:val="0072CC"/>
            <w:u w:val="single" w:color="0072CC"/>
          </w:rPr>
          <w:t>Working Together to Safeguard Children (2026)</w:t>
        </w:r>
      </w:hyperlink>
      <w:r>
        <w:t xml:space="preserve">, and the </w:t>
      </w:r>
      <w:hyperlink r:id="rId16" w:history="1">
        <w:r>
          <w:rPr>
            <w:color w:val="0072CC"/>
            <w:u w:val="single" w:color="0072CC"/>
          </w:rPr>
          <w:t>Maintained schools: governance guide</w:t>
        </w:r>
      </w:hyperlink>
      <w:r>
        <w:t xml:space="preserve">. We comply with this guidance and the arrangements agreed and published by our 3 local </w:t>
      </w:r>
      <w:r>
        <w:rPr>
          <w:b/>
          <w:bCs/>
        </w:rPr>
        <w:t>safeguarding partners</w:t>
      </w:r>
      <w:r>
        <w:t xml:space="preserve"> (see section 3). </w:t>
      </w:r>
    </w:p>
    <w:p w14:paraId="02410FFE" w14:textId="77777777" w:rsidR="00434C35" w:rsidRDefault="00F64659">
      <w:pPr>
        <w:spacing w:after="120"/>
      </w:pPr>
      <w:r>
        <w:t>This policy is also based on the following legislation:</w:t>
      </w:r>
    </w:p>
    <w:p w14:paraId="5D58F556" w14:textId="77777777" w:rsidR="00434C35" w:rsidRDefault="00F64659">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 xml:space="preserve">Part 3 of the schedule to </w:t>
      </w:r>
      <w:hyperlink r:id="rId17" w:history="1">
        <w:r>
          <w:rPr>
            <w:color w:val="0072CC"/>
            <w:u w:val="single" w:color="0072CC"/>
          </w:rPr>
          <w:t>The Education (Independent School Standards) Regulations 2014</w:t>
        </w:r>
      </w:hyperlink>
      <w:r>
        <w:t xml:space="preserve">, which places a duty on academies and independent schools to safeguard and promote the welfare of pupils at the school </w:t>
      </w:r>
    </w:p>
    <w:p w14:paraId="74F5F9A8"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18" w:history="1">
        <w:r>
          <w:rPr>
            <w:color w:val="0072CC"/>
            <w:u w:val="single" w:color="0072CC"/>
          </w:rPr>
          <w:t>Children Act 1989</w:t>
        </w:r>
      </w:hyperlink>
      <w:r>
        <w:t xml:space="preserve"> (and </w:t>
      </w:r>
      <w:hyperlink r:id="rId19" w:history="1">
        <w:r>
          <w:rPr>
            <w:color w:val="0072CC"/>
            <w:u w:val="single" w:color="0072CC"/>
          </w:rPr>
          <w:t>2004 amendment</w:t>
        </w:r>
      </w:hyperlink>
      <w:r>
        <w:t>), which provides a framework for the care and protection of children</w:t>
      </w:r>
    </w:p>
    <w:p w14:paraId="1B77A48F"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Section 5B(11) of the Female Genital Mutilation Act 2003, as inserted by section 74 of the </w:t>
      </w:r>
      <w:hyperlink r:id="rId20" w:history="1">
        <w:r>
          <w:rPr>
            <w:color w:val="0072CC"/>
            <w:u w:val="single" w:color="0072CC"/>
          </w:rPr>
          <w:t>Serious Crime Act 2015</w:t>
        </w:r>
      </w:hyperlink>
      <w:r>
        <w:t>, which places a statutory duty on teachers to report to the police where they discover that female genital mutilation (FGM) appears to have been carried out on a girl under 18</w:t>
      </w:r>
    </w:p>
    <w:p w14:paraId="57F0C59C" w14:textId="77777777" w:rsidR="00434C35" w:rsidRDefault="003D2F25">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1" w:history="1">
        <w:r w:rsidR="00F64659">
          <w:rPr>
            <w:color w:val="0072CC"/>
            <w:u w:val="single" w:color="0072CC"/>
          </w:rPr>
          <w:t>Statutory guidance on FGM</w:t>
        </w:r>
      </w:hyperlink>
      <w:r w:rsidR="00F64659">
        <w:t xml:space="preserve">, which sets out responsibilities with regards to safeguarding and supporting girls affected by FGM </w:t>
      </w:r>
    </w:p>
    <w:p w14:paraId="4AD9CC56"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22" w:history="1">
        <w:r>
          <w:rPr>
            <w:color w:val="0072CC"/>
            <w:u w:val="single" w:color="0072CC"/>
          </w:rPr>
          <w:t>Rehabilitation of Offenders Act 1974</w:t>
        </w:r>
      </w:hyperlink>
      <w:r>
        <w:t>, which outlines when people with criminal convictions can work with children</w:t>
      </w:r>
    </w:p>
    <w:p w14:paraId="2080D0D7"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Schedule 4 of the </w:t>
      </w:r>
      <w:hyperlink r:id="rId23" w:history="1">
        <w:r>
          <w:rPr>
            <w:color w:val="0072CC"/>
            <w:u w:val="single" w:color="0072CC"/>
          </w:rPr>
          <w:t>Safeguarding Vulnerable Groups Act 2006</w:t>
        </w:r>
      </w:hyperlink>
      <w:r>
        <w:t xml:space="preserve"> (as amended by the Protection of Freedoms Act 2012 and The Crime and Policing Act 2026), which defines what ‘regulated activity’ is in relation to children</w:t>
      </w:r>
    </w:p>
    <w:p w14:paraId="08D89A88" w14:textId="77777777" w:rsidR="00434C35" w:rsidRDefault="003D2F25">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4" w:history="1">
        <w:r w:rsidR="00F64659">
          <w:rPr>
            <w:color w:val="0072CC"/>
            <w:u w:val="single" w:color="0072CC"/>
          </w:rPr>
          <w:t>Statutory guidance on the Prevent duty</w:t>
        </w:r>
      </w:hyperlink>
      <w:r w:rsidR="00F64659">
        <w:t xml:space="preserve">, which explains schools’ duties under the Counter-Terrorism and Security Act 2015 with respect to protecting people from the risk of </w:t>
      </w:r>
      <w:proofErr w:type="spellStart"/>
      <w:r w:rsidR="00F64659">
        <w:t>radicalisation</w:t>
      </w:r>
      <w:proofErr w:type="spellEnd"/>
      <w:r w:rsidR="00F64659">
        <w:t xml:space="preserve"> and extremism</w:t>
      </w:r>
    </w:p>
    <w:p w14:paraId="78ACFF63" w14:textId="77777777" w:rsidR="00434C35" w:rsidRDefault="00F64659">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t xml:space="preserve">The </w:t>
      </w:r>
      <w:hyperlink r:id="rId25" w:history="1">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r:id="rId26" w:history="1">
        <w:r>
          <w:rPr>
            <w:color w:val="0072CC"/>
            <w:u w:val="single" w:color="0072CC"/>
          </w:rPr>
          <w:t>European Convention on Human Rights</w:t>
        </w:r>
      </w:hyperlink>
      <w:r>
        <w:t xml:space="preserve"> (ECHR)  </w:t>
      </w:r>
    </w:p>
    <w:p w14:paraId="1FCE6AB5" w14:textId="77777777" w:rsidR="00434C35" w:rsidRDefault="003D2F25">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7" w:history="1">
        <w:r w:rsidR="00F64659">
          <w:rPr>
            <w:color w:val="0072CC"/>
            <w:u w:val="single" w:color="0072CC"/>
          </w:rPr>
          <w:t>The Equality Act 2010</w:t>
        </w:r>
      </w:hyperlink>
      <w:r w:rsidR="00F64659">
        <w:t>, which makes it unlawful to discriminate against people regarding particular protected characteristics (including age, disability, gender reassignment, marriage and civil partnership, race, religion or belief, sex and sexual orientation). This means our governors and headteacher should carefully consider how they are supporting their pupils with regard to these characteristics. The Act allows our school to take positive action to deal with particular disadvantages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4CE07167" w14:textId="77777777" w:rsidR="00434C35" w:rsidRDefault="003D2F25">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8" w:history="1">
        <w:r w:rsidR="00F64659">
          <w:rPr>
            <w:color w:val="0072CC"/>
            <w:u w:val="single" w:color="0072CC"/>
          </w:rPr>
          <w:t>The Public Sector Equality Duty (PSED)</w:t>
        </w:r>
      </w:hyperlink>
      <w:r w:rsidR="00F64659">
        <w:t xml:space="preserve">, which explains that we must have due regard to eliminating unlawful discrimination, harassment and </w:t>
      </w:r>
      <w:proofErr w:type="spellStart"/>
      <w:r w:rsidR="00F64659">
        <w:t>victimisation</w:t>
      </w:r>
      <w:proofErr w:type="spellEnd"/>
      <w:r w:rsidR="00F64659">
        <w:t xml:space="preserve">. The PSED helps us to focus on key issues of concern and how to improve pupil outcomes. Some pupils may be more at risk of harm from issues such as: sexual violence, homophobic, </w:t>
      </w:r>
      <w:proofErr w:type="spellStart"/>
      <w:r w:rsidR="00F64659">
        <w:t>biphobic</w:t>
      </w:r>
      <w:proofErr w:type="spellEnd"/>
      <w:r w:rsidR="00F64659">
        <w:t xml:space="preserve"> or transphobic bullying or racial discrimination</w:t>
      </w:r>
    </w:p>
    <w:p w14:paraId="596B597A" w14:textId="77777777" w:rsidR="00434C35" w:rsidRDefault="003D2F25">
      <w:pPr>
        <w:numPr>
          <w:ilvl w:val="0"/>
          <w:numId w:val="5"/>
        </w:numPr>
        <w:pBdr>
          <w:left w:val="none" w:sz="0" w:space="2" w:color="auto"/>
        </w:pBdr>
        <w:spacing w:after="120"/>
        <w:ind w:left="340" w:hanging="302"/>
        <w:rPr>
          <w:rFonts w:ascii="Times New Roman" w:eastAsia="Times New Roman" w:hAnsi="Times New Roman" w:cs="Times New Roman"/>
          <w:sz w:val="27"/>
          <w:szCs w:val="27"/>
        </w:rPr>
      </w:pPr>
      <w:hyperlink r:id="rId29" w:history="1">
        <w:r w:rsidR="00F64659">
          <w:rPr>
            <w:color w:val="0072CC"/>
            <w:u w:val="single" w:color="0072CC"/>
          </w:rPr>
          <w:t>Operation Encompass statutory guidance</w:t>
        </w:r>
      </w:hyperlink>
      <w:r w:rsidR="00F64659">
        <w:t>, which explains that the police must notify our school of any incidents involving domestic abuse</w:t>
      </w:r>
    </w:p>
    <w:p w14:paraId="74DBC9FD" w14:textId="77777777" w:rsidR="00434C35" w:rsidRDefault="003D2F25">
      <w:pPr>
        <w:numPr>
          <w:ilvl w:val="0"/>
          <w:numId w:val="6"/>
        </w:numPr>
        <w:pBdr>
          <w:left w:val="none" w:sz="0" w:space="2" w:color="auto"/>
        </w:pBdr>
        <w:spacing w:after="120"/>
        <w:ind w:left="340" w:hanging="302"/>
        <w:rPr>
          <w:rFonts w:ascii="Times New Roman" w:eastAsia="Times New Roman" w:hAnsi="Times New Roman" w:cs="Times New Roman"/>
          <w:sz w:val="27"/>
          <w:szCs w:val="27"/>
        </w:rPr>
      </w:pPr>
      <w:hyperlink r:id="rId30" w:history="1">
        <w:r w:rsidR="00F64659">
          <w:rPr>
            <w:color w:val="000000"/>
          </w:rPr>
          <w:t>The Childcare (Disqualification) and Childcare (Early Years Provision Free of Charge) (Extended Entitlement) (Amendment) Regulations 2018</w:t>
        </w:r>
      </w:hyperlink>
      <w:r w:rsidR="00F64659">
        <w:t xml:space="preserve"> (referred to in this policy as the ‘2018 Childcare Disqualification Regulations’) and </w:t>
      </w:r>
      <w:hyperlink r:id="rId31" w:history="1">
        <w:r w:rsidR="00F64659">
          <w:rPr>
            <w:color w:val="000000"/>
          </w:rPr>
          <w:t>Childcare Act 2006</w:t>
        </w:r>
      </w:hyperlink>
      <w:r w:rsidR="00F64659">
        <w:t>, which set out who is disqualified from working with children</w:t>
      </w:r>
    </w:p>
    <w:p w14:paraId="06EE7587" w14:textId="77777777" w:rsidR="00434C35" w:rsidRDefault="00F64659">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 xml:space="preserve">This policy also meets the requirements relating to safeguarding and welfare in the </w:t>
      </w:r>
      <w:hyperlink r:id="rId32" w:history="1">
        <w:r>
          <w:rPr>
            <w:color w:val="0072CC"/>
            <w:u w:val="single" w:color="0072CC"/>
          </w:rPr>
          <w:t>statutory framework for the Early Years Foundation Stage</w:t>
        </w:r>
      </w:hyperlink>
    </w:p>
    <w:p w14:paraId="051F64F5" w14:textId="77777777" w:rsidR="00434C35" w:rsidRDefault="00434C35">
      <w:pPr>
        <w:spacing w:after="120"/>
        <w:ind w:left="340"/>
        <w:rPr>
          <w:rFonts w:ascii="Times New Roman" w:eastAsia="Times New Roman" w:hAnsi="Times New Roman" w:cs="Times New Roman"/>
        </w:rPr>
      </w:pPr>
    </w:p>
    <w:p w14:paraId="214AFAB8" w14:textId="77777777" w:rsidR="00434C35" w:rsidRDefault="00F64659">
      <w:pPr>
        <w:spacing w:after="120"/>
      </w:pPr>
      <w:r>
        <w:t>This policy also complies with our funding agreement and articles of association.</w:t>
      </w:r>
    </w:p>
    <w:p w14:paraId="79663E40" w14:textId="77777777" w:rsidR="00434C35" w:rsidRDefault="00434C35">
      <w:pPr>
        <w:spacing w:after="120"/>
      </w:pPr>
    </w:p>
    <w:p w14:paraId="626F0553" w14:textId="77777777" w:rsidR="00434C35" w:rsidRDefault="00F64659">
      <w:pPr>
        <w:pStyle w:val="Heading1"/>
        <w:keepNext w:val="0"/>
        <w:keepLines w:val="0"/>
        <w:spacing w:before="120" w:after="120"/>
        <w:rPr>
          <w:sz w:val="28"/>
          <w:szCs w:val="28"/>
        </w:rPr>
      </w:pPr>
      <w:bookmarkStart w:id="17" w:name="_Toc199513330"/>
      <w:bookmarkStart w:id="18" w:name="_Toc239405891"/>
      <w:r>
        <w:rPr>
          <w:rFonts w:ascii="Arial" w:eastAsia="Arial" w:hAnsi="Arial" w:cs="Arial"/>
          <w:color w:val="FF1F64"/>
          <w:sz w:val="28"/>
          <w:szCs w:val="28"/>
        </w:rPr>
        <w:t>3. Definitions</w:t>
      </w:r>
      <w:bookmarkEnd w:id="17"/>
      <w:bookmarkEnd w:id="18"/>
    </w:p>
    <w:p w14:paraId="582C2687" w14:textId="77777777" w:rsidR="00434C35" w:rsidRDefault="00F64659">
      <w:pPr>
        <w:spacing w:after="120"/>
      </w:pPr>
      <w:r>
        <w:rPr>
          <w:b/>
          <w:bCs/>
        </w:rPr>
        <w:t>Safeguarding and promoting the welfare of children means: </w:t>
      </w:r>
    </w:p>
    <w:p w14:paraId="30CF0008"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Providing help and support to meet the needs of children as soon as problems emerge</w:t>
      </w:r>
    </w:p>
    <w:p w14:paraId="1040F778"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Protecting children from maltreatment whether that is within or outside the home, including online</w:t>
      </w:r>
    </w:p>
    <w:p w14:paraId="276271CA"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Preventing impairment of children’s mental and physical health or development</w:t>
      </w:r>
    </w:p>
    <w:p w14:paraId="06B418E5"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Ensuring that children grow up in circumstances consistent with the provision of safe and effective care</w:t>
      </w:r>
    </w:p>
    <w:p w14:paraId="462BB9BF" w14:textId="77777777" w:rsidR="00434C35" w:rsidRDefault="00F64659">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Taking action to enable all children to have the best outcomes</w:t>
      </w:r>
    </w:p>
    <w:p w14:paraId="1681A2D7" w14:textId="77777777" w:rsidR="00434C35" w:rsidRDefault="00F64659">
      <w:pPr>
        <w:spacing w:after="120"/>
      </w:pPr>
      <w:r>
        <w:rPr>
          <w:b/>
          <w:bCs/>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650CC67" w14:textId="77777777" w:rsidR="00434C35" w:rsidRDefault="00F64659">
      <w:pPr>
        <w:spacing w:after="120"/>
      </w:pPr>
      <w:r>
        <w:rPr>
          <w:b/>
          <w:bCs/>
        </w:rPr>
        <w:t>Abuse</w:t>
      </w:r>
      <w:r>
        <w:t xml:space="preserve"> is a form of maltreatment of a child, and may involve inflicting harm or failing to act to prevent harm. Appendix 1 explains the different types of abuse.</w:t>
      </w:r>
    </w:p>
    <w:p w14:paraId="64BE4B08" w14:textId="77777777" w:rsidR="00434C35" w:rsidRDefault="00F64659">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735153E9" w14:textId="77777777" w:rsidR="00434C35" w:rsidRDefault="00F64659">
      <w:pPr>
        <w:spacing w:after="120"/>
      </w:pPr>
      <w:r>
        <w:rPr>
          <w:b/>
          <w:bCs/>
        </w:rPr>
        <w:t xml:space="preserve">Making or sharing of nudes or semi-nudes </w:t>
      </w:r>
      <w:r>
        <w:t xml:space="preserve">is where children share nude or semi-nude images, such as photographs, videos or live streams. </w:t>
      </w:r>
      <w:bookmarkStart w:id="19" w:name="_Hlk167950988"/>
      <w:r>
        <w:t>This also includes images that are digitally altered or wholly AI-generated (sometimes called ‘deepfakes’ or ‘deep nudes’) that otherwise appear to be a photograph or video</w:t>
      </w:r>
      <w:bookmarkEnd w:id="19"/>
      <w:r>
        <w:t>. The sharing of nude or semi-nude images requires a safeguarding response whether they are consensual or non-consensual.</w:t>
      </w:r>
    </w:p>
    <w:p w14:paraId="120D01F7" w14:textId="77777777" w:rsidR="00434C35" w:rsidRDefault="00F64659">
      <w:pPr>
        <w:spacing w:after="120"/>
      </w:pPr>
      <w:r>
        <w:rPr>
          <w:b/>
          <w:bCs/>
        </w:rPr>
        <w:t>Children</w:t>
      </w:r>
      <w:r>
        <w:t xml:space="preserve"> includes everyone under the age of 18. </w:t>
      </w:r>
    </w:p>
    <w:p w14:paraId="18111F00" w14:textId="77777777" w:rsidR="00434C35" w:rsidRDefault="00F64659">
      <w:pPr>
        <w:spacing w:after="120"/>
      </w:pPr>
      <w:r>
        <w:lastRenderedPageBreak/>
        <w:t xml:space="preserve">The following 3 </w:t>
      </w:r>
      <w:r>
        <w:rPr>
          <w:b/>
          <w:bCs/>
        </w:rPr>
        <w:t>safeguarding partners</w:t>
      </w:r>
      <w:r>
        <w:t xml:space="preserve">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14:paraId="63DEF44D"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The local authority (LA)</w:t>
      </w:r>
    </w:p>
    <w:p w14:paraId="7B4F1BBD"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Integrated care boards (previously known as clinical commissioning groups) for an area within the LA</w:t>
      </w:r>
    </w:p>
    <w:p w14:paraId="24E825D6" w14:textId="77777777" w:rsidR="00434C35" w:rsidRDefault="00F64659">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The chief officer of police for an area in the LA area</w:t>
      </w:r>
    </w:p>
    <w:p w14:paraId="79004619" w14:textId="77777777" w:rsidR="00434C35" w:rsidRDefault="00F64659">
      <w:pPr>
        <w:spacing w:after="120"/>
      </w:pPr>
      <w:r>
        <w:rPr>
          <w:b/>
          <w:bCs/>
        </w:rPr>
        <w:t xml:space="preserve">Victim </w:t>
      </w:r>
      <w:r>
        <w:t xml:space="preserve">is a widely understood and </w:t>
      </w:r>
      <w:proofErr w:type="spellStart"/>
      <w:r>
        <w:t>recognised</w:t>
      </w:r>
      <w:proofErr w:type="spellEnd"/>
      <w:r>
        <w:t xml:space="preserve"> term, but we understand that not everyone who has been subjected to abuse considers themselves a victim, or would want to be described that way. When managing an incident, we will be prepared to use any term that the child involved feels most comfortable with.</w:t>
      </w:r>
    </w:p>
    <w:p w14:paraId="1A8E389A" w14:textId="77777777" w:rsidR="00434C35" w:rsidRDefault="00F64659">
      <w:pPr>
        <w:spacing w:after="120"/>
      </w:pPr>
      <w:r>
        <w:rPr>
          <w:b/>
          <w:bCs/>
        </w:rPr>
        <w:t xml:space="preserve">Alleged perpetrator(s) </w:t>
      </w:r>
      <w:r>
        <w:t xml:space="preserve">and </w:t>
      </w:r>
      <w:r>
        <w:rPr>
          <w:b/>
          <w:bCs/>
        </w:rPr>
        <w:t>perpetrator(s)</w:t>
      </w:r>
      <w:r>
        <w:t xml:space="preserve"> are widely used and </w:t>
      </w:r>
      <w:proofErr w:type="spellStart"/>
      <w:r>
        <w:t>recognised</w:t>
      </w:r>
      <w:proofErr w:type="spellEnd"/>
      <w:r>
        <w:t xml:space="preserve"> terms. However, we will think carefully about what terminology we use (especially in front of children) as, in some cases, abusive </w:t>
      </w:r>
      <w:proofErr w:type="spellStart"/>
      <w:r>
        <w:t>behaviour</w:t>
      </w:r>
      <w:proofErr w:type="spellEnd"/>
      <w:r>
        <w:t xml:space="preserve"> can be harmful to the perpetrator too. We will decide what’s appropriate and which terms to use on a case-by-case basis.</w:t>
      </w:r>
    </w:p>
    <w:p w14:paraId="5D1E27D0" w14:textId="77777777" w:rsidR="00434C35" w:rsidRDefault="00434C35">
      <w:pPr>
        <w:spacing w:after="120"/>
      </w:pPr>
    </w:p>
    <w:p w14:paraId="68EA356B" w14:textId="77777777" w:rsidR="00434C35" w:rsidRDefault="00F64659">
      <w:pPr>
        <w:pStyle w:val="Heading1"/>
        <w:keepNext w:val="0"/>
        <w:keepLines w:val="0"/>
        <w:spacing w:before="120" w:after="120"/>
        <w:rPr>
          <w:sz w:val="28"/>
          <w:szCs w:val="28"/>
        </w:rPr>
      </w:pPr>
      <w:bookmarkStart w:id="20" w:name="_Toc199513331"/>
      <w:bookmarkStart w:id="21" w:name="_Toc239405892"/>
      <w:r>
        <w:rPr>
          <w:rFonts w:ascii="Arial" w:eastAsia="Arial" w:hAnsi="Arial" w:cs="Arial"/>
          <w:color w:val="FF1F64"/>
          <w:sz w:val="28"/>
          <w:szCs w:val="28"/>
        </w:rPr>
        <w:t>4. Equality statement</w:t>
      </w:r>
      <w:bookmarkEnd w:id="20"/>
      <w:bookmarkEnd w:id="21"/>
    </w:p>
    <w:p w14:paraId="7C10486C" w14:textId="77777777" w:rsidR="00434C35" w:rsidRDefault="00F64659">
      <w:pPr>
        <w:spacing w:after="120"/>
      </w:pPr>
      <w:r>
        <w:t xml:space="preserve">Some children have an increased risk of abuse, both online and offline, and additional barriers can exist for some children with respect to </w:t>
      </w:r>
      <w:proofErr w:type="spellStart"/>
      <w:r>
        <w:t>recognising</w:t>
      </w:r>
      <w:proofErr w:type="spellEnd"/>
      <w:r>
        <w:t xml:space="preserve"> or disclosing it. We are committed to anti-discriminatory practice and </w:t>
      </w:r>
      <w:proofErr w:type="spellStart"/>
      <w:r>
        <w:t>recognise</w:t>
      </w:r>
      <w:proofErr w:type="spellEnd"/>
      <w:r>
        <w:t xml:space="preserve"> children’s diverse circumstances. We ensure that all children have the same protection, regardless of any barriers they may face.</w:t>
      </w:r>
    </w:p>
    <w:p w14:paraId="17B74F6C" w14:textId="77777777" w:rsidR="00434C35" w:rsidRDefault="00F64659">
      <w:pPr>
        <w:spacing w:after="120"/>
      </w:pPr>
      <w:r>
        <w:t>We give special consideration to children who:</w:t>
      </w:r>
    </w:p>
    <w:p w14:paraId="6E6EA332"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Have special educational needs and disabilities (SEND) or health conditions (see section 10)</w:t>
      </w:r>
    </w:p>
    <w:p w14:paraId="2577A183"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young </w:t>
      </w:r>
      <w:proofErr w:type="spellStart"/>
      <w:r>
        <w:t>carers</w:t>
      </w:r>
      <w:proofErr w:type="spellEnd"/>
    </w:p>
    <w:p w14:paraId="797BEB3D"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May experience discrimination due to their race, ethnicity, religion, gender identification or sexuality </w:t>
      </w:r>
    </w:p>
    <w:p w14:paraId="21FC7C65"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Have English as an additional language (EAL)</w:t>
      </w:r>
    </w:p>
    <w:p w14:paraId="6E3D04A2"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known to be living in difficult situations – for example, temporary accommodation or where there are issues such as substance abuse or domestic violence </w:t>
      </w:r>
    </w:p>
    <w:p w14:paraId="35E7A1C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at risk of female genital mutilation (FGM), sexual exploitation, forced marriage, or </w:t>
      </w:r>
      <w:proofErr w:type="spellStart"/>
      <w:r>
        <w:t>radicalisation</w:t>
      </w:r>
      <w:proofErr w:type="spellEnd"/>
    </w:p>
    <w:p w14:paraId="1237257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asylum seekers</w:t>
      </w:r>
    </w:p>
    <w:p w14:paraId="68A61B74"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Are at risk due to either their own or a family member’s mental health needs </w:t>
      </w:r>
    </w:p>
    <w:p w14:paraId="47781253"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looked after or previously looked after (see section 14)</w:t>
      </w:r>
    </w:p>
    <w:p w14:paraId="6463C42E"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Are missing or absent from education for prolonged periods and/or frequently</w:t>
      </w:r>
    </w:p>
    <w:p w14:paraId="626A043B" w14:textId="77777777" w:rsidR="00434C35" w:rsidRDefault="00F64659">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Whose parent/</w:t>
      </w:r>
      <w:proofErr w:type="spellStart"/>
      <w:r>
        <w:t>carer</w:t>
      </w:r>
      <w:proofErr w:type="spellEnd"/>
      <w:r>
        <w:t xml:space="preserve"> has expressed an intention to remove them from school to be home educated</w:t>
      </w:r>
    </w:p>
    <w:p w14:paraId="18313E60" w14:textId="77777777" w:rsidR="00434C35" w:rsidRDefault="00434C35">
      <w:pPr>
        <w:spacing w:after="120"/>
      </w:pPr>
    </w:p>
    <w:p w14:paraId="3432B4C7" w14:textId="77777777" w:rsidR="00434C35" w:rsidRDefault="00F64659">
      <w:pPr>
        <w:pStyle w:val="Heading1"/>
        <w:keepNext w:val="0"/>
        <w:keepLines w:val="0"/>
        <w:spacing w:before="120" w:after="120"/>
        <w:rPr>
          <w:sz w:val="28"/>
          <w:szCs w:val="28"/>
        </w:rPr>
      </w:pPr>
      <w:bookmarkStart w:id="22" w:name="_Toc199513332"/>
      <w:bookmarkStart w:id="23" w:name="_Toc239405893"/>
      <w:r>
        <w:rPr>
          <w:rFonts w:ascii="Arial" w:eastAsia="Arial" w:hAnsi="Arial" w:cs="Arial"/>
          <w:color w:val="FF1F64"/>
          <w:sz w:val="28"/>
          <w:szCs w:val="28"/>
        </w:rPr>
        <w:t>5. Roles and responsibilities</w:t>
      </w:r>
      <w:bookmarkEnd w:id="22"/>
      <w:bookmarkEnd w:id="23"/>
    </w:p>
    <w:p w14:paraId="184E1036" w14:textId="77777777" w:rsidR="00434C35" w:rsidRDefault="00F64659">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3 safeguarding partners. Our policy and procedures also apply to extended school and off-site activities. </w:t>
      </w:r>
    </w:p>
    <w:p w14:paraId="05D099E6" w14:textId="77777777" w:rsidR="00434C35" w:rsidRDefault="00F64659">
      <w:pPr>
        <w:spacing w:after="120"/>
      </w:pPr>
      <w:r>
        <w:t xml:space="preserve">The school plays a crucial role in preventative education. This is in the context of a whole-school approach to preparing pupils for life in modern Britain, and a culture of zero tolerance of sexism, racism, </w:t>
      </w:r>
      <w:r>
        <w:lastRenderedPageBreak/>
        <w:t xml:space="preserve">misogyny/misandry, homophobia, biphobia, sexual violence/harassment, derogatory </w:t>
      </w:r>
      <w:proofErr w:type="spellStart"/>
      <w:r>
        <w:t>behaviour</w:t>
      </w:r>
      <w:proofErr w:type="spellEnd"/>
      <w:r>
        <w:t xml:space="preserve"> or other forms of physical violence and conflict. This will be underpinned by our: </w:t>
      </w:r>
    </w:p>
    <w:p w14:paraId="2EACBB76"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proofErr w:type="spellStart"/>
      <w:r>
        <w:t>Behaviour</w:t>
      </w:r>
      <w:proofErr w:type="spellEnd"/>
      <w:r>
        <w:t xml:space="preserve"> policy </w:t>
      </w:r>
    </w:p>
    <w:p w14:paraId="33A06C78"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 xml:space="preserve">Pastoral support system </w:t>
      </w:r>
    </w:p>
    <w:p w14:paraId="2C6DFFD3" w14:textId="77777777" w:rsidR="00434C35" w:rsidRDefault="00F64659">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 xml:space="preserve">Planned </w:t>
      </w:r>
      <w:proofErr w:type="spellStart"/>
      <w:r>
        <w:t>programme</w:t>
      </w:r>
      <w:proofErr w:type="spellEnd"/>
      <w:r>
        <w:t xml:space="preserve"> of relationships, sex and health education (RSHE), which is inclusive and delivered regularly, tackling issues such as: </w:t>
      </w:r>
    </w:p>
    <w:p w14:paraId="12FC1F64"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Healthy and respectful relationships </w:t>
      </w:r>
    </w:p>
    <w:p w14:paraId="6D4CFBB8"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Boundaries and consent </w:t>
      </w:r>
    </w:p>
    <w:p w14:paraId="3D61AB1E"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Stereotyping, prejudice and equality </w:t>
      </w:r>
    </w:p>
    <w:p w14:paraId="66EE7FAE"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Body confidence and self-esteem </w:t>
      </w:r>
    </w:p>
    <w:p w14:paraId="66A5119F"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How to </w:t>
      </w:r>
      <w:proofErr w:type="spellStart"/>
      <w:r>
        <w:t>recognise</w:t>
      </w:r>
      <w:proofErr w:type="spellEnd"/>
      <w:r>
        <w:t xml:space="preserve"> an abusive relationship (including coercive and controlling </w:t>
      </w:r>
      <w:proofErr w:type="spellStart"/>
      <w:r>
        <w:t>behaviour</w:t>
      </w:r>
      <w:proofErr w:type="spellEnd"/>
      <w:r>
        <w:t xml:space="preserve">) </w:t>
      </w:r>
    </w:p>
    <w:p w14:paraId="65A1F1AD"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support </w:t>
      </w:r>
    </w:p>
    <w:p w14:paraId="10C16FCA" w14:textId="77777777" w:rsidR="00434C35" w:rsidRDefault="00F64659">
      <w:pPr>
        <w:numPr>
          <w:ilvl w:val="0"/>
          <w:numId w:val="12"/>
        </w:numPr>
        <w:pBdr>
          <w:left w:val="none" w:sz="0" w:space="10" w:color="auto"/>
        </w:pBdr>
        <w:spacing w:after="120"/>
        <w:ind w:left="567" w:right="567" w:hanging="466"/>
        <w:rPr>
          <w:rFonts w:ascii="Times New Roman" w:eastAsia="Times New Roman" w:hAnsi="Times New Roman" w:cs="Times New Roman"/>
        </w:rPr>
      </w:pPr>
      <w:r>
        <w:t xml:space="preserve">What constitutes sexual harassment and sexual violence and why they’re always unacceptable </w:t>
      </w:r>
    </w:p>
    <w:p w14:paraId="67EA481C" w14:textId="77777777" w:rsidR="00434C35" w:rsidRDefault="00F64659">
      <w:pPr>
        <w:spacing w:before="240" w:after="120"/>
        <w:rPr>
          <w:sz w:val="24"/>
          <w:szCs w:val="24"/>
        </w:rPr>
      </w:pPr>
      <w:r>
        <w:rPr>
          <w:b/>
          <w:bCs/>
          <w:color w:val="12263F"/>
          <w:sz w:val="24"/>
          <w:szCs w:val="24"/>
        </w:rPr>
        <w:t>5.1 All staff</w:t>
      </w:r>
    </w:p>
    <w:p w14:paraId="21DD4F10" w14:textId="77777777" w:rsidR="00434C35" w:rsidRDefault="00F64659">
      <w:pPr>
        <w:spacing w:after="120"/>
      </w:pPr>
      <w:r>
        <w:t>All staff will:</w:t>
      </w:r>
    </w:p>
    <w:p w14:paraId="422EDA13"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 xml:space="preserve">Read and understand at least part 1 of the Department for Education’s statutory safeguarding guidance </w:t>
      </w:r>
      <w:hyperlink r:id="rId33" w:history="1">
        <w:r>
          <w:rPr>
            <w:color w:val="0072CC"/>
            <w:u w:val="single" w:color="0072CC"/>
          </w:rPr>
          <w:t>Keeping Children Safe in Education</w:t>
        </w:r>
      </w:hyperlink>
      <w:r>
        <w:t xml:space="preserve"> (KCSIE) in full, and review this guidance at least annually</w:t>
      </w:r>
    </w:p>
    <w:p w14:paraId="1A70ECC3"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Sign a declaration at the beginning of each academic year to say that they have read and reviewed the guidance</w:t>
      </w:r>
    </w:p>
    <w:p w14:paraId="7937B0DB"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 xml:space="preserve">Reinforce the importance of online safety when communicating with parents and </w:t>
      </w:r>
      <w:proofErr w:type="spellStart"/>
      <w:r>
        <w:t>carers</w:t>
      </w:r>
      <w:proofErr w:type="spellEnd"/>
      <w:r>
        <w:t xml:space="preserve">. This includes making parents and </w:t>
      </w:r>
      <w:proofErr w:type="spellStart"/>
      <w:r>
        <w:t>carers</w:t>
      </w:r>
      <w:proofErr w:type="spellEnd"/>
      <w:r>
        <w:t xml:space="preserve"> aware of what we ask children to do online (for example, sites they need to visit or who they’ll be interacting with online)</w:t>
      </w:r>
    </w:p>
    <w:p w14:paraId="6888AE5A" w14:textId="77777777" w:rsidR="00434C35" w:rsidRDefault="00F64659">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Provide a safe space for pupils who are LGBTQ+ to speak out and share their concerns</w:t>
      </w:r>
    </w:p>
    <w:p w14:paraId="5E95A901" w14:textId="77777777" w:rsidR="00434C35" w:rsidRDefault="00F64659">
      <w:pPr>
        <w:spacing w:after="120"/>
      </w:pPr>
      <w:r>
        <w:t xml:space="preserve">All staff will be aware of: </w:t>
      </w:r>
    </w:p>
    <w:p w14:paraId="2E81844D" w14:textId="42FBB5B1" w:rsidR="00434C35" w:rsidRDefault="00F64659">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Our systems that support safeguarding, including this child protection and safeguarding policy, the staf</w:t>
      </w:r>
      <w:r w:rsidR="00473C32">
        <w:t>f code of conduct,</w:t>
      </w:r>
      <w:r>
        <w:rPr>
          <w:color w:val="F15F22"/>
        </w:rPr>
        <w:t xml:space="preserve"> </w:t>
      </w:r>
      <w:r>
        <w:t>the role and identity</w:t>
      </w:r>
      <w:r>
        <w:rPr>
          <w:i/>
          <w:iCs/>
        </w:rPr>
        <w:t xml:space="preserve"> </w:t>
      </w:r>
      <w:r>
        <w:t>of the designated safeguarding lead (DSL) and</w:t>
      </w:r>
      <w:r w:rsidR="00473C32">
        <w:t xml:space="preserve"> deputies in </w:t>
      </w:r>
      <w:r>
        <w:t xml:space="preserve">the </w:t>
      </w:r>
      <w:proofErr w:type="spellStart"/>
      <w:r>
        <w:t>behaviour</w:t>
      </w:r>
      <w:proofErr w:type="spellEnd"/>
      <w:r>
        <w:t xml:space="preserve"> policy, and the safeguarding response to children who go missing from education/who are absent from education.</w:t>
      </w:r>
    </w:p>
    <w:p w14:paraId="39BD37E5" w14:textId="080902E0" w:rsidR="00434C35" w:rsidRDefault="00F64659">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rsidRPr="00925277">
        <w:t xml:space="preserve">The school’s </w:t>
      </w:r>
      <w:proofErr w:type="spellStart"/>
      <w:r w:rsidRPr="00925277">
        <w:t>unauthorised</w:t>
      </w:r>
      <w:proofErr w:type="spellEnd"/>
      <w:r w:rsidRPr="00925277">
        <w:t xml:space="preserve"> </w:t>
      </w:r>
      <w:r>
        <w:t>absence procedures and children missing education procedures</w:t>
      </w:r>
    </w:p>
    <w:p w14:paraId="06ECFC4A"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The early help assessment process and their role in it, including identifying emerging problems, liaising with the DSL, and sharing information with other professionals to support early identification and assessment </w:t>
      </w:r>
    </w:p>
    <w:p w14:paraId="4C974C51"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process for making referrals to local authority children’s social care and for statutory assessments that may follow a referral, including the role they might be expected to play</w:t>
      </w:r>
    </w:p>
    <w:p w14:paraId="6357AA6C"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process for community-based Family Help assessments</w:t>
      </w:r>
    </w:p>
    <w:p w14:paraId="3531D9C3"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547BD03A"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The signs of different types of abuse, neglect, exploitation and modern slavery, including domestic and sexual abuse (including controlling and coercive </w:t>
      </w:r>
      <w:proofErr w:type="spellStart"/>
      <w:r>
        <w:t>behaviour</w:t>
      </w:r>
      <w:proofErr w:type="spellEnd"/>
      <w: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 </w:t>
      </w:r>
    </w:p>
    <w:p w14:paraId="2CF0185D" w14:textId="77777777" w:rsidR="00434C35" w:rsidRDefault="00F64659">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The safeguarding issues that often overlap and can put children at risk of harm, including:</w:t>
      </w:r>
    </w:p>
    <w:p w14:paraId="11E372B7"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Drug taking and/or alcohol misuse</w:t>
      </w:r>
    </w:p>
    <w:p w14:paraId="5DB4A288"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Unexplainable and/or persistent absences from education</w:t>
      </w:r>
    </w:p>
    <w:p w14:paraId="75CC2341"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 xml:space="preserve">Serious violence, criminal exploitation (including that linked to county lines), </w:t>
      </w:r>
      <w:proofErr w:type="spellStart"/>
      <w:r>
        <w:t>radicalisation</w:t>
      </w:r>
      <w:proofErr w:type="spellEnd"/>
    </w:p>
    <w:p w14:paraId="33716B60" w14:textId="77777777" w:rsidR="00434C35" w:rsidRDefault="00F64659">
      <w:pPr>
        <w:numPr>
          <w:ilvl w:val="0"/>
          <w:numId w:val="17"/>
        </w:numPr>
        <w:pBdr>
          <w:left w:val="none" w:sz="0" w:space="10" w:color="auto"/>
        </w:pBdr>
        <w:spacing w:after="120"/>
        <w:ind w:left="567" w:right="567" w:hanging="466"/>
        <w:rPr>
          <w:rFonts w:ascii="Times New Roman" w:eastAsia="Times New Roman" w:hAnsi="Times New Roman" w:cs="Times New Roman"/>
        </w:rPr>
      </w:pPr>
      <w:r>
        <w:t>Consensual and non-consensual making or sharing of nudes or semi-nudes</w:t>
      </w:r>
    </w:p>
    <w:p w14:paraId="213117F8"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New and emerging threats, including online harm, grooming, sexual exploitation, criminal exploitation, </w:t>
      </w:r>
      <w:proofErr w:type="spellStart"/>
      <w:r>
        <w:t>radicalisation</w:t>
      </w:r>
      <w:proofErr w:type="spellEnd"/>
      <w:r>
        <w:t>, and the role of technology and social media in presenting harm</w:t>
      </w:r>
    </w:p>
    <w:p w14:paraId="7371539E"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importance of reassuring victims that they are being taken seriously and that they will be supported and kept safe</w:t>
      </w:r>
    </w:p>
    <w:p w14:paraId="5DA1BC06"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fact that children can be at risk of harm inside and outside of their home, at school and online</w:t>
      </w:r>
    </w:p>
    <w:p w14:paraId="20B7141D"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A8B5F86"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That children who are (or who are perceived to be) lesbian, gay or bisexual can be vulnerable to discriminatory bullying </w:t>
      </w:r>
    </w:p>
    <w:p w14:paraId="3FDC59FE"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The potential vulnerabilities of children who are questioning their gender </w:t>
      </w:r>
    </w:p>
    <w:p w14:paraId="0375359A"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That children may experience prejudice-based harm including racism, faith-based prejudice and other forms of discrimination. These experiences may affect a child’s welfare, wellbeing, mental health and ability to seek help</w:t>
      </w:r>
    </w:p>
    <w:p w14:paraId="0F2FFB88"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That a child and their family may be experiencing multiple needs at the same time</w:t>
      </w:r>
    </w:p>
    <w:p w14:paraId="3ED1556A" w14:textId="77777777" w:rsidR="00434C35" w:rsidRDefault="00F64659">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What to look for to identify children who need help or protection </w:t>
      </w:r>
    </w:p>
    <w:p w14:paraId="7FC6A882" w14:textId="77777777" w:rsidR="00434C35" w:rsidRDefault="00F64659">
      <w:pPr>
        <w:spacing w:after="120"/>
      </w:pPr>
      <w:r>
        <w:t xml:space="preserve">Appendix 4 of this policy outlines in more detail how staff are supported to do this. </w:t>
      </w:r>
    </w:p>
    <w:p w14:paraId="033B7DBD" w14:textId="77777777" w:rsidR="00434C35" w:rsidRDefault="00F64659">
      <w:pPr>
        <w:spacing w:before="240" w:after="120"/>
        <w:rPr>
          <w:sz w:val="24"/>
          <w:szCs w:val="24"/>
        </w:rPr>
      </w:pPr>
      <w:r>
        <w:rPr>
          <w:b/>
          <w:bCs/>
          <w:color w:val="12263F"/>
          <w:sz w:val="24"/>
          <w:szCs w:val="24"/>
        </w:rPr>
        <w:t xml:space="preserve">5.2 The designated safeguarding lead (DSL) </w:t>
      </w:r>
    </w:p>
    <w:p w14:paraId="1C536E8A" w14:textId="03A83594" w:rsidR="00434C35" w:rsidRDefault="00F64659">
      <w:pPr>
        <w:spacing w:after="120"/>
      </w:pPr>
      <w:r>
        <w:t xml:space="preserve">The DSL is a member of the senior leadership team. Our DSL </w:t>
      </w:r>
      <w:r w:rsidR="00473C32">
        <w:t>is Ann MacGregor, Headteacher</w:t>
      </w:r>
      <w:r>
        <w:t xml:space="preserve"> </w:t>
      </w:r>
      <w:proofErr w:type="gramStart"/>
      <w:r>
        <w:t>The</w:t>
      </w:r>
      <w:proofErr w:type="gramEnd"/>
      <w:r>
        <w:t xml:space="preserve"> DSL takes lead responsibility for child protection and wider safeguarding in the school. This includes online safety, and understanding our filtering and monitoring processes on school devices and school networks to keep pupils safe online.</w:t>
      </w:r>
    </w:p>
    <w:p w14:paraId="471A9BCA" w14:textId="77777777" w:rsidR="00473C32" w:rsidRDefault="00F64659">
      <w:pPr>
        <w:spacing w:after="120"/>
      </w:pPr>
      <w:r>
        <w:t>During term time, the DSL will be available during school hours for staff to discuss any safeguarding concerns</w:t>
      </w:r>
      <w:r w:rsidR="00473C32">
        <w:t xml:space="preserve"> via email at </w:t>
      </w:r>
      <w:hyperlink r:id="rId34" w:history="1">
        <w:r w:rsidR="00473C32" w:rsidRPr="00490378">
          <w:rPr>
            <w:rStyle w:val="Hyperlink"/>
          </w:rPr>
          <w:t>head@htprimary.co.uk</w:t>
        </w:r>
      </w:hyperlink>
      <w:r w:rsidR="00473C32">
        <w:t xml:space="preserve"> or on 01444 454295 </w:t>
      </w:r>
    </w:p>
    <w:p w14:paraId="398AB5F6" w14:textId="1B0CFA07" w:rsidR="00434C35" w:rsidRDefault="00F64659">
      <w:pPr>
        <w:spacing w:after="120"/>
      </w:pPr>
      <w:r>
        <w:t>When the DSL is absent, the</w:t>
      </w:r>
      <w:r w:rsidR="00473C32">
        <w:t xml:space="preserve"> deputies as named above</w:t>
      </w:r>
      <w:r>
        <w:t xml:space="preserve"> will act as cover.</w:t>
      </w:r>
    </w:p>
    <w:p w14:paraId="752EE723" w14:textId="77777777" w:rsidR="00473C32" w:rsidRDefault="00F64659">
      <w:pPr>
        <w:spacing w:after="120"/>
      </w:pPr>
      <w:r>
        <w:t xml:space="preserve">If the DSL </w:t>
      </w:r>
      <w:r w:rsidR="00473C32">
        <w:t>and deputies</w:t>
      </w:r>
      <w:r>
        <w:t xml:space="preserve"> are not available or absent,</w:t>
      </w:r>
      <w:r>
        <w:rPr>
          <w:color w:val="ED7D31"/>
        </w:rPr>
        <w:t xml:space="preserve"> </w:t>
      </w:r>
      <w:r>
        <w:t>we have cover arrangements in place. This includes</w:t>
      </w:r>
      <w:r w:rsidR="00473C32">
        <w:t xml:space="preserve"> – contacting the school business manager or calling the Trust</w:t>
      </w:r>
    </w:p>
    <w:p w14:paraId="75B097B5" w14:textId="2B22E81A" w:rsidR="00434C35" w:rsidRDefault="00F64659">
      <w:pPr>
        <w:spacing w:after="120"/>
      </w:pPr>
      <w:r>
        <w:t>The DSL will be given the time, funding, training, resources and support to:</w:t>
      </w:r>
    </w:p>
    <w:p w14:paraId="12B8ED2C"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Provide advice and support to other staff on child welfare and child protection matters</w:t>
      </w:r>
    </w:p>
    <w:p w14:paraId="5B6F728C"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lastRenderedPageBreak/>
        <w:t>Take part in strategy discussions and inter-agency meetings and/or support other staff to do so</w:t>
      </w:r>
    </w:p>
    <w:p w14:paraId="5D8A3C39"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Contribute to the assessment of children</w:t>
      </w:r>
    </w:p>
    <w:p w14:paraId="1B354EF8"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 xml:space="preserve">Refer suspected cases, as appropriate, to the relevant body (local authority children’s social care, Channel </w:t>
      </w:r>
      <w:proofErr w:type="spellStart"/>
      <w:r>
        <w:t>programme</w:t>
      </w:r>
      <w:proofErr w:type="spellEnd"/>
      <w:r>
        <w:t>, Disclosure and Barring Service (DBS), and/or police), and support staff who make such referrals directly</w:t>
      </w:r>
    </w:p>
    <w:p w14:paraId="67234806" w14:textId="77777777" w:rsidR="00434C35" w:rsidRDefault="00F64659">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 xml:space="preserve">Have a good understanding of harmful sexual </w:t>
      </w:r>
      <w:proofErr w:type="spellStart"/>
      <w:r>
        <w:t>behaviour</w:t>
      </w:r>
      <w:proofErr w:type="spellEnd"/>
      <w:r>
        <w:t xml:space="preserve"> </w:t>
      </w:r>
    </w:p>
    <w:p w14:paraId="3A8FC0A9" w14:textId="4FE9C06C" w:rsidR="00434C35" w:rsidRDefault="00F64659" w:rsidP="00473C32">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Have a good understanding of the filtering and monitoring systems and processes in place at our school</w:t>
      </w:r>
    </w:p>
    <w:p w14:paraId="5587C840" w14:textId="1BB7F41B" w:rsidR="00473C32" w:rsidRPr="00473C32" w:rsidRDefault="00473C32" w:rsidP="00473C32">
      <w:pPr>
        <w:numPr>
          <w:ilvl w:val="0"/>
          <w:numId w:val="20"/>
        </w:numPr>
        <w:pBdr>
          <w:left w:val="none" w:sz="0" w:space="2" w:color="auto"/>
        </w:pBdr>
        <w:spacing w:after="120"/>
        <w:ind w:left="340" w:hanging="302"/>
        <w:rPr>
          <w:rFonts w:ascii="Times New Roman" w:eastAsia="Times New Roman" w:hAnsi="Times New Roman" w:cs="Times New Roman"/>
          <w:sz w:val="27"/>
          <w:szCs w:val="27"/>
        </w:rPr>
      </w:pPr>
      <w:r>
        <w:t>The DSL is the PREVENT lead and staff have prevent training annually on a mandatory INSET day</w:t>
      </w:r>
    </w:p>
    <w:p w14:paraId="7A96D2A0" w14:textId="77777777" w:rsidR="00434C35" w:rsidRDefault="00F64659">
      <w:pPr>
        <w:spacing w:after="120"/>
      </w:pPr>
      <w:r>
        <w:t xml:space="preserve">The DSL will also: </w:t>
      </w:r>
    </w:p>
    <w:p w14:paraId="071B44A1"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Keep the headteacher informed of any issues</w:t>
      </w:r>
    </w:p>
    <w:p w14:paraId="3C249BBF"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Liaise with local authority case managers and designated officers for child protection concerns as appropriate</w:t>
      </w:r>
    </w:p>
    <w:p w14:paraId="6377BE42"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Discuss the local response to sexual violence and sexual harassment with police and local authority children’s social care colleagues to prepare the school’s policies</w:t>
      </w:r>
    </w:p>
    <w:p w14:paraId="03CADBF2"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186490F5"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 xml:space="preserve">Be aware that children must have an ‘appropriate adult’ to support and help them in the case of a police investigation or search </w:t>
      </w:r>
    </w:p>
    <w:p w14:paraId="6519C9C3"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Ensure that child protection files are kept up to date</w:t>
      </w:r>
    </w:p>
    <w:p w14:paraId="295E37FA" w14:textId="77777777" w:rsidR="00434C35" w:rsidRDefault="00F64659">
      <w:pPr>
        <w:numPr>
          <w:ilvl w:val="0"/>
          <w:numId w:val="21"/>
        </w:numPr>
        <w:pBdr>
          <w:left w:val="none" w:sz="0" w:space="2" w:color="auto"/>
        </w:pBdr>
        <w:spacing w:after="120"/>
        <w:ind w:left="340" w:hanging="302"/>
        <w:rPr>
          <w:rFonts w:ascii="Times New Roman" w:eastAsia="Times New Roman" w:hAnsi="Times New Roman" w:cs="Times New Roman"/>
          <w:sz w:val="27"/>
          <w:szCs w:val="27"/>
        </w:rPr>
      </w:pPr>
      <w:r>
        <w:t>Where children leave the school, ensure their child protection file is transferred to the new school</w:t>
      </w:r>
    </w:p>
    <w:p w14:paraId="1E962825" w14:textId="549A660A" w:rsidR="00434C35" w:rsidRDefault="00F64659">
      <w:pPr>
        <w:spacing w:after="120"/>
      </w:pPr>
      <w:r>
        <w:t xml:space="preserve">The full responsibilities of the DSL </w:t>
      </w:r>
      <w:r w:rsidR="00473C32">
        <w:t>and deputies</w:t>
      </w:r>
      <w:r>
        <w:t xml:space="preserve"> are set out in their job description. </w:t>
      </w:r>
    </w:p>
    <w:p w14:paraId="018EE15F" w14:textId="77777777" w:rsidR="00434C35" w:rsidRDefault="00F64659">
      <w:pPr>
        <w:spacing w:before="240" w:after="120"/>
        <w:rPr>
          <w:sz w:val="24"/>
          <w:szCs w:val="24"/>
        </w:rPr>
      </w:pPr>
      <w:r>
        <w:rPr>
          <w:b/>
          <w:bCs/>
          <w:color w:val="12263F"/>
          <w:sz w:val="24"/>
          <w:szCs w:val="24"/>
        </w:rPr>
        <w:t>5.3 The governing board</w:t>
      </w:r>
    </w:p>
    <w:p w14:paraId="6168A964" w14:textId="77777777" w:rsidR="00434C35" w:rsidRDefault="00F64659">
      <w:pPr>
        <w:spacing w:after="120"/>
      </w:pPr>
      <w:r>
        <w:t>The governing board will:</w:t>
      </w:r>
    </w:p>
    <w:p w14:paraId="07373DCB"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Facilitate a whole-school approach to safeguarding, ensuring that safeguarding and child protection are at the forefront of, and underpin, all relevant aspects of process and policy development</w:t>
      </w:r>
    </w:p>
    <w:p w14:paraId="6D4A593A"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KCSIE </w:t>
      </w:r>
    </w:p>
    <w:p w14:paraId="584E0705"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Evaluate and approve this policy at each review, ensuring it complies with the law, and hold the headteacher to account for its implementation</w:t>
      </w:r>
    </w:p>
    <w:p w14:paraId="44703BE2"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Be aware of its obligations under the Human Rights Act 1998, the Equality Act 2010 (including the Public Sector Equality Duty), and our school’s local multi-agency safeguarding arrangements </w:t>
      </w:r>
    </w:p>
    <w:p w14:paraId="20B62A9D" w14:textId="42497795"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Appoint a senior board level (or equivalent) lead monitor the effectiveness of this policy in conjunction with the full governing board. This is always a different person from the DSL</w:t>
      </w:r>
    </w:p>
    <w:p w14:paraId="078D96E4"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Ensure all staff undergo safeguarding and child protection training, including online safety, and that such training is regularly updated and is in line with advice from the safeguarding partners</w:t>
      </w:r>
    </w:p>
    <w:p w14:paraId="5DE251BD"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4E66A03E"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Ensure the school has appropriate cyber security systems in place</w:t>
      </w:r>
    </w:p>
    <w:p w14:paraId="521E4988" w14:textId="77777777" w:rsidR="00434C35" w:rsidRDefault="00F64659">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Ensure that the school has appropriate filtering and monitoring systems in place, and review their effectiveness at least once every academic year. This includes:</w:t>
      </w:r>
    </w:p>
    <w:p w14:paraId="6EF7CC88"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Making sure that the leadership team and staff are aware of the provisions in place, and that they understand their expectations, roles and responsibilities around filtering and monitoring as part of safeguarding training</w:t>
      </w:r>
    </w:p>
    <w:p w14:paraId="336E6D5A"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2E65D78F" w14:textId="77777777" w:rsidR="00434C35" w:rsidRDefault="00F64659">
      <w:pPr>
        <w:numPr>
          <w:ilvl w:val="0"/>
          <w:numId w:val="23"/>
        </w:numPr>
        <w:pBdr>
          <w:left w:val="none" w:sz="0" w:space="10" w:color="auto"/>
        </w:pBdr>
        <w:spacing w:after="120"/>
        <w:ind w:left="567" w:right="567" w:hanging="466"/>
        <w:rPr>
          <w:rFonts w:ascii="Times New Roman" w:eastAsia="Times New Roman" w:hAnsi="Times New Roman" w:cs="Times New Roman"/>
        </w:rPr>
      </w:pPr>
      <w:r>
        <w:t xml:space="preserve">Reviewing the </w:t>
      </w:r>
      <w:hyperlink r:id="rId35" w:history="1">
        <w:r>
          <w:rPr>
            <w:color w:val="0072CC"/>
            <w:u w:val="single" w:color="0072CC"/>
          </w:rPr>
          <w:t>DfE’s filtering and monitoring standards</w:t>
        </w:r>
      </w:hyperlink>
      <w:r>
        <w:t>, and discussing with IT staff and service providers what needs to be done to support the school in meeting these standards</w:t>
      </w:r>
    </w:p>
    <w:p w14:paraId="140B55D4" w14:textId="77777777" w:rsidR="00434C35" w:rsidRDefault="00F64659">
      <w:pPr>
        <w:numPr>
          <w:ilvl w:val="0"/>
          <w:numId w:val="24"/>
        </w:numPr>
        <w:pBdr>
          <w:left w:val="none" w:sz="0" w:space="2" w:color="auto"/>
        </w:pBdr>
        <w:spacing w:after="120"/>
        <w:ind w:left="340" w:hanging="302"/>
        <w:rPr>
          <w:rFonts w:ascii="Times New Roman" w:eastAsia="Times New Roman" w:hAnsi="Times New Roman" w:cs="Times New Roman"/>
          <w:sz w:val="27"/>
          <w:szCs w:val="27"/>
        </w:rPr>
      </w:pPr>
      <w:r>
        <w:t>Make sure:</w:t>
      </w:r>
    </w:p>
    <w:p w14:paraId="11E8676E"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DSL has the appropriate status and authority to carry out their job, including additional time, funding, training, resources and support </w:t>
      </w:r>
    </w:p>
    <w:p w14:paraId="1BD4B065"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Online safety is a running and interrelated theme within the whole-school approach to safeguarding and related policies </w:t>
      </w:r>
    </w:p>
    <w:p w14:paraId="497FC677"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DSL has lead authority for safeguarding, including online safety and understanding the filtering and monitoring systems and processes in place </w:t>
      </w:r>
    </w:p>
    <w:p w14:paraId="45EDB0C7"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4AA38B33" w14:textId="77777777" w:rsidR="00434C35" w:rsidRDefault="00F64659">
      <w:pPr>
        <w:numPr>
          <w:ilvl w:val="0"/>
          <w:numId w:val="25"/>
        </w:numPr>
        <w:pBdr>
          <w:left w:val="none" w:sz="0" w:space="10" w:color="auto"/>
        </w:pBdr>
        <w:spacing w:after="120"/>
        <w:ind w:left="567" w:right="567" w:hanging="466"/>
        <w:rPr>
          <w:rFonts w:ascii="Times New Roman" w:eastAsia="Times New Roman" w:hAnsi="Times New Roman" w:cs="Times New Roman"/>
        </w:rPr>
      </w:pPr>
      <w:r>
        <w:t xml:space="preserve">That this policy reflects </w:t>
      </w:r>
      <w:proofErr w:type="gramStart"/>
      <w:r>
        <w:t>that children</w:t>
      </w:r>
      <w:proofErr w:type="gramEnd"/>
      <w:r>
        <w:t xml:space="preserve"> with SEND, or certain medical or physical health conditions, can face additional barriers to any abuse or neglect being </w:t>
      </w:r>
      <w:proofErr w:type="spellStart"/>
      <w:r>
        <w:t>recognised</w:t>
      </w:r>
      <w:proofErr w:type="spellEnd"/>
      <w:r>
        <w:t xml:space="preserve">    </w:t>
      </w:r>
    </w:p>
    <w:p w14:paraId="7F1FF33F" w14:textId="77777777" w:rsidR="00434C35" w:rsidRDefault="00F64659">
      <w:pPr>
        <w:numPr>
          <w:ilvl w:val="0"/>
          <w:numId w:val="26"/>
        </w:numPr>
        <w:pBdr>
          <w:left w:val="none" w:sz="0" w:space="2" w:color="auto"/>
        </w:pBdr>
        <w:spacing w:after="120"/>
        <w:ind w:left="340" w:hanging="302"/>
        <w:rPr>
          <w:rFonts w:ascii="Times New Roman" w:eastAsia="Times New Roman" w:hAnsi="Times New Roman" w:cs="Times New Roman"/>
          <w:sz w:val="27"/>
          <w:szCs w:val="27"/>
        </w:rPr>
      </w:pPr>
      <w:r>
        <w:t xml:space="preserve">Where another body is providing services or activities (regardless of whether or not the children who attend these services/activities are children on the school roll): </w:t>
      </w:r>
    </w:p>
    <w:p w14:paraId="07C3C248"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Seek assurance that the other body has appropriate safeguarding and child protection policies/procedures in place, and inspect them if needed </w:t>
      </w:r>
    </w:p>
    <w:p w14:paraId="7C010A83"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Make sure there are arrangements for the body to liaise with the school about safeguarding arrangements, where appropriate </w:t>
      </w:r>
    </w:p>
    <w:p w14:paraId="4EFD32EF" w14:textId="77777777" w:rsidR="00434C35" w:rsidRDefault="00F64659">
      <w:pPr>
        <w:numPr>
          <w:ilvl w:val="0"/>
          <w:numId w:val="27"/>
        </w:numPr>
        <w:pBdr>
          <w:left w:val="none" w:sz="0" w:space="10" w:color="auto"/>
        </w:pBdr>
        <w:spacing w:after="120"/>
        <w:ind w:left="567" w:right="567" w:hanging="466"/>
        <w:rPr>
          <w:rFonts w:ascii="Times New Roman" w:eastAsia="Times New Roman" w:hAnsi="Times New Roman" w:cs="Times New Roman"/>
        </w:rPr>
      </w:pPr>
      <w:r>
        <w:t xml:space="preserve">Make sure that safeguarding requirements are a condition of using the school premises, and that any agreement to use the premises would be terminated if the other body fails to comply </w:t>
      </w:r>
    </w:p>
    <w:p w14:paraId="6297D1AA" w14:textId="77777777" w:rsidR="00434C35" w:rsidRDefault="00F64659">
      <w:pPr>
        <w:spacing w:after="120"/>
      </w:pPr>
      <w:r>
        <w:t xml:space="preserve">The chair of governors will act as the ‘case manager’ in the event that an allegation of abuse is made against the headteacher, where appropriate (see appendix 3). </w:t>
      </w:r>
    </w:p>
    <w:p w14:paraId="7553549A" w14:textId="77777777" w:rsidR="00434C35" w:rsidRDefault="00F64659">
      <w:pPr>
        <w:spacing w:after="120"/>
      </w:pPr>
      <w:r>
        <w:t xml:space="preserve">All governors will read Keeping Children Safe in Education (KCSIE) in its entirety. </w:t>
      </w:r>
    </w:p>
    <w:p w14:paraId="18E17CBA" w14:textId="77777777" w:rsidR="00434C35" w:rsidRDefault="00F64659">
      <w:pPr>
        <w:spacing w:after="120"/>
      </w:pPr>
      <w:r>
        <w:t>Section 19.3 of this policy has information on how governors are supported to fulfil their role.</w:t>
      </w:r>
    </w:p>
    <w:p w14:paraId="1D7AAAE3" w14:textId="77777777" w:rsidR="00434C35" w:rsidRDefault="00F64659">
      <w:pPr>
        <w:spacing w:before="240" w:after="120"/>
        <w:rPr>
          <w:sz w:val="24"/>
          <w:szCs w:val="24"/>
        </w:rPr>
      </w:pPr>
      <w:r>
        <w:rPr>
          <w:b/>
          <w:bCs/>
          <w:color w:val="12263F"/>
          <w:sz w:val="24"/>
          <w:szCs w:val="24"/>
        </w:rPr>
        <w:t>5.4 The headteacher</w:t>
      </w:r>
    </w:p>
    <w:p w14:paraId="05FA8C9A" w14:textId="77777777" w:rsidR="00434C35" w:rsidRDefault="00F64659">
      <w:pPr>
        <w:spacing w:after="120"/>
      </w:pPr>
      <w:r>
        <w:t>The headteacher is responsible for the implementation of this policy, including:</w:t>
      </w:r>
    </w:p>
    <w:p w14:paraId="77F0A404" w14:textId="77777777" w:rsidR="00434C35" w:rsidRDefault="00F64659">
      <w:pPr>
        <w:numPr>
          <w:ilvl w:val="0"/>
          <w:numId w:val="28"/>
        </w:numPr>
        <w:pBdr>
          <w:left w:val="none" w:sz="0" w:space="2" w:color="auto"/>
        </w:pBdr>
        <w:spacing w:after="120"/>
        <w:ind w:left="340" w:hanging="302"/>
        <w:rPr>
          <w:rFonts w:ascii="Times New Roman" w:eastAsia="Times New Roman" w:hAnsi="Times New Roman" w:cs="Times New Roman"/>
          <w:sz w:val="27"/>
          <w:szCs w:val="27"/>
        </w:rPr>
      </w:pPr>
      <w:r>
        <w:t xml:space="preserve">Ensuring that staff (including temporary staff) and volunteers: </w:t>
      </w:r>
    </w:p>
    <w:p w14:paraId="65D136DF" w14:textId="77777777" w:rsidR="00434C35" w:rsidRDefault="00F64659">
      <w:pPr>
        <w:numPr>
          <w:ilvl w:val="0"/>
          <w:numId w:val="29"/>
        </w:numPr>
        <w:pBdr>
          <w:left w:val="none" w:sz="0" w:space="10" w:color="auto"/>
        </w:pBdr>
        <w:spacing w:after="120"/>
        <w:ind w:left="567" w:right="567" w:hanging="466"/>
        <w:rPr>
          <w:rFonts w:ascii="Times New Roman" w:eastAsia="Times New Roman" w:hAnsi="Times New Roman" w:cs="Times New Roman"/>
        </w:rPr>
      </w:pPr>
      <w:r>
        <w:lastRenderedPageBreak/>
        <w:t>Are informed of our systems that support safeguarding, including this policy, as part of their induction</w:t>
      </w:r>
    </w:p>
    <w:p w14:paraId="2632E7F3" w14:textId="77777777" w:rsidR="00434C35" w:rsidRDefault="00F64659">
      <w:pPr>
        <w:numPr>
          <w:ilvl w:val="0"/>
          <w:numId w:val="29"/>
        </w:numPr>
        <w:pBdr>
          <w:left w:val="none" w:sz="0" w:space="10" w:color="auto"/>
        </w:pBdr>
        <w:spacing w:after="120"/>
        <w:ind w:left="567" w:right="567" w:hanging="466"/>
        <w:rPr>
          <w:rFonts w:ascii="Times New Roman" w:eastAsia="Times New Roman" w:hAnsi="Times New Roman" w:cs="Times New Roman"/>
        </w:rPr>
      </w:pPr>
      <w:r>
        <w:t xml:space="preserve">Understand and follow the procedures included in this policy, particularly those concerning referrals of cases of suspected abuse and neglect </w:t>
      </w:r>
    </w:p>
    <w:p w14:paraId="09F90E14"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Communicating this policy to parents/</w:t>
      </w:r>
      <w:proofErr w:type="spellStart"/>
      <w:r>
        <w:t>carers</w:t>
      </w:r>
      <w:proofErr w:type="spellEnd"/>
      <w:r>
        <w:t xml:space="preserve"> when their child joins the school and via the school website</w:t>
      </w:r>
    </w:p>
    <w:p w14:paraId="329DBC9B"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Ensuring that the DSL has appropriate time, funding, training and resources, and that there is always adequate cover if the DSL is absent</w:t>
      </w:r>
    </w:p>
    <w:p w14:paraId="685947A5"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Acting as the ‘case manager’ in the event of an allegation of abuse made against another member of staff or volunteer, where appropriate (see appendix 3)</w:t>
      </w:r>
    </w:p>
    <w:p w14:paraId="441E6DC4" w14:textId="77777777" w:rsidR="00434C35" w:rsidRDefault="00F64659">
      <w:pPr>
        <w:numPr>
          <w:ilvl w:val="0"/>
          <w:numId w:val="30"/>
        </w:numPr>
        <w:pBdr>
          <w:left w:val="none" w:sz="0" w:space="2" w:color="auto"/>
        </w:pBdr>
        <w:spacing w:after="120"/>
        <w:ind w:left="340" w:hanging="302"/>
        <w:rPr>
          <w:rFonts w:ascii="Times New Roman" w:eastAsia="Times New Roman" w:hAnsi="Times New Roman" w:cs="Times New Roman"/>
          <w:sz w:val="27"/>
          <w:szCs w:val="27"/>
        </w:rPr>
      </w:pPr>
      <w:r>
        <w:t>Making decisions regarding all low-level concerns, though they may wish to collaborate with the DSL on this</w:t>
      </w:r>
    </w:p>
    <w:p w14:paraId="03E15A0B" w14:textId="77777777" w:rsidR="00434C35" w:rsidRDefault="00F64659">
      <w:pPr>
        <w:numPr>
          <w:ilvl w:val="0"/>
          <w:numId w:val="31"/>
        </w:numPr>
        <w:pBdr>
          <w:left w:val="none" w:sz="0" w:space="2" w:color="auto"/>
        </w:pBdr>
        <w:spacing w:after="120"/>
        <w:ind w:left="340" w:hanging="302"/>
        <w:rPr>
          <w:rFonts w:ascii="Times New Roman" w:eastAsia="Times New Roman" w:hAnsi="Times New Roman" w:cs="Times New Roman"/>
          <w:sz w:val="27"/>
          <w:szCs w:val="27"/>
        </w:rPr>
      </w:pPr>
      <w:r>
        <w:t>Ensuring the relevant staffing ratios are met, where applicable</w:t>
      </w:r>
    </w:p>
    <w:p w14:paraId="1FEA69C8" w14:textId="77777777" w:rsidR="00434C35" w:rsidRDefault="00F64659">
      <w:pPr>
        <w:numPr>
          <w:ilvl w:val="0"/>
          <w:numId w:val="32"/>
        </w:numPr>
        <w:pBdr>
          <w:left w:val="none" w:sz="0" w:space="2" w:color="auto"/>
        </w:pBdr>
        <w:spacing w:after="120"/>
        <w:ind w:left="340" w:hanging="302"/>
        <w:rPr>
          <w:rFonts w:ascii="Times New Roman" w:eastAsia="Times New Roman" w:hAnsi="Times New Roman" w:cs="Times New Roman"/>
          <w:sz w:val="27"/>
          <w:szCs w:val="27"/>
        </w:rPr>
      </w:pPr>
      <w:r>
        <w:t>Making sure each child in the Early Years Foundation Stage is assigned a key person</w:t>
      </w:r>
    </w:p>
    <w:p w14:paraId="7EE8D985" w14:textId="77777777" w:rsidR="00434C35" w:rsidRDefault="00F64659">
      <w:pPr>
        <w:numPr>
          <w:ilvl w:val="0"/>
          <w:numId w:val="32"/>
        </w:numPr>
        <w:pBdr>
          <w:left w:val="none" w:sz="0" w:space="2" w:color="auto"/>
        </w:pBdr>
        <w:spacing w:after="120"/>
        <w:ind w:left="340" w:hanging="302"/>
        <w:rPr>
          <w:rFonts w:ascii="Times New Roman" w:eastAsia="Times New Roman" w:hAnsi="Times New Roman" w:cs="Times New Roman"/>
          <w:sz w:val="27"/>
          <w:szCs w:val="27"/>
        </w:rPr>
      </w:pPr>
      <w:bookmarkStart w:id="24" w:name="_Hlk139033654"/>
      <w:r>
        <w:t>Overseeing the safe use of technology, and devices like mobile phones and cameras in the setting</w:t>
      </w:r>
    </w:p>
    <w:bookmarkEnd w:id="24"/>
    <w:p w14:paraId="45EDC88A" w14:textId="77777777" w:rsidR="00434C35" w:rsidRDefault="00F64659">
      <w:pPr>
        <w:spacing w:before="240" w:after="120"/>
        <w:rPr>
          <w:sz w:val="24"/>
          <w:szCs w:val="24"/>
        </w:rPr>
      </w:pPr>
      <w:r>
        <w:rPr>
          <w:b/>
          <w:bCs/>
          <w:color w:val="12263F"/>
          <w:sz w:val="24"/>
          <w:szCs w:val="24"/>
        </w:rPr>
        <w:t xml:space="preserve">5.5 Virtual school heads </w:t>
      </w:r>
    </w:p>
    <w:p w14:paraId="4E332E79" w14:textId="77777777" w:rsidR="00434C35" w:rsidRDefault="00F64659">
      <w:pPr>
        <w:spacing w:after="120"/>
      </w:pPr>
      <w:r>
        <w:t xml:space="preserve">Virtual school heads (VSHs) have a non-statutory responsibility for the strategic oversight of the educational attendance, attainment and progress of pupils with a social worker. </w:t>
      </w:r>
    </w:p>
    <w:p w14:paraId="1C8AB7B8" w14:textId="77777777" w:rsidR="00434C35" w:rsidRDefault="00F64659">
      <w:pPr>
        <w:spacing w:after="120"/>
      </w:pPr>
      <w:bookmarkStart w:id="25" w:name="_Hlk203058322"/>
      <w:r>
        <w:t>VSHs also have a non-statutory responsibility to promote the educational achievement of children in kinship care (children who live with a relative or close family friend).</w:t>
      </w:r>
      <w:bookmarkEnd w:id="25"/>
    </w:p>
    <w:p w14:paraId="10B6C691" w14:textId="77777777" w:rsidR="00434C35" w:rsidRDefault="00F64659">
      <w:pPr>
        <w:spacing w:after="120"/>
      </w:pPr>
      <w:r>
        <w:t xml:space="preserve">They should also identify and engage with key professionals, for example DSLs, special educational needs </w:t>
      </w:r>
      <w:proofErr w:type="spellStart"/>
      <w:r>
        <w:t>co-ordinators</w:t>
      </w:r>
      <w:proofErr w:type="spellEnd"/>
      <w:r>
        <w:t xml:space="preserve"> (SENCOs), social workers, mental health leads and others.</w:t>
      </w:r>
    </w:p>
    <w:p w14:paraId="4EEC6F68" w14:textId="77777777" w:rsidR="00434C35" w:rsidRDefault="00F64659">
      <w:pPr>
        <w:pStyle w:val="Heading1"/>
        <w:keepNext w:val="0"/>
        <w:keepLines w:val="0"/>
        <w:spacing w:before="360" w:after="120"/>
        <w:rPr>
          <w:sz w:val="28"/>
          <w:szCs w:val="28"/>
        </w:rPr>
      </w:pPr>
      <w:bookmarkStart w:id="26" w:name="_Toc199513333"/>
      <w:bookmarkStart w:id="27" w:name="_Toc239405894"/>
      <w:r>
        <w:rPr>
          <w:rFonts w:ascii="Arial" w:eastAsia="Arial" w:hAnsi="Arial" w:cs="Arial"/>
          <w:color w:val="FF1F64"/>
          <w:sz w:val="28"/>
          <w:szCs w:val="28"/>
        </w:rPr>
        <w:t>6. Confidentiality</w:t>
      </w:r>
      <w:bookmarkEnd w:id="26"/>
      <w:bookmarkEnd w:id="27"/>
    </w:p>
    <w:p w14:paraId="5F7AD49A" w14:textId="0FE2B728" w:rsidR="00434C35" w:rsidRPr="006F7B37" w:rsidRDefault="006F7B37">
      <w:pPr>
        <w:spacing w:after="120"/>
      </w:pPr>
      <w:r w:rsidRPr="006F7B37">
        <w:t>This is covered in our separate data protection policy.</w:t>
      </w:r>
      <w:r w:rsidR="00F64659" w:rsidRPr="006F7B37">
        <w:t xml:space="preserve"> </w:t>
      </w:r>
    </w:p>
    <w:p w14:paraId="063B0066" w14:textId="77777777" w:rsidR="00434C35" w:rsidRPr="006F7B37" w:rsidRDefault="00F64659">
      <w:pPr>
        <w:spacing w:after="120"/>
      </w:pPr>
      <w:r w:rsidRPr="006F7B37">
        <w:t>You should note that:</w:t>
      </w:r>
    </w:p>
    <w:p w14:paraId="208B047A" w14:textId="77777777" w:rsidR="00434C35" w:rsidRPr="006F7B37" w:rsidRDefault="00F64659">
      <w:pPr>
        <w:numPr>
          <w:ilvl w:val="0"/>
          <w:numId w:val="33"/>
        </w:numPr>
        <w:pBdr>
          <w:left w:val="none" w:sz="0" w:space="2" w:color="auto"/>
        </w:pBdr>
        <w:spacing w:after="120"/>
        <w:ind w:left="340" w:hanging="302"/>
      </w:pPr>
      <w:r w:rsidRPr="006F7B37">
        <w:t>Timely information-sharing is essential to effective safeguarding</w:t>
      </w:r>
    </w:p>
    <w:p w14:paraId="1037715F" w14:textId="77777777" w:rsidR="00434C35" w:rsidRPr="006F7B37" w:rsidRDefault="00F64659">
      <w:pPr>
        <w:numPr>
          <w:ilvl w:val="0"/>
          <w:numId w:val="33"/>
        </w:numPr>
        <w:pBdr>
          <w:left w:val="none" w:sz="0" w:space="2" w:color="auto"/>
        </w:pBdr>
        <w:spacing w:after="120"/>
        <w:ind w:left="340" w:hanging="302"/>
      </w:pPr>
      <w:r w:rsidRPr="006F7B37">
        <w:t xml:space="preserve">Arrangements should be in place setting out the processes and principles for sharing information within the school and with local authority children’s social care, the safeguarding partners and other </w:t>
      </w:r>
      <w:proofErr w:type="spellStart"/>
      <w:r w:rsidRPr="006F7B37">
        <w:t>organisations</w:t>
      </w:r>
      <w:proofErr w:type="spellEnd"/>
      <w:r w:rsidRPr="006F7B37">
        <w:t>, agencies, and practitioners as required</w:t>
      </w:r>
    </w:p>
    <w:p w14:paraId="3A051411" w14:textId="77777777" w:rsidR="00434C35" w:rsidRPr="006F7B37" w:rsidRDefault="00F64659">
      <w:pPr>
        <w:numPr>
          <w:ilvl w:val="0"/>
          <w:numId w:val="33"/>
        </w:numPr>
        <w:pBdr>
          <w:left w:val="none" w:sz="0" w:space="2" w:color="auto"/>
        </w:pBdr>
        <w:spacing w:after="120"/>
        <w:ind w:left="340" w:hanging="302"/>
      </w:pPr>
      <w:r w:rsidRPr="006F7B37">
        <w:t>Fears about sharing information must not be allowed to stand in the way of the need to promote the welfare, and protect the safety, of children</w:t>
      </w:r>
    </w:p>
    <w:p w14:paraId="6FDF9FBF" w14:textId="77777777" w:rsidR="00434C35" w:rsidRPr="006F7B37" w:rsidRDefault="00F64659">
      <w:pPr>
        <w:numPr>
          <w:ilvl w:val="0"/>
          <w:numId w:val="33"/>
        </w:numPr>
        <w:pBdr>
          <w:left w:val="none" w:sz="0" w:space="2" w:color="auto"/>
        </w:pBdr>
        <w:spacing w:after="120"/>
        <w:ind w:left="340" w:hanging="302"/>
      </w:pPr>
      <w:r w:rsidRPr="006F7B37">
        <w:t>The Data Protection Act (DPA) 2018, Data (Use and Access) Act 2025, and the UK GDPR do not prevent, or limit, the sharing of information for the purposes of keeping children safe</w:t>
      </w:r>
    </w:p>
    <w:p w14:paraId="71005ED7" w14:textId="77777777" w:rsidR="00434C35" w:rsidRPr="006F7B37" w:rsidRDefault="00F64659">
      <w:pPr>
        <w:numPr>
          <w:ilvl w:val="0"/>
          <w:numId w:val="33"/>
        </w:numPr>
        <w:pBdr>
          <w:left w:val="none" w:sz="0" w:space="2" w:color="auto"/>
        </w:pBdr>
        <w:spacing w:after="120"/>
        <w:ind w:left="340" w:hanging="302"/>
      </w:pPr>
      <w:r w:rsidRPr="006F7B37">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36435312" w14:textId="77777777" w:rsidR="00434C35" w:rsidRPr="006F7B37" w:rsidRDefault="00F64659">
      <w:pPr>
        <w:numPr>
          <w:ilvl w:val="0"/>
          <w:numId w:val="33"/>
        </w:numPr>
        <w:pBdr>
          <w:left w:val="none" w:sz="0" w:space="2" w:color="auto"/>
        </w:pBdr>
        <w:spacing w:after="120"/>
        <w:ind w:left="340" w:hanging="302"/>
      </w:pPr>
      <w:r w:rsidRPr="006F7B37">
        <w:t>Staff should never promise a child that they will not tell anyone about a report of abuse, as this may not be in the child’s best interests</w:t>
      </w:r>
    </w:p>
    <w:p w14:paraId="4FD6A1D8" w14:textId="77777777" w:rsidR="00434C35" w:rsidRPr="006F7B37" w:rsidRDefault="00F64659">
      <w:pPr>
        <w:numPr>
          <w:ilvl w:val="0"/>
          <w:numId w:val="33"/>
        </w:numPr>
        <w:pBdr>
          <w:left w:val="none" w:sz="0" w:space="2" w:color="auto"/>
        </w:pBdr>
        <w:spacing w:after="120"/>
        <w:ind w:left="340" w:hanging="302"/>
      </w:pPr>
      <w:r w:rsidRPr="006F7B37">
        <w:t xml:space="preserve">If a victim asks the school not to tell anyone about the sexual violence or sexual harassment: </w:t>
      </w:r>
    </w:p>
    <w:p w14:paraId="780BC02B" w14:textId="77777777" w:rsidR="00434C35" w:rsidRPr="006F7B37" w:rsidRDefault="00F64659">
      <w:pPr>
        <w:numPr>
          <w:ilvl w:val="0"/>
          <w:numId w:val="34"/>
        </w:numPr>
        <w:pBdr>
          <w:left w:val="none" w:sz="0" w:space="10" w:color="auto"/>
        </w:pBdr>
        <w:spacing w:after="120"/>
        <w:ind w:left="567" w:right="567" w:hanging="466"/>
      </w:pPr>
      <w:r w:rsidRPr="006F7B37">
        <w:lastRenderedPageBreak/>
        <w:t>There’s no definitive answer, because even if a victim doesn’t consent to sharing information, staff may still lawfully share it if there’s another legal basis under the UK GDPR that applies</w:t>
      </w:r>
    </w:p>
    <w:p w14:paraId="75D8369E" w14:textId="77777777" w:rsidR="00434C35" w:rsidRPr="006F7B37" w:rsidRDefault="00F64659">
      <w:pPr>
        <w:numPr>
          <w:ilvl w:val="0"/>
          <w:numId w:val="34"/>
        </w:numPr>
        <w:pBdr>
          <w:left w:val="none" w:sz="0" w:space="10" w:color="auto"/>
        </w:pBdr>
        <w:spacing w:after="120"/>
        <w:ind w:left="567" w:right="567" w:hanging="466"/>
      </w:pPr>
      <w:r w:rsidRPr="006F7B37">
        <w:t xml:space="preserve">The DSL will have to balance the victim’s wishes against their duty to protect the victim and other children </w:t>
      </w:r>
    </w:p>
    <w:p w14:paraId="02B43520" w14:textId="77777777" w:rsidR="00434C35" w:rsidRPr="006F7B37" w:rsidRDefault="00F64659">
      <w:pPr>
        <w:numPr>
          <w:ilvl w:val="0"/>
          <w:numId w:val="34"/>
        </w:numPr>
        <w:pBdr>
          <w:left w:val="none" w:sz="0" w:space="10" w:color="auto"/>
        </w:pBdr>
        <w:spacing w:after="120"/>
        <w:ind w:left="567" w:right="567" w:hanging="466"/>
      </w:pPr>
      <w:r w:rsidRPr="006F7B37">
        <w:t xml:space="preserve">The DSL should consider that: </w:t>
      </w:r>
    </w:p>
    <w:p w14:paraId="5666CB7D" w14:textId="77777777" w:rsidR="00434C35" w:rsidRPr="006F7B37" w:rsidRDefault="00F64659">
      <w:pPr>
        <w:numPr>
          <w:ilvl w:val="0"/>
          <w:numId w:val="35"/>
        </w:numPr>
        <w:pBdr>
          <w:left w:val="none" w:sz="0" w:space="7" w:color="auto"/>
        </w:pBdr>
        <w:spacing w:after="120"/>
        <w:ind w:left="850" w:hanging="340"/>
      </w:pPr>
      <w:r w:rsidRPr="006F7B37">
        <w:t xml:space="preserve">Parents or </w:t>
      </w:r>
      <w:proofErr w:type="spellStart"/>
      <w:r w:rsidRPr="006F7B37">
        <w:t>carers</w:t>
      </w:r>
      <w:proofErr w:type="spellEnd"/>
      <w:r w:rsidRPr="006F7B37">
        <w:t xml:space="preserve"> should normally be informed (unless this would put the victim at greater risk) </w:t>
      </w:r>
    </w:p>
    <w:p w14:paraId="40996376" w14:textId="77777777" w:rsidR="00434C35" w:rsidRPr="006F7B37" w:rsidRDefault="00F64659">
      <w:pPr>
        <w:numPr>
          <w:ilvl w:val="0"/>
          <w:numId w:val="35"/>
        </w:numPr>
        <w:pBdr>
          <w:left w:val="none" w:sz="0" w:space="7" w:color="auto"/>
        </w:pBdr>
        <w:spacing w:after="120"/>
        <w:ind w:left="850" w:hanging="340"/>
      </w:pPr>
      <w:r w:rsidRPr="006F7B37">
        <w:t xml:space="preserve">The basic safeguarding principle is: if a child is at risk of harm, is in immediate danger, or has been harmed, a referral should be made to local authority children’s social care </w:t>
      </w:r>
    </w:p>
    <w:p w14:paraId="578989AC" w14:textId="77777777" w:rsidR="00434C35" w:rsidRPr="006F7B37" w:rsidRDefault="00F64659">
      <w:pPr>
        <w:numPr>
          <w:ilvl w:val="0"/>
          <w:numId w:val="35"/>
        </w:numPr>
        <w:pBdr>
          <w:left w:val="none" w:sz="0" w:space="7" w:color="auto"/>
        </w:pBdr>
        <w:spacing w:after="120"/>
        <w:ind w:left="850" w:hanging="340"/>
      </w:pPr>
      <w:r w:rsidRPr="006F7B37">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14:paraId="52736339" w14:textId="77777777" w:rsidR="00434C35" w:rsidRPr="006F7B37" w:rsidRDefault="00F64659">
      <w:pPr>
        <w:numPr>
          <w:ilvl w:val="0"/>
          <w:numId w:val="36"/>
        </w:numPr>
        <w:pBdr>
          <w:left w:val="none" w:sz="0" w:space="2" w:color="auto"/>
        </w:pBdr>
        <w:spacing w:after="120"/>
        <w:ind w:left="340" w:hanging="302"/>
      </w:pPr>
      <w:r w:rsidRPr="006F7B37">
        <w:t xml:space="preserve">Regarding anonymity, all staff will: </w:t>
      </w:r>
    </w:p>
    <w:p w14:paraId="2FB27672" w14:textId="77777777" w:rsidR="00434C35" w:rsidRPr="006F7B37" w:rsidRDefault="00F64659">
      <w:pPr>
        <w:numPr>
          <w:ilvl w:val="0"/>
          <w:numId w:val="37"/>
        </w:numPr>
        <w:pBdr>
          <w:left w:val="none" w:sz="0" w:space="10" w:color="auto"/>
        </w:pBdr>
        <w:spacing w:after="120"/>
        <w:ind w:left="567" w:right="567" w:hanging="466"/>
      </w:pPr>
      <w:r w:rsidRPr="006F7B37">
        <w:t xml:space="preserve">Be aware of anonymity, witness support and the criminal process in general where an allegation of sexual violence or sexual harassment is progressing through the criminal justice system </w:t>
      </w:r>
    </w:p>
    <w:p w14:paraId="6C76CD1A" w14:textId="77777777" w:rsidR="00434C35" w:rsidRPr="006F7B37" w:rsidRDefault="00F64659">
      <w:pPr>
        <w:numPr>
          <w:ilvl w:val="0"/>
          <w:numId w:val="37"/>
        </w:numPr>
        <w:pBdr>
          <w:left w:val="none" w:sz="0" w:space="10" w:color="auto"/>
        </w:pBdr>
        <w:spacing w:after="120"/>
        <w:ind w:left="567" w:right="567" w:hanging="466"/>
      </w:pPr>
      <w:r w:rsidRPr="006F7B37">
        <w:t xml:space="preserve">Do all they reasonably can to protect the anonymity of any children involved in any report of sexual violence or sexual harassment – for example, carefully considering which staff should know about the report, and any support for children involved </w:t>
      </w:r>
    </w:p>
    <w:p w14:paraId="24A7488C" w14:textId="77777777" w:rsidR="00434C35" w:rsidRPr="006F7B37" w:rsidRDefault="00F64659">
      <w:pPr>
        <w:numPr>
          <w:ilvl w:val="0"/>
          <w:numId w:val="37"/>
        </w:numPr>
        <w:pBdr>
          <w:left w:val="none" w:sz="0" w:space="10" w:color="auto"/>
        </w:pBdr>
        <w:spacing w:after="120"/>
        <w:ind w:left="567" w:right="567" w:hanging="466"/>
      </w:pPr>
      <w:r w:rsidRPr="006F7B37">
        <w:t xml:space="preserve">Consider the potential impact of social media in facilitating the spreading of </w:t>
      </w:r>
      <w:proofErr w:type="spellStart"/>
      <w:r w:rsidRPr="006F7B37">
        <w:t>rumours</w:t>
      </w:r>
      <w:proofErr w:type="spellEnd"/>
      <w:r w:rsidRPr="006F7B37">
        <w:t xml:space="preserve"> and exposing victims’ identities</w:t>
      </w:r>
    </w:p>
    <w:p w14:paraId="4096DE21" w14:textId="77777777" w:rsidR="00434C35" w:rsidRPr="006F7B37" w:rsidRDefault="00F64659">
      <w:pPr>
        <w:numPr>
          <w:ilvl w:val="0"/>
          <w:numId w:val="38"/>
        </w:numPr>
        <w:pBdr>
          <w:left w:val="none" w:sz="0" w:space="2" w:color="auto"/>
        </w:pBdr>
        <w:spacing w:after="120"/>
        <w:ind w:left="340" w:hanging="302"/>
      </w:pPr>
      <w:r w:rsidRPr="006F7B37">
        <w:t xml:space="preserve">The government’s </w:t>
      </w:r>
      <w:hyperlink r:id="rId36" w:history="1">
        <w:r w:rsidRPr="006F7B37">
          <w:t>information sharing advice for safeguarding practitioners</w:t>
        </w:r>
      </w:hyperlink>
      <w:r w:rsidRPr="006F7B37">
        <w:t xml:space="preserve"> includes 7 ‘golden rules’ for sharing information (including personal information), and will support staff who have to make decisions about sharing information</w:t>
      </w:r>
    </w:p>
    <w:p w14:paraId="76D46576" w14:textId="77777777" w:rsidR="00434C35" w:rsidRPr="006F7B37" w:rsidRDefault="00F64659">
      <w:pPr>
        <w:numPr>
          <w:ilvl w:val="0"/>
          <w:numId w:val="38"/>
        </w:numPr>
        <w:pBdr>
          <w:left w:val="none" w:sz="0" w:space="2" w:color="auto"/>
        </w:pBdr>
        <w:spacing w:after="120"/>
        <w:ind w:left="340" w:hanging="302"/>
      </w:pPr>
      <w:r w:rsidRPr="006F7B37">
        <w:t>If staff are in any doubt about sharing information, they should speak to the DSL (or deputy)</w:t>
      </w:r>
    </w:p>
    <w:p w14:paraId="4D455907" w14:textId="77777777" w:rsidR="00434C35" w:rsidRPr="006F7B37" w:rsidRDefault="00F64659">
      <w:pPr>
        <w:numPr>
          <w:ilvl w:val="0"/>
          <w:numId w:val="38"/>
        </w:numPr>
        <w:pBdr>
          <w:left w:val="none" w:sz="0" w:space="2" w:color="auto"/>
        </w:pBdr>
        <w:spacing w:after="120"/>
        <w:ind w:left="340" w:hanging="302"/>
      </w:pPr>
      <w:r w:rsidRPr="006F7B37">
        <w:t xml:space="preserve">Where a child leaves the </w:t>
      </w:r>
      <w:proofErr w:type="gramStart"/>
      <w:r w:rsidRPr="006F7B37">
        <w:t>school</w:t>
      </w:r>
      <w:proofErr w:type="gramEnd"/>
      <w:r w:rsidRPr="006F7B37">
        <w:t xml:space="preserve"> the DSL should ensure their child protection file is transferred to the new school or college as soon as possible, and within 5 days for an in-year transfer or within the first 5 days of the start of a new term. The DSL should also consider if it would be appropriate to share any information with the new school or college in advance of a child leaving</w:t>
      </w:r>
    </w:p>
    <w:p w14:paraId="78753070" w14:textId="77777777" w:rsidR="00434C35" w:rsidRPr="006F7B37" w:rsidRDefault="00F64659">
      <w:pPr>
        <w:numPr>
          <w:ilvl w:val="0"/>
          <w:numId w:val="38"/>
        </w:numPr>
        <w:pBdr>
          <w:left w:val="none" w:sz="0" w:space="2" w:color="auto"/>
        </w:pBdr>
        <w:spacing w:after="120"/>
        <w:ind w:left="340" w:hanging="302"/>
      </w:pPr>
      <w:r w:rsidRPr="006F7B37">
        <w:t xml:space="preserve">Confidentiality is also addressed in this policy with respect to record-keeping in section 18, and allegations of abuse against staff in appendix 3 </w:t>
      </w:r>
      <w:r w:rsidRPr="006F7B37">
        <w:br/>
      </w:r>
    </w:p>
    <w:p w14:paraId="42D04328" w14:textId="77777777" w:rsidR="00434C35" w:rsidRDefault="00F64659">
      <w:pPr>
        <w:pStyle w:val="Heading1"/>
        <w:keepNext w:val="0"/>
        <w:keepLines w:val="0"/>
        <w:spacing w:before="120" w:after="120"/>
        <w:rPr>
          <w:sz w:val="28"/>
          <w:szCs w:val="28"/>
        </w:rPr>
      </w:pPr>
      <w:bookmarkStart w:id="28" w:name="_Toc199513334"/>
      <w:bookmarkStart w:id="29" w:name="_Toc239405895"/>
      <w:r>
        <w:rPr>
          <w:rFonts w:ascii="Arial" w:eastAsia="Arial" w:hAnsi="Arial" w:cs="Arial"/>
          <w:color w:val="FF1F64"/>
          <w:sz w:val="28"/>
          <w:szCs w:val="28"/>
        </w:rPr>
        <w:t xml:space="preserve">7. </w:t>
      </w:r>
      <w:proofErr w:type="spellStart"/>
      <w:r>
        <w:rPr>
          <w:rFonts w:ascii="Arial" w:eastAsia="Arial" w:hAnsi="Arial" w:cs="Arial"/>
          <w:color w:val="FF1F64"/>
          <w:sz w:val="28"/>
          <w:szCs w:val="28"/>
        </w:rPr>
        <w:t>Recognising</w:t>
      </w:r>
      <w:proofErr w:type="spellEnd"/>
      <w:r>
        <w:rPr>
          <w:rFonts w:ascii="Arial" w:eastAsia="Arial" w:hAnsi="Arial" w:cs="Arial"/>
          <w:color w:val="FF1F64"/>
          <w:sz w:val="28"/>
          <w:szCs w:val="28"/>
        </w:rPr>
        <w:t xml:space="preserve"> abuse and taking action</w:t>
      </w:r>
      <w:bookmarkEnd w:id="28"/>
      <w:bookmarkEnd w:id="29"/>
    </w:p>
    <w:p w14:paraId="4AAD22C8" w14:textId="77777777" w:rsidR="00434C35" w:rsidRDefault="00F64659">
      <w:pPr>
        <w:spacing w:after="120"/>
      </w:pPr>
      <w:r>
        <w:t xml:space="preserve">All staff are expected to be able to identify and </w:t>
      </w:r>
      <w:proofErr w:type="spellStart"/>
      <w:r>
        <w:t>recognise</w:t>
      </w:r>
      <w:proofErr w:type="spellEnd"/>
      <w:r>
        <w:t xml:space="preserve"> all forms of abuse, neglect, exploitation and modern slavery and shall be alert to the potential need for early help for a child who:</w:t>
      </w:r>
    </w:p>
    <w:p w14:paraId="6F1C36E8"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bookmarkStart w:id="30" w:name="_Hlk157781976"/>
      <w:r>
        <w:t>Has a disability or has certain health conditions and has specific additional needs</w:t>
      </w:r>
    </w:p>
    <w:p w14:paraId="287363D6"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Has special educational needs (whether or not they have a statutory education health and care (EHC) plan)</w:t>
      </w:r>
    </w:p>
    <w:p w14:paraId="6DC9BE77"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Has a mental health need</w:t>
      </w:r>
    </w:p>
    <w:p w14:paraId="6F9CBE22"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 xml:space="preserve">Is a young </w:t>
      </w:r>
      <w:proofErr w:type="spellStart"/>
      <w:r>
        <w:t>carer</w:t>
      </w:r>
      <w:proofErr w:type="spellEnd"/>
    </w:p>
    <w:p w14:paraId="6B37158F"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 xml:space="preserve">Is pregnant and/or is a parent themselves </w:t>
      </w:r>
    </w:p>
    <w:p w14:paraId="3B430EDA"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 xml:space="preserve">Has exhibited early signs of abusive, violent and/or harmful </w:t>
      </w:r>
      <w:proofErr w:type="spellStart"/>
      <w:r>
        <w:t>behaviours</w:t>
      </w:r>
      <w:proofErr w:type="spellEnd"/>
      <w:r>
        <w:t xml:space="preserve"> </w:t>
      </w:r>
    </w:p>
    <w:p w14:paraId="169D9D6F"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lastRenderedPageBreak/>
        <w:t>Is bereaved</w:t>
      </w:r>
    </w:p>
    <w:p w14:paraId="37AD75CE" w14:textId="77777777" w:rsidR="00434C35" w:rsidRDefault="00F64659">
      <w:pPr>
        <w:numPr>
          <w:ilvl w:val="0"/>
          <w:numId w:val="39"/>
        </w:numPr>
        <w:pBdr>
          <w:left w:val="none" w:sz="0" w:space="2" w:color="auto"/>
        </w:pBdr>
        <w:spacing w:after="120"/>
        <w:ind w:left="340" w:right="284" w:hanging="302"/>
        <w:rPr>
          <w:rFonts w:ascii="Times New Roman" w:eastAsia="Times New Roman" w:hAnsi="Times New Roman" w:cs="Times New Roman"/>
          <w:sz w:val="27"/>
          <w:szCs w:val="27"/>
        </w:rPr>
      </w:pPr>
      <w:r>
        <w:t xml:space="preserve">Is showing early signs of being drawn into anti-social or criminal </w:t>
      </w:r>
      <w:proofErr w:type="spellStart"/>
      <w:r>
        <w:t>behaviour</w:t>
      </w:r>
      <w:proofErr w:type="spellEnd"/>
      <w:r>
        <w:t xml:space="preserve">, including gang </w:t>
      </w:r>
      <w:proofErr w:type="gramStart"/>
      <w:r>
        <w:t>involvement  and</w:t>
      </w:r>
      <w:proofErr w:type="gramEnd"/>
      <w:r>
        <w:t xml:space="preserve"> association with </w:t>
      </w:r>
      <w:proofErr w:type="spellStart"/>
      <w:r>
        <w:t>organised</w:t>
      </w:r>
      <w:proofErr w:type="spellEnd"/>
      <w:r>
        <w:t xml:space="preserve"> crime groups or county lines</w:t>
      </w:r>
    </w:p>
    <w:p w14:paraId="148D2872"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Is frequently missing/goes missing from education, care or home</w:t>
      </w:r>
    </w:p>
    <w:p w14:paraId="06555145"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 xml:space="preserve">Has been repeatedly removed from the classroom, experienced multiple suspensions, is on a part-time timetable, is at risk of permanent exclusion and in alternative provision or a pupil referral unit </w:t>
      </w:r>
    </w:p>
    <w:p w14:paraId="121B6BDB"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Is at risk of exploitation, modern slavery, trafficking, sexual and/or criminal exploitation</w:t>
      </w:r>
    </w:p>
    <w:p w14:paraId="41057558"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 xml:space="preserve">Is at risk of being </w:t>
      </w:r>
      <w:proofErr w:type="spellStart"/>
      <w:r>
        <w:t>radicalised</w:t>
      </w:r>
      <w:proofErr w:type="spellEnd"/>
      <w:r>
        <w:t xml:space="preserve"> into terrorism</w:t>
      </w:r>
    </w:p>
    <w:p w14:paraId="09738112"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 xml:space="preserve">Has a parent or </w:t>
      </w:r>
      <w:proofErr w:type="spellStart"/>
      <w:r>
        <w:t>carer</w:t>
      </w:r>
      <w:proofErr w:type="spellEnd"/>
      <w:r>
        <w:t xml:space="preserve"> in custody, or is affected by parental offending </w:t>
      </w:r>
    </w:p>
    <w:p w14:paraId="2F2B49AF"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Is viewing problematic and/or inappropriate online content (for example, linked to violence), or developing inappropriate relationships online</w:t>
      </w:r>
    </w:p>
    <w:p w14:paraId="2AB6969E"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Is in a family circumstance presenting challenges for the child, such as drug and alcohol misuse, adult mental health issues and domestic abuse</w:t>
      </w:r>
    </w:p>
    <w:p w14:paraId="39BCEF49"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 xml:space="preserve">Is misusing drugs or alcohol </w:t>
      </w:r>
    </w:p>
    <w:p w14:paraId="20348CBA"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Has returned home to their family from care</w:t>
      </w:r>
    </w:p>
    <w:p w14:paraId="1B0780CE"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bookmarkStart w:id="31" w:name="_Hlk157782128"/>
      <w:r>
        <w:t>Is at risk of so-called ‘</w:t>
      </w:r>
      <w:proofErr w:type="spellStart"/>
      <w:r>
        <w:t>honour</w:t>
      </w:r>
      <w:proofErr w:type="spellEnd"/>
      <w:r>
        <w:t>’-based abuse such as female genital mutilation (FGM) or forced marriage</w:t>
      </w:r>
    </w:p>
    <w:bookmarkEnd w:id="31"/>
    <w:p w14:paraId="09E53262" w14:textId="77777777" w:rsidR="00434C35" w:rsidRDefault="00F64659">
      <w:pPr>
        <w:numPr>
          <w:ilvl w:val="0"/>
          <w:numId w:val="40"/>
        </w:numPr>
        <w:pBdr>
          <w:left w:val="none" w:sz="0" w:space="2" w:color="auto"/>
        </w:pBdr>
        <w:spacing w:after="120"/>
        <w:ind w:left="340" w:hanging="302"/>
        <w:rPr>
          <w:rFonts w:ascii="Times New Roman" w:eastAsia="Times New Roman" w:hAnsi="Times New Roman" w:cs="Times New Roman"/>
          <w:sz w:val="27"/>
          <w:szCs w:val="27"/>
        </w:rPr>
      </w:pPr>
      <w:r>
        <w:t>Is a privately fostered child</w:t>
      </w:r>
    </w:p>
    <w:bookmarkEnd w:id="30"/>
    <w:p w14:paraId="38CAA162" w14:textId="77777777" w:rsidR="00434C35" w:rsidRDefault="00F64659">
      <w:pPr>
        <w:spacing w:after="120"/>
      </w:pPr>
      <w:r>
        <w:t>Staff, volunteers and governors must follow the procedures set out below in the event of a safeguarding issue.</w:t>
      </w:r>
    </w:p>
    <w:p w14:paraId="509E06E4" w14:textId="77777777" w:rsidR="00434C35" w:rsidRDefault="00F64659">
      <w:pPr>
        <w:spacing w:after="120"/>
      </w:pPr>
      <w:r>
        <w:t>Please note – in this and subsequent sections, you should take any references to the DSL to mean ‘the DSL (or deputy DSL)’.</w:t>
      </w:r>
    </w:p>
    <w:p w14:paraId="597B2DF2" w14:textId="77777777" w:rsidR="00434C35" w:rsidRDefault="00F64659">
      <w:pPr>
        <w:spacing w:before="240" w:after="120"/>
        <w:rPr>
          <w:sz w:val="24"/>
          <w:szCs w:val="24"/>
        </w:rPr>
      </w:pPr>
      <w:r>
        <w:rPr>
          <w:b/>
          <w:bCs/>
          <w:color w:val="12263F"/>
          <w:sz w:val="24"/>
          <w:szCs w:val="24"/>
        </w:rPr>
        <w:t>7.1 If a child is suffering or likely to suffer harm, or in immediate danger</w:t>
      </w:r>
    </w:p>
    <w:p w14:paraId="659E83F0" w14:textId="77777777" w:rsidR="00434C35" w:rsidRDefault="00F64659">
      <w:pPr>
        <w:spacing w:after="120"/>
      </w:pPr>
      <w:r>
        <w:t xml:space="preserve">Make a referral to local authority children’s social care and/or the police </w:t>
      </w:r>
      <w:r>
        <w:rPr>
          <w:b/>
          <w:bCs/>
        </w:rPr>
        <w:t>immediately</w:t>
      </w:r>
      <w:r>
        <w:t xml:space="preserve"> if you believe a child is suffering or likely to suffer from harm, or is in immediate danger. </w:t>
      </w:r>
      <w:r>
        <w:rPr>
          <w:b/>
          <w:bCs/>
        </w:rPr>
        <w:t>Anyone can make a referral.</w:t>
      </w:r>
    </w:p>
    <w:p w14:paraId="0D388507" w14:textId="77777777" w:rsidR="00434C35" w:rsidRDefault="00F64659">
      <w:pPr>
        <w:spacing w:after="120"/>
      </w:pPr>
      <w:r>
        <w:t>Tell the DSL (see section 5.2) as soon as possible if you make a referral directly.</w:t>
      </w:r>
    </w:p>
    <w:p w14:paraId="37AEFA35" w14:textId="77777777" w:rsidR="00434C35" w:rsidRDefault="00F64659">
      <w:pPr>
        <w:spacing w:before="240" w:after="120"/>
        <w:rPr>
          <w:sz w:val="24"/>
          <w:szCs w:val="24"/>
        </w:rPr>
      </w:pPr>
      <w:r>
        <w:rPr>
          <w:b/>
          <w:bCs/>
          <w:color w:val="12263F"/>
          <w:sz w:val="24"/>
          <w:szCs w:val="24"/>
        </w:rPr>
        <w:t>7.2 If a child makes a disclosure to you</w:t>
      </w:r>
    </w:p>
    <w:p w14:paraId="4EC1A137" w14:textId="77777777" w:rsidR="00434C35" w:rsidRDefault="00F64659">
      <w:pPr>
        <w:spacing w:after="120"/>
      </w:pPr>
      <w:r>
        <w:t>If a child discloses a safeguarding issue to you, you should:</w:t>
      </w:r>
    </w:p>
    <w:p w14:paraId="75528C46"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Listen to and believe them. Allow them time to talk freely and do not ask leading questions</w:t>
      </w:r>
    </w:p>
    <w:p w14:paraId="7ADC5CB3"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 xml:space="preserve">Stay calm and do not show that you are shocked or upset </w:t>
      </w:r>
    </w:p>
    <w:p w14:paraId="72DD4838"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Tell the child they have done the right thing in telling you. Do not tell them they should have told you sooner</w:t>
      </w:r>
    </w:p>
    <w:p w14:paraId="2E287CAA"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 xml:space="preserve">Explain what will happen next and that you will have to pass this information on. Do not promise to keep it a secret </w:t>
      </w:r>
    </w:p>
    <w:p w14:paraId="62434405"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Write up your conversation as soon as possible in the child’s own words. Stick to the facts, and do not put your own judgement on it</w:t>
      </w:r>
    </w:p>
    <w:p w14:paraId="499571D8" w14:textId="77777777" w:rsidR="00434C35" w:rsidRDefault="00F64659">
      <w:pPr>
        <w:numPr>
          <w:ilvl w:val="0"/>
          <w:numId w:val="41"/>
        </w:numPr>
        <w:pBdr>
          <w:left w:val="none" w:sz="0" w:space="2" w:color="auto"/>
        </w:pBdr>
        <w:spacing w:after="120"/>
        <w:ind w:left="340" w:right="284" w:hanging="302"/>
        <w:rPr>
          <w:rFonts w:ascii="Times New Roman" w:eastAsia="Times New Roman" w:hAnsi="Times New Roman" w:cs="Times New Roman"/>
          <w:sz w:val="27"/>
          <w:szCs w:val="27"/>
        </w:rPr>
      </w:pPr>
      <w:r>
        <w:t xml:space="preserve">Sign and date the write-up and pass it on to the DSL. Alternatively, if appropriate, make a referral to local authority children’s social care and/or the police directly (see 7.1), and tell the DSL as soon as </w:t>
      </w:r>
      <w:r>
        <w:lastRenderedPageBreak/>
        <w:t>possible that you have done so. Aside from these people, do not disclose the information to anyone else unless told to do so by a relevant authority involved in the safeguarding process</w:t>
      </w:r>
    </w:p>
    <w:p w14:paraId="053D593E" w14:textId="77777777" w:rsidR="00434C35" w:rsidRDefault="00F64659">
      <w:pPr>
        <w:spacing w:after="120"/>
      </w:pPr>
      <w:r>
        <w:t>Bear in mind that some children may:</w:t>
      </w:r>
    </w:p>
    <w:p w14:paraId="1D9556F9"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Not feel ready, or know how to tell someone that they are being abused, exploited or neglected</w:t>
      </w:r>
    </w:p>
    <w:p w14:paraId="053651D2"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 xml:space="preserve">Not </w:t>
      </w:r>
      <w:proofErr w:type="spellStart"/>
      <w:r>
        <w:t>recognise</w:t>
      </w:r>
      <w:proofErr w:type="spellEnd"/>
      <w:r>
        <w:t xml:space="preserve"> their experiences as harmful</w:t>
      </w:r>
    </w:p>
    <w:p w14:paraId="0FEDA415" w14:textId="77777777" w:rsidR="00434C35" w:rsidRDefault="00F64659">
      <w:pPr>
        <w:numPr>
          <w:ilvl w:val="0"/>
          <w:numId w:val="42"/>
        </w:numPr>
        <w:pBdr>
          <w:left w:val="none" w:sz="0" w:space="2" w:color="auto"/>
        </w:pBdr>
        <w:spacing w:after="120"/>
        <w:ind w:left="340" w:hanging="302"/>
        <w:rPr>
          <w:rFonts w:ascii="Times New Roman" w:eastAsia="Times New Roman" w:hAnsi="Times New Roman" w:cs="Times New Roman"/>
          <w:sz w:val="27"/>
          <w:szCs w:val="27"/>
        </w:rPr>
      </w:pPr>
      <w:r>
        <w:t>Feel embarrassed, humiliated or threatened. This could be due to their vulnerability, disability, sexual orientation and/or language barriers</w:t>
      </w:r>
    </w:p>
    <w:p w14:paraId="2ABC7559" w14:textId="77777777" w:rsidR="00434C35" w:rsidRDefault="00F64659">
      <w:pPr>
        <w:spacing w:after="120"/>
      </w:pPr>
      <w:r>
        <w:t xml:space="preserve">None of this should stop you from having a ‘professional curiosity’ and speaking to the DSL if you have concerns about a child.   </w:t>
      </w:r>
    </w:p>
    <w:p w14:paraId="1AEEA842" w14:textId="780571A2" w:rsidR="00434C35" w:rsidRDefault="00FC320B">
      <w:pPr>
        <w:spacing w:after="120"/>
      </w:pPr>
      <w:r>
        <w:t xml:space="preserve">EYFS - </w:t>
      </w:r>
      <w:r w:rsidR="00F64659" w:rsidRPr="00FC320B">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50B9A60C" w14:textId="77777777" w:rsidR="00434C35" w:rsidRDefault="00F64659">
      <w:pPr>
        <w:spacing w:before="240" w:after="120"/>
        <w:rPr>
          <w:sz w:val="24"/>
          <w:szCs w:val="24"/>
        </w:rPr>
      </w:pPr>
      <w:r>
        <w:rPr>
          <w:b/>
          <w:bCs/>
          <w:color w:val="12263F"/>
          <w:sz w:val="24"/>
          <w:szCs w:val="24"/>
        </w:rPr>
        <w:t>7.3 If you discover that FGM has taken place or a pupil is at risk of FGM</w:t>
      </w:r>
    </w:p>
    <w:p w14:paraId="7D23EB6E" w14:textId="77777777" w:rsidR="00434C35" w:rsidRDefault="00F64659">
      <w:pPr>
        <w:spacing w:after="120"/>
      </w:pPr>
      <w:r>
        <w:t>Keeping Children Safe in Education (KCSIE) explains that FGM comprises “all procedures involving partial or total removal of the external female genitalia, or other injury to the female genital organs”.</w:t>
      </w:r>
    </w:p>
    <w:p w14:paraId="660BC954" w14:textId="77777777" w:rsidR="00434C35" w:rsidRDefault="00F64659">
      <w:pPr>
        <w:spacing w:after="120"/>
      </w:pPr>
      <w:r>
        <w:t>FGM is illegal in the UK and a form of child abuse with long-lasting, harmful consequences. It is also known as ‘female genital cutting’ ‘circumcision’ or ‘initiation’.</w:t>
      </w:r>
    </w:p>
    <w:p w14:paraId="6D378AC8" w14:textId="77777777" w:rsidR="00434C35" w:rsidRDefault="00F64659">
      <w:pPr>
        <w:spacing w:after="120"/>
      </w:pPr>
      <w:r>
        <w:t xml:space="preserve">Possible indicators that a pupil has already been subjected to FGM, and factors that suggest a pupil may be at risk, are set out in appendix 4 of this policy. </w:t>
      </w:r>
    </w:p>
    <w:p w14:paraId="06D410BF" w14:textId="77777777" w:rsidR="00434C35" w:rsidRDefault="00F64659">
      <w:pPr>
        <w:spacing w:after="120"/>
      </w:pPr>
      <w:r>
        <w:rPr>
          <w:b/>
          <w:bCs/>
        </w:rPr>
        <w:t>Any teacher</w:t>
      </w:r>
      <w:r>
        <w:t xml:space="preserve"> who either:</w:t>
      </w:r>
    </w:p>
    <w:p w14:paraId="10932D0E" w14:textId="77777777" w:rsidR="00434C35" w:rsidRDefault="00F64659">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Is informed by a girl under 18 that an act of FGM has been carried out on her; or</w:t>
      </w:r>
    </w:p>
    <w:p w14:paraId="7934385E" w14:textId="77777777" w:rsidR="00434C35" w:rsidRDefault="00F64659">
      <w:pPr>
        <w:numPr>
          <w:ilvl w:val="0"/>
          <w:numId w:val="43"/>
        </w:numPr>
        <w:pBdr>
          <w:left w:val="none" w:sz="0" w:space="2" w:color="auto"/>
        </w:pBdr>
        <w:spacing w:after="120"/>
        <w:ind w:left="340" w:hanging="302"/>
        <w:rPr>
          <w:rFonts w:ascii="Times New Roman" w:eastAsia="Times New Roman" w:hAnsi="Times New Roman" w:cs="Times New Roman"/>
          <w:sz w:val="27"/>
          <w:szCs w:val="27"/>
        </w:rPr>
      </w:pPr>
      <w: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t>labour</w:t>
      </w:r>
      <w:proofErr w:type="spellEnd"/>
      <w:r>
        <w:t xml:space="preserve"> or birth</w:t>
      </w:r>
    </w:p>
    <w:p w14:paraId="63635686" w14:textId="77777777" w:rsidR="00434C35" w:rsidRDefault="00F64659">
      <w:pPr>
        <w:spacing w:after="120"/>
      </w:pPr>
      <w:r>
        <w:rPr>
          <w:b/>
          <w:bCs/>
        </w:rPr>
        <w:t>Must</w:t>
      </w:r>
      <w:r>
        <w:t xml:space="preserve"> immediately report this to the police, personally. This is a mandatory statutory duty, and teachers will face disciplinary sanctions for failing to meet it.</w:t>
      </w:r>
    </w:p>
    <w:p w14:paraId="74FB2D91" w14:textId="77777777" w:rsidR="00434C35" w:rsidRDefault="00F64659">
      <w:pPr>
        <w:spacing w:after="120"/>
      </w:pPr>
      <w:r>
        <w:t>Unless they have been specifically told not to, they should also discuss the case with the DSL and involve local authority children’s social care as appropriate.</w:t>
      </w:r>
    </w:p>
    <w:p w14:paraId="630FFA2D" w14:textId="77777777" w:rsidR="00434C35" w:rsidRDefault="00F64659">
      <w:pPr>
        <w:spacing w:after="120"/>
      </w:pPr>
      <w:r>
        <w:rPr>
          <w:b/>
          <w:bCs/>
        </w:rPr>
        <w:t>Any other member of staff</w:t>
      </w:r>
      <w:r>
        <w:t xml:space="preserve"> who discovers that an act of FGM appears to have been carried out on a </w:t>
      </w:r>
      <w:r>
        <w:rPr>
          <w:b/>
          <w:bCs/>
        </w:rPr>
        <w:t>pupil under 18</w:t>
      </w:r>
      <w:r>
        <w:t xml:space="preserve"> must speak to the DSL and follow our local safeguarding procedures.</w:t>
      </w:r>
    </w:p>
    <w:p w14:paraId="76FD7CC4" w14:textId="77777777" w:rsidR="00434C35" w:rsidRDefault="00F64659">
      <w:pPr>
        <w:spacing w:after="120"/>
      </w:pPr>
      <w:r>
        <w:t>The duty for teachers mentioned above does not apply in cases where a pupil is at</w:t>
      </w:r>
      <w:r>
        <w:rPr>
          <w:i/>
          <w:iCs/>
        </w:rPr>
        <w:t xml:space="preserve"> </w:t>
      </w:r>
      <w:r>
        <w:t>risk</w:t>
      </w:r>
      <w:r>
        <w:rPr>
          <w:i/>
          <w:iCs/>
        </w:rPr>
        <w:t xml:space="preserve"> </w:t>
      </w:r>
      <w:r>
        <w:t>of FGM or FGM is suspected but is not known to have been carried out. Staff should not examine pupils.</w:t>
      </w:r>
    </w:p>
    <w:p w14:paraId="75A86509" w14:textId="4B64014A" w:rsidR="00434C35" w:rsidRDefault="00F64659">
      <w:pPr>
        <w:spacing w:after="120"/>
      </w:pPr>
      <w:r>
        <w:rPr>
          <w:b/>
          <w:bCs/>
        </w:rPr>
        <w:t>Any member of staff</w:t>
      </w:r>
      <w:r>
        <w:t xml:space="preserve"> who suspects a pupil is at risk of FGM or suspects that FGM has been carried out should speak to the DSL and follow our local safeguarding procedures.</w:t>
      </w:r>
    </w:p>
    <w:p w14:paraId="1B9940A4" w14:textId="77777777" w:rsidR="00434C35" w:rsidRDefault="00F64659">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6151A70C" w14:textId="77777777" w:rsidR="00434C35" w:rsidRDefault="00F64659">
      <w:pPr>
        <w:spacing w:after="120"/>
      </w:pPr>
      <w:r>
        <w:t>Figure 1 below, before section 7.7, illustrates the procedure to follow if you have any concerns about a child’s welfare.</w:t>
      </w:r>
    </w:p>
    <w:p w14:paraId="14825E8A" w14:textId="77777777" w:rsidR="00434C35" w:rsidRDefault="00F64659">
      <w:pPr>
        <w:spacing w:after="120"/>
      </w:pPr>
      <w:r>
        <w:t xml:space="preserve">Where possible, speak to the DSL first to agree a course of action. </w:t>
      </w:r>
    </w:p>
    <w:p w14:paraId="68718C2D" w14:textId="77777777" w:rsidR="00434C35" w:rsidRDefault="00F64659">
      <w:pPr>
        <w:spacing w:after="120"/>
      </w:pPr>
      <w:r>
        <w:t xml:space="preserve">If in exceptional circumstances the DSL is not available, this should not delay appropriate action being taken. Speak to a member of the senior leadership team and/or take advice from local authority children’s social </w:t>
      </w:r>
      <w:r>
        <w:lastRenderedPageBreak/>
        <w:t xml:space="preserve">care. You can also seek advice at any time from the NSPCC helpline on 0808 800 5000. Share details of any actions you take with the DSL as soon as practically possible. </w:t>
      </w:r>
    </w:p>
    <w:p w14:paraId="671B9574" w14:textId="77777777" w:rsidR="00434C35" w:rsidRDefault="00F64659">
      <w:pPr>
        <w:spacing w:after="120"/>
      </w:pPr>
      <w:r>
        <w:t>Make a referral to local authority children’s social care directly, if appropriate (see ‘Referral’ below). Share any action taken with the DSL as soon as possible.</w:t>
      </w:r>
    </w:p>
    <w:p w14:paraId="28416DB1" w14:textId="77777777" w:rsidR="00434C35" w:rsidRDefault="00F64659">
      <w:pPr>
        <w:spacing w:after="120"/>
      </w:pPr>
      <w:r>
        <w:rPr>
          <w:b/>
          <w:bCs/>
        </w:rPr>
        <w:t xml:space="preserve">Early help assessment </w:t>
      </w:r>
    </w:p>
    <w:p w14:paraId="7119DE03" w14:textId="77777777" w:rsidR="00434C35" w:rsidRDefault="00F64659">
      <w:pPr>
        <w:spacing w:after="120"/>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08671A92" w14:textId="77777777" w:rsidR="00434C35" w:rsidRDefault="00F64659">
      <w:pPr>
        <w:spacing w:after="120"/>
      </w:pPr>
      <w:r>
        <w:t xml:space="preserve">We will discuss and agree, with statutory safeguarding partners, levels for the different types of assessment, as part of local arrangements. </w:t>
      </w:r>
    </w:p>
    <w:p w14:paraId="767301B7" w14:textId="77777777" w:rsidR="00434C35" w:rsidRDefault="00F64659">
      <w:pPr>
        <w:spacing w:after="120"/>
      </w:pPr>
      <w:r>
        <w:t xml:space="preserve">The DSL will keep the case under constant review and the school will consider a referral to local authority children’s social care if the situation does not seem to be improving. Timelines of interventions will be monitored and reviewed. </w:t>
      </w:r>
    </w:p>
    <w:p w14:paraId="20D5A5AA" w14:textId="77777777" w:rsidR="00434C35" w:rsidRDefault="00F64659">
      <w:pPr>
        <w:spacing w:after="120"/>
        <w:rPr>
          <w:sz w:val="22"/>
          <w:szCs w:val="22"/>
        </w:rPr>
      </w:pPr>
      <w:r>
        <w:rPr>
          <w:b/>
          <w:bCs/>
          <w:sz w:val="22"/>
          <w:szCs w:val="22"/>
        </w:rPr>
        <w:t>Referral</w:t>
      </w:r>
    </w:p>
    <w:p w14:paraId="3F412EF1" w14:textId="77777777" w:rsidR="00434C35" w:rsidRDefault="00F64659">
      <w:pPr>
        <w:spacing w:after="120"/>
      </w:pPr>
      <w:r>
        <w:t>If it is appropriate to refer the case to local authority children’s social care or the police, the DSL will make the referral or support you to do so.</w:t>
      </w:r>
    </w:p>
    <w:p w14:paraId="42B2B8A1" w14:textId="77777777" w:rsidR="00434C35" w:rsidRDefault="00F64659">
      <w:pPr>
        <w:spacing w:after="120"/>
      </w:pPr>
      <w:r>
        <w:t>If you make a referral directly (see section 7.1), you must tell the DSL as soon as possible.</w:t>
      </w:r>
    </w:p>
    <w:p w14:paraId="5D61D39A" w14:textId="77777777" w:rsidR="00434C35" w:rsidRDefault="00F64659">
      <w:pPr>
        <w:spacing w:after="120"/>
      </w:pPr>
      <w:r>
        <w:t xml:space="preserve">The local authority should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CFF8FFE" w14:textId="77777777" w:rsidR="00434C35" w:rsidRDefault="00F64659">
      <w:pPr>
        <w:spacing w:after="120"/>
      </w:pPr>
      <w:r>
        <w:t>If the child’s situation does not seem to be improving after the referral, the DSL or person who made the referral must follow local escalation procedures to ensure their concerns have been addressed and that the child’s situation improves.</w:t>
      </w:r>
    </w:p>
    <w:p w14:paraId="18B54AB1" w14:textId="77777777" w:rsidR="00434C35" w:rsidRDefault="00F64659">
      <w:pPr>
        <w:spacing w:before="240" w:after="120"/>
        <w:rPr>
          <w:sz w:val="24"/>
          <w:szCs w:val="24"/>
        </w:rPr>
      </w:pPr>
      <w:r>
        <w:rPr>
          <w:b/>
          <w:bCs/>
          <w:color w:val="12263F"/>
          <w:sz w:val="24"/>
          <w:szCs w:val="24"/>
        </w:rPr>
        <w:t>7.5 If you have concerns about extremism</w:t>
      </w:r>
    </w:p>
    <w:p w14:paraId="7DFF1E8C" w14:textId="77777777" w:rsidR="00434C35" w:rsidRDefault="00F64659">
      <w:pPr>
        <w:spacing w:after="120"/>
      </w:pPr>
      <w:r>
        <w:t>If a child is not suffering or likely to suffer from harm, or in immediate danger, where possible speak to the DSL first to agree a course of action.</w:t>
      </w:r>
    </w:p>
    <w:p w14:paraId="3F43CE2E" w14:textId="77777777" w:rsidR="00434C35" w:rsidRDefault="00F64659">
      <w:pPr>
        <w:spacing w:after="120"/>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7499527" w14:textId="77777777" w:rsidR="00434C35" w:rsidRDefault="00F64659">
      <w:pPr>
        <w:spacing w:after="120"/>
      </w:pPr>
      <w:r>
        <w:t xml:space="preserve">Where there is a concern, the DSL will consider the level of risk and decide which agency to make a referral to. This could include the police or </w:t>
      </w:r>
      <w:hyperlink r:id="rId37" w:history="1">
        <w:r>
          <w:rPr>
            <w:color w:val="0072CC"/>
            <w:u w:val="single" w:color="0072CC"/>
          </w:rPr>
          <w:t>Channel</w:t>
        </w:r>
      </w:hyperlink>
      <w:r>
        <w:t xml:space="preserve">, the government’s </w:t>
      </w:r>
      <w:proofErr w:type="spellStart"/>
      <w:r>
        <w:t>programme</w:t>
      </w:r>
      <w:proofErr w:type="spellEnd"/>
      <w:r>
        <w:t xml:space="preserve"> for identifying and supporting individuals at risk of </w:t>
      </w:r>
      <w:r>
        <w:rPr>
          <w:color w:val="1D1C1D"/>
          <w:shd w:val="clear" w:color="auto" w:fill="F8F8F8"/>
        </w:rPr>
        <w:t>becoming involved with or supporting terrorism</w:t>
      </w:r>
      <w:r>
        <w:t xml:space="preserve">, or the local authority children’s social care team. </w:t>
      </w:r>
    </w:p>
    <w:p w14:paraId="4CEBB5DC" w14:textId="77777777" w:rsidR="00434C35" w:rsidRDefault="00F64659">
      <w:pPr>
        <w:spacing w:after="120"/>
      </w:pPr>
      <w:r>
        <w:t xml:space="preserve">The DfE also has a dedicated telephone helpline, 020 7340 7264, which school staff and governors can call to raise concerns about extremism with respect to a pupil. You can also email </w:t>
      </w:r>
      <w:hyperlink r:id="rId38" w:history="1">
        <w:r>
          <w:rPr>
            <w:color w:val="0072CC"/>
            <w:u w:val="single" w:color="0072CC"/>
          </w:rPr>
          <w:t>counter.extremism@education.gov.uk</w:t>
        </w:r>
      </w:hyperlink>
      <w:r>
        <w:t>. Note that this is not for use in emergency situations.</w:t>
      </w:r>
    </w:p>
    <w:p w14:paraId="09AC97B6" w14:textId="77777777" w:rsidR="00434C35" w:rsidRDefault="00F64659">
      <w:pPr>
        <w:spacing w:after="120"/>
      </w:pPr>
      <w:r>
        <w:t xml:space="preserve">In an emergency, call 999 or the confidential anti-terrorist hotline on 0800 789 321 if you: </w:t>
      </w:r>
    </w:p>
    <w:p w14:paraId="3D44CBFA"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Think someone is in immediate danger</w:t>
      </w:r>
    </w:p>
    <w:p w14:paraId="13520BC4"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Think someone may be planning to travel to join an extremist group</w:t>
      </w:r>
    </w:p>
    <w:p w14:paraId="4D9A1ECA" w14:textId="77777777" w:rsidR="00434C35" w:rsidRDefault="00F64659">
      <w:pPr>
        <w:numPr>
          <w:ilvl w:val="0"/>
          <w:numId w:val="44"/>
        </w:numPr>
        <w:pBdr>
          <w:left w:val="none" w:sz="0" w:space="2" w:color="auto"/>
        </w:pBdr>
        <w:spacing w:after="120"/>
        <w:ind w:left="340" w:hanging="302"/>
        <w:rPr>
          <w:rFonts w:ascii="Times New Roman" w:eastAsia="Times New Roman" w:hAnsi="Times New Roman" w:cs="Times New Roman"/>
          <w:sz w:val="27"/>
          <w:szCs w:val="27"/>
        </w:rPr>
      </w:pPr>
      <w:r>
        <w:t>See or hear something that may be terrorist-related</w:t>
      </w:r>
    </w:p>
    <w:p w14:paraId="2C9C1B41" w14:textId="77777777" w:rsidR="00434C35" w:rsidRDefault="00F64659">
      <w:pPr>
        <w:spacing w:before="240" w:after="120"/>
        <w:rPr>
          <w:sz w:val="24"/>
          <w:szCs w:val="24"/>
        </w:rPr>
      </w:pPr>
      <w:r>
        <w:rPr>
          <w:b/>
          <w:bCs/>
          <w:color w:val="12263F"/>
          <w:sz w:val="24"/>
          <w:szCs w:val="24"/>
        </w:rPr>
        <w:t>7.6 If you have a concern about mental health</w:t>
      </w:r>
    </w:p>
    <w:p w14:paraId="7BCE475B" w14:textId="77777777" w:rsidR="00434C35" w:rsidRDefault="00F64659">
      <w:pPr>
        <w:spacing w:after="120"/>
      </w:pPr>
      <w:r>
        <w:lastRenderedPageBreak/>
        <w:t xml:space="preserve">Mental health problems can, in some cases, be an indicator that a child has suffered or is at risk of suffering abuse, neglect or exploitation. </w:t>
      </w:r>
    </w:p>
    <w:p w14:paraId="3394577C" w14:textId="77777777" w:rsidR="00434C35" w:rsidRDefault="00F64659">
      <w:pPr>
        <w:spacing w:after="120"/>
      </w:pPr>
      <w:r>
        <w:t>Mental health problems can also</w:t>
      </w:r>
      <w:r>
        <w:rPr>
          <w:color w:val="B5082E"/>
        </w:rPr>
        <w:t>,</w:t>
      </w:r>
      <w:r>
        <w:t xml:space="preserve"> in some cases, develop into safeguarding concerns (for example, self-harm).</w:t>
      </w:r>
    </w:p>
    <w:p w14:paraId="5CECF966" w14:textId="77777777" w:rsidR="00434C35" w:rsidRDefault="00F64659">
      <w:pPr>
        <w:spacing w:after="120"/>
      </w:pPr>
      <w:r>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t>recognise</w:t>
      </w:r>
      <w:proofErr w:type="spellEnd"/>
      <w:r>
        <w:t>, including:</w:t>
      </w:r>
    </w:p>
    <w:p w14:paraId="0A28B79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Significant changes in </w:t>
      </w:r>
      <w:proofErr w:type="spellStart"/>
      <w:r>
        <w:t>behaviour</w:t>
      </w:r>
      <w:proofErr w:type="spellEnd"/>
      <w:r>
        <w:t>,</w:t>
      </w:r>
    </w:p>
    <w:p w14:paraId="5717E72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Ongoing difficulty sleeping</w:t>
      </w:r>
    </w:p>
    <w:p w14:paraId="4B0BD86D"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Withdrawing from social situations</w:t>
      </w:r>
    </w:p>
    <w:p w14:paraId="207AA0D8"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Not wanting to do things they usually like</w:t>
      </w:r>
    </w:p>
    <w:p w14:paraId="1B7950BE" w14:textId="77777777" w:rsidR="00434C35" w:rsidRDefault="00F64659">
      <w:pPr>
        <w:numPr>
          <w:ilvl w:val="0"/>
          <w:numId w:val="45"/>
        </w:numPr>
        <w:pBdr>
          <w:left w:val="none" w:sz="0" w:space="2" w:color="auto"/>
        </w:pBdr>
        <w:spacing w:after="120"/>
        <w:ind w:left="340" w:hanging="302"/>
        <w:rPr>
          <w:rFonts w:ascii="Times New Roman" w:eastAsia="Times New Roman" w:hAnsi="Times New Roman" w:cs="Times New Roman"/>
          <w:sz w:val="27"/>
          <w:szCs w:val="27"/>
        </w:rPr>
      </w:pPr>
      <w:r>
        <w:t xml:space="preserve">Physical signs of self-harm or neglecting themselves </w:t>
      </w:r>
    </w:p>
    <w:p w14:paraId="181B4D70" w14:textId="77777777" w:rsidR="00434C35" w:rsidRDefault="00F64659">
      <w:pPr>
        <w:spacing w:after="120"/>
      </w:pPr>
      <w: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6A766EF1" w14:textId="77777777" w:rsidR="00434C35" w:rsidRDefault="00F64659">
      <w:pPr>
        <w:spacing w:after="120"/>
      </w:pPr>
      <w:r>
        <w:t>If the child needs help urgently for their mental health, but it's not an emergency, staff can get help from NHS 111 online or call 111 and select the mental health option.</w:t>
      </w:r>
    </w:p>
    <w:p w14:paraId="5C8B08AA" w14:textId="77777777" w:rsidR="00434C35" w:rsidRDefault="00F64659">
      <w:pPr>
        <w:spacing w:after="120"/>
      </w:pPr>
      <w:r>
        <w:t>If you have a mental health concern that is</w:t>
      </w:r>
      <w:r>
        <w:rPr>
          <w:b/>
          <w:bCs/>
        </w:rPr>
        <w:t xml:space="preserve"> not </w:t>
      </w:r>
      <w:r>
        <w:t xml:space="preserve">also a safeguarding concern, speak to the DSL to agree a course of action. </w:t>
      </w:r>
    </w:p>
    <w:p w14:paraId="6DE65497" w14:textId="77777777" w:rsidR="00434C35" w:rsidRDefault="00F64659">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3848085C" w14:textId="77777777" w:rsidR="00434C35" w:rsidRDefault="00F64659">
      <w:pPr>
        <w:spacing w:after="120"/>
        <w:rPr>
          <w:sz w:val="18"/>
          <w:szCs w:val="18"/>
        </w:rPr>
      </w:pPr>
      <w:r>
        <w:rPr>
          <w:sz w:val="18"/>
          <w:szCs w:val="18"/>
        </w:rPr>
        <w:t>(Note – if the DSL is unavailable, this should not delay action. See section 7.4 for what to do.)</w:t>
      </w:r>
    </w:p>
    <w:p w14:paraId="3E7593A7" w14:textId="77777777" w:rsidR="00434C35" w:rsidRDefault="00F64659">
      <w:pPr>
        <w:spacing w:after="120"/>
        <w:rPr>
          <w:sz w:val="22"/>
          <w:szCs w:val="22"/>
        </w:rPr>
      </w:pPr>
      <w:r>
        <w:rPr>
          <w:noProof/>
          <w:sz w:val="22"/>
          <w:szCs w:val="22"/>
          <w:lang w:val="en-GB" w:eastAsia="en-GB"/>
        </w:rPr>
        <w:drawing>
          <wp:inline distT="0" distB="0" distL="0" distR="0" wp14:anchorId="0C0FDADD" wp14:editId="574C00EA">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39"/>
                    <a:stretch>
                      <a:fillRect/>
                    </a:stretch>
                  </pic:blipFill>
                  <pic:spPr>
                    <a:xfrm>
                      <a:off x="0" y="0"/>
                      <a:ext cx="5829300" cy="7677150"/>
                    </a:xfrm>
                    <a:prstGeom prst="rect">
                      <a:avLst/>
                    </a:prstGeom>
                  </pic:spPr>
                </pic:pic>
              </a:graphicData>
            </a:graphic>
          </wp:inline>
        </w:drawing>
      </w:r>
    </w:p>
    <w:p w14:paraId="3FAE4C87" w14:textId="77777777" w:rsidR="00434C35" w:rsidRDefault="00434C35">
      <w:pPr>
        <w:spacing w:after="120"/>
      </w:pPr>
    </w:p>
    <w:p w14:paraId="1CBAAF3C" w14:textId="77777777" w:rsidR="00434C35" w:rsidRDefault="00F64659">
      <w:pPr>
        <w:spacing w:before="240" w:after="120"/>
        <w:rPr>
          <w:sz w:val="24"/>
          <w:szCs w:val="24"/>
        </w:rPr>
      </w:pPr>
      <w:r>
        <w:rPr>
          <w:b/>
          <w:bCs/>
          <w:color w:val="12263F"/>
          <w:sz w:val="24"/>
          <w:szCs w:val="24"/>
        </w:rPr>
        <w:lastRenderedPageBreak/>
        <w:t>7.7 Concerns about a staff member, supply teacher, volunteer or contractor</w:t>
      </w:r>
    </w:p>
    <w:p w14:paraId="40E1629E" w14:textId="77777777" w:rsidR="00434C35" w:rsidRDefault="00F64659">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21912EBA" w14:textId="77777777" w:rsidR="00434C35" w:rsidRDefault="00F64659">
      <w:pPr>
        <w:spacing w:after="120"/>
      </w:pPr>
      <w:r>
        <w:t>The headteacher/chair of governors will then follow the procedures set out in appendix 3, if appropriate.</w:t>
      </w:r>
    </w:p>
    <w:p w14:paraId="142F1311" w14:textId="77777777" w:rsidR="00434C35" w:rsidRDefault="00F64659">
      <w:pPr>
        <w:spacing w:after="120"/>
      </w:pPr>
      <w: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6CFB30B1" w14:textId="77777777" w:rsidR="00434C35" w:rsidRDefault="00F64659">
      <w:pPr>
        <w:spacing w:after="120"/>
      </w:pPr>
      <w:r>
        <w:rPr>
          <w:shd w:val="clear" w:color="auto" w:fill="FFFFFF"/>
        </w:rPr>
        <w:t xml:space="preserve">If you receive an allegation relating to an incident where an individual or </w:t>
      </w:r>
      <w:proofErr w:type="spellStart"/>
      <w:r>
        <w:rPr>
          <w:shd w:val="clear" w:color="auto" w:fill="FFFFFF"/>
        </w:rPr>
        <w:t>organisation</w:t>
      </w:r>
      <w:proofErr w:type="spellEnd"/>
      <w:r>
        <w:rPr>
          <w:shd w:val="clear" w:color="auto" w:fill="FFFFFF"/>
        </w:rPr>
        <w:t xml:space="preserve"> was using the school premises for running an activity for children, follow our school safeguarding policies and procedures, informing the LADO, as you would with any safeguarding allegation.</w:t>
      </w:r>
    </w:p>
    <w:p w14:paraId="25039E59" w14:textId="1EEEFCA7" w:rsidR="00434C35" w:rsidRDefault="00D47F34">
      <w:pPr>
        <w:spacing w:after="120"/>
      </w:pPr>
      <w:r>
        <w:t xml:space="preserve">For EYFS - </w:t>
      </w:r>
      <w:r w:rsidR="00F64659">
        <w:t xml:space="preserve">Where appropriate, the school will inform </w:t>
      </w:r>
      <w:proofErr w:type="spellStart"/>
      <w:r w:rsidR="00F64659">
        <w:t>Ofsted</w:t>
      </w:r>
      <w:proofErr w:type="spellEnd"/>
      <w:r w:rsidR="00F64659">
        <w:t xml:space="preserve"> of the allegation and actions taken, within the necessary timescale (see appendix 3 for more detail).</w:t>
      </w:r>
    </w:p>
    <w:p w14:paraId="16DE701C" w14:textId="77777777" w:rsidR="00434C35" w:rsidRDefault="00F64659">
      <w:pPr>
        <w:spacing w:before="240" w:after="120"/>
        <w:rPr>
          <w:sz w:val="24"/>
          <w:szCs w:val="24"/>
        </w:rPr>
      </w:pPr>
      <w:r>
        <w:rPr>
          <w:b/>
          <w:bCs/>
          <w:color w:val="12263F"/>
          <w:sz w:val="24"/>
          <w:szCs w:val="24"/>
        </w:rPr>
        <w:t>7.8 Allegations of abuse made against other pupils</w:t>
      </w:r>
    </w:p>
    <w:p w14:paraId="6E7FA95A" w14:textId="77777777" w:rsidR="00434C35" w:rsidRDefault="00F64659">
      <w:pPr>
        <w:spacing w:after="120"/>
      </w:pPr>
      <w:r>
        <w:t xml:space="preserve">We </w:t>
      </w:r>
      <w:proofErr w:type="spellStart"/>
      <w:r>
        <w:t>recognise</w:t>
      </w:r>
      <w:proofErr w:type="spellEnd"/>
      <w:r>
        <w:t xml:space="preserve"> that children are capable of abusing their peers. Abuse will never be tolerated or passed off as “banter”, “just having a laugh”, “part of growing up”, or “boys being boys”, as this can lead to a culture of unacceptable </w:t>
      </w:r>
      <w:proofErr w:type="spellStart"/>
      <w:r>
        <w:t>behaviours</w:t>
      </w:r>
      <w:proofErr w:type="spellEnd"/>
      <w:r>
        <w:t>, misogyny/misandry and an unsafe environment for pupils.</w:t>
      </w:r>
    </w:p>
    <w:p w14:paraId="3290D0F7" w14:textId="77777777" w:rsidR="00434C35" w:rsidRDefault="00F64659">
      <w:pPr>
        <w:spacing w:after="120"/>
      </w:pPr>
      <w:r>
        <w:t xml:space="preserve">For some (but not all) forms of child-on-child abuse it is more likely that girls will be victims and boys’ perpetrators. However, all child-on-child abuse is unacceptable and will be taken seriously. </w:t>
      </w:r>
    </w:p>
    <w:p w14:paraId="78AD6387" w14:textId="77777777" w:rsidR="00434C35" w:rsidRDefault="00F64659">
      <w:pPr>
        <w:spacing w:after="120"/>
      </w:pPr>
      <w:r>
        <w:t xml:space="preserve">Most cases of pupils hurting other pupils will be dealt with under our school’s </w:t>
      </w:r>
      <w:proofErr w:type="spellStart"/>
      <w:r>
        <w:t>behaviour</w:t>
      </w:r>
      <w:proofErr w:type="spellEnd"/>
      <w:r>
        <w:t xml:space="preserve"> policy, but this child protection and safeguarding policy will apply to any allegations that raise safeguarding concerns. This might include where the alleged </w:t>
      </w:r>
      <w:proofErr w:type="spellStart"/>
      <w:r>
        <w:t>behaviour</w:t>
      </w:r>
      <w:proofErr w:type="spellEnd"/>
      <w:r>
        <w:t>:</w:t>
      </w:r>
    </w:p>
    <w:p w14:paraId="2ED01D0B"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Is serious, and potentially a criminal offence</w:t>
      </w:r>
    </w:p>
    <w:p w14:paraId="00F6F129"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Could put pupils in the school at risk</w:t>
      </w:r>
    </w:p>
    <w:p w14:paraId="1C8E7449"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Is violent</w:t>
      </w:r>
    </w:p>
    <w:p w14:paraId="200FC573"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Involves pupils being forced to use drugs or alcohol</w:t>
      </w:r>
    </w:p>
    <w:p w14:paraId="1816A336" w14:textId="77777777" w:rsidR="00434C35" w:rsidRDefault="00F64659">
      <w:pPr>
        <w:numPr>
          <w:ilvl w:val="0"/>
          <w:numId w:val="46"/>
        </w:numPr>
        <w:pBdr>
          <w:left w:val="none" w:sz="0" w:space="2" w:color="auto"/>
        </w:pBdr>
        <w:spacing w:after="120"/>
        <w:ind w:left="340" w:hanging="302"/>
        <w:rPr>
          <w:rFonts w:ascii="Times New Roman" w:eastAsia="Times New Roman" w:hAnsi="Times New Roman" w:cs="Times New Roman"/>
          <w:sz w:val="27"/>
          <w:szCs w:val="27"/>
        </w:rPr>
      </w:pPr>
      <w:r>
        <w:t xml:space="preserve">Involves sexual exploitation, sexual abuse or sexual harassment, such as indecent exposure, sexual assault, </w:t>
      </w:r>
      <w:proofErr w:type="spellStart"/>
      <w:r>
        <w:t>upskirting</w:t>
      </w:r>
      <w:proofErr w:type="spellEnd"/>
      <w:r>
        <w:t xml:space="preserve"> or sexually inappropriate pictures or videos (including the making or sharing of nudes and semi-nudes, including where generated by AI), which may include or be driven by misogyny/misandry</w:t>
      </w:r>
    </w:p>
    <w:p w14:paraId="378002F5" w14:textId="77777777" w:rsidR="00434C35" w:rsidRDefault="00F64659">
      <w:pPr>
        <w:spacing w:after="120"/>
      </w:pPr>
      <w:r>
        <w:t>See appendix 4 for more information about child-on-child abuse.</w:t>
      </w:r>
    </w:p>
    <w:p w14:paraId="44FE32E7" w14:textId="77777777" w:rsidR="00434C35" w:rsidRDefault="00F64659">
      <w:pPr>
        <w:spacing w:after="120"/>
      </w:pPr>
      <w:r>
        <w:rPr>
          <w:b/>
          <w:bCs/>
        </w:rPr>
        <w:t>Procedures for dealing with allegations of child-on-child abuse</w:t>
      </w:r>
    </w:p>
    <w:p w14:paraId="66F3AB6C" w14:textId="77777777" w:rsidR="00434C35" w:rsidRDefault="00F64659">
      <w:pPr>
        <w:spacing w:after="120"/>
      </w:pPr>
      <w:r>
        <w:t>If a pupil makes an allegation of abuse against another pupil:</w:t>
      </w:r>
    </w:p>
    <w:p w14:paraId="2D043078"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You must record the allegation and tell the DSL, but do not investigate it</w:t>
      </w:r>
    </w:p>
    <w:p w14:paraId="14C42418"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The DSL will contact the local authority children’s social care team and follow its advice, as well as the police if the allegation involves a potential criminal offence</w:t>
      </w:r>
    </w:p>
    <w:p w14:paraId="43A95E8C"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39CF2AE" w14:textId="77777777" w:rsidR="00434C35" w:rsidRDefault="00F64659">
      <w:pPr>
        <w:numPr>
          <w:ilvl w:val="0"/>
          <w:numId w:val="47"/>
        </w:numPr>
        <w:pBdr>
          <w:left w:val="none" w:sz="0" w:space="2" w:color="auto"/>
        </w:pBdr>
        <w:spacing w:after="120"/>
        <w:ind w:left="340" w:hanging="302"/>
        <w:rPr>
          <w:rFonts w:ascii="Times New Roman" w:eastAsia="Times New Roman" w:hAnsi="Times New Roman" w:cs="Times New Roman"/>
          <w:sz w:val="27"/>
          <w:szCs w:val="27"/>
        </w:rPr>
      </w:pPr>
      <w:r>
        <w:t>The DSL will contact the children and adolescent mental health services (CAMHS), if appropriate</w:t>
      </w:r>
    </w:p>
    <w:p w14:paraId="4716E489" w14:textId="77777777" w:rsidR="00434C35" w:rsidRDefault="00F64659">
      <w:pPr>
        <w:spacing w:after="120"/>
      </w:pPr>
      <w:r>
        <w:lastRenderedPageBreak/>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40BD7367" w14:textId="77777777" w:rsidR="00434C35" w:rsidRDefault="00F64659">
      <w:pPr>
        <w:spacing w:after="120"/>
      </w:pPr>
      <w:r>
        <w:rPr>
          <w:b/>
          <w:bCs/>
        </w:rPr>
        <w:t xml:space="preserve">Creating a supportive environment in school and </w:t>
      </w:r>
      <w:proofErr w:type="spellStart"/>
      <w:r>
        <w:rPr>
          <w:b/>
          <w:bCs/>
        </w:rPr>
        <w:t>minimising</w:t>
      </w:r>
      <w:proofErr w:type="spellEnd"/>
      <w:r>
        <w:rPr>
          <w:b/>
          <w:bCs/>
        </w:rPr>
        <w:t xml:space="preserve"> the risk of child-on-child abuse</w:t>
      </w:r>
    </w:p>
    <w:p w14:paraId="3F00FB5A" w14:textId="77777777" w:rsidR="00434C35" w:rsidRDefault="00F64659">
      <w:pPr>
        <w:spacing w:after="120"/>
      </w:pPr>
      <w:r>
        <w:t xml:space="preserve">We </w:t>
      </w:r>
      <w:proofErr w:type="spellStart"/>
      <w:r>
        <w:t>recognise</w:t>
      </w:r>
      <w:proofErr w:type="spellEnd"/>
      <w:r>
        <w:t xml:space="preserve"> the importance of taking proactive action to </w:t>
      </w:r>
      <w:proofErr w:type="spellStart"/>
      <w:r>
        <w:t>minimise</w:t>
      </w:r>
      <w:proofErr w:type="spellEnd"/>
      <w:r>
        <w:t xml:space="preserve"> the risk of child-on-child abuse, and of creating a supportive environment where victims feel confident in reporting incidents. </w:t>
      </w:r>
    </w:p>
    <w:p w14:paraId="23B789BB" w14:textId="77777777" w:rsidR="00434C35" w:rsidRDefault="00F64659">
      <w:pPr>
        <w:spacing w:after="120"/>
      </w:pPr>
      <w:r>
        <w:t>To achieve this, we will:</w:t>
      </w:r>
    </w:p>
    <w:p w14:paraId="532BA333"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making or sending sexual images </w:t>
      </w:r>
    </w:p>
    <w:p w14:paraId="4C20B451"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boys</w:t>
      </w:r>
    </w:p>
    <w:p w14:paraId="1DB26AA2"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Ensure our curriculum helps to educate pupils about appropriate </w:t>
      </w:r>
      <w:proofErr w:type="spellStart"/>
      <w:r>
        <w:t>behaviour</w:t>
      </w:r>
      <w:proofErr w:type="spellEnd"/>
      <w:r>
        <w:t xml:space="preserve"> and consent </w:t>
      </w:r>
    </w:p>
    <w:p w14:paraId="60B18F35"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Ensure pupils are able to easily and confidently report abuse using our reporting systems (as described in section 7.10 below)</w:t>
      </w:r>
    </w:p>
    <w:p w14:paraId="16CFD39A"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Ensure staff reassure victims that they are being taken seriously </w:t>
      </w:r>
    </w:p>
    <w:p w14:paraId="3DF56B46"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213C57"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proofErr w:type="spellStart"/>
      <w:r>
        <w:t>Recognise</w:t>
      </w:r>
      <w:proofErr w:type="spellEnd"/>
      <w:r>
        <w:t xml:space="preserve"> the intersection of misogyny/misandry and harmful sexual </w:t>
      </w:r>
      <w:proofErr w:type="spellStart"/>
      <w:r>
        <w:t>behaviour</w:t>
      </w:r>
      <w:proofErr w:type="spellEnd"/>
      <w:r>
        <w:t xml:space="preserve">. We will actively identify,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environment</w:t>
      </w:r>
    </w:p>
    <w:p w14:paraId="15149C44"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pupils’ attitudes</w:t>
      </w:r>
    </w:p>
    <w:p w14:paraId="52BB9B31"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Support children who have witnessed sexual violence, especially rape or assault by penetration. We will do all we can to make sure the victim, alleged perpetrator(s) and any witnesses are not bullied or harassed</w:t>
      </w:r>
    </w:p>
    <w:p w14:paraId="023D9360"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 xml:space="preserve">Consider intra-familial harms and any necessary support for siblings following a report of sexual violence and/or harassment  </w:t>
      </w:r>
    </w:p>
    <w:p w14:paraId="0F4B84EC" w14:textId="77777777" w:rsidR="00434C35" w:rsidRDefault="00F64659">
      <w:pPr>
        <w:numPr>
          <w:ilvl w:val="0"/>
          <w:numId w:val="48"/>
        </w:numPr>
        <w:pBdr>
          <w:left w:val="none" w:sz="0" w:space="2" w:color="auto"/>
        </w:pBdr>
        <w:spacing w:after="120"/>
        <w:ind w:left="340" w:hanging="302"/>
        <w:rPr>
          <w:rFonts w:ascii="Times New Roman" w:eastAsia="Times New Roman" w:hAnsi="Times New Roman" w:cs="Times New Roman"/>
          <w:sz w:val="27"/>
          <w:szCs w:val="27"/>
        </w:rPr>
      </w:pPr>
      <w:r>
        <w:t>Ensure staff are trained to understand:</w:t>
      </w:r>
    </w:p>
    <w:p w14:paraId="5F370A4E" w14:textId="77777777" w:rsidR="00434C35" w:rsidRDefault="00F64659">
      <w:pPr>
        <w:numPr>
          <w:ilvl w:val="0"/>
          <w:numId w:val="49"/>
        </w:numPr>
        <w:pBdr>
          <w:left w:val="none" w:sz="0" w:space="10" w:color="auto"/>
        </w:pBdr>
        <w:spacing w:after="120"/>
        <w:ind w:left="567" w:right="567" w:hanging="466"/>
        <w:rPr>
          <w:rFonts w:ascii="Times New Roman" w:eastAsia="Times New Roman" w:hAnsi="Times New Roman" w:cs="Times New Roman"/>
        </w:rPr>
      </w:pPr>
      <w:r>
        <w:t xml:space="preserve">How to </w:t>
      </w:r>
      <w:proofErr w:type="spellStart"/>
      <w:r>
        <w:t>recognise</w:t>
      </w:r>
      <w:proofErr w:type="spellEnd"/>
      <w:r>
        <w:t xml:space="preserve"> the indicators and signs of child-on-child abuse, and know how to identify it and respond to reports</w:t>
      </w:r>
    </w:p>
    <w:p w14:paraId="5D93487F" w14:textId="77777777" w:rsidR="00434C35" w:rsidRDefault="00F64659">
      <w:pPr>
        <w:numPr>
          <w:ilvl w:val="0"/>
          <w:numId w:val="49"/>
        </w:numPr>
        <w:pBdr>
          <w:left w:val="none" w:sz="0" w:space="10" w:color="auto"/>
        </w:pBdr>
        <w:spacing w:after="120"/>
        <w:ind w:left="567" w:right="567" w:hanging="466"/>
        <w:rPr>
          <w:rFonts w:ascii="Times New Roman" w:eastAsia="Times New Roman" w:hAnsi="Times New Roman" w:cs="Times New Roman"/>
        </w:rPr>
      </w:pPr>
      <w:r>
        <w:t xml:space="preserve">That even if there are no reports of child-on-child abuse in school, it does not mean it is not happening – staff should maintain an attitude of “it could happen here” </w:t>
      </w:r>
    </w:p>
    <w:p w14:paraId="76511B22" w14:textId="77777777" w:rsidR="00434C35" w:rsidRPr="005E4390" w:rsidRDefault="00F64659">
      <w:pPr>
        <w:numPr>
          <w:ilvl w:val="0"/>
          <w:numId w:val="49"/>
        </w:numPr>
        <w:pBdr>
          <w:left w:val="none" w:sz="0" w:space="10" w:color="auto"/>
        </w:pBdr>
        <w:spacing w:after="120"/>
        <w:ind w:left="567" w:right="567" w:hanging="466"/>
      </w:pPr>
      <w:r>
        <w:t>That if they have any concerns about a child’s welfare, they should act on them immediately rather than wait to be told, and that victims may not always make a direct report. For example:</w:t>
      </w:r>
    </w:p>
    <w:p w14:paraId="208ACFE1" w14:textId="77777777" w:rsidR="00434C35" w:rsidRPr="005E4390" w:rsidRDefault="00F64659">
      <w:pPr>
        <w:numPr>
          <w:ilvl w:val="0"/>
          <w:numId w:val="50"/>
        </w:numPr>
        <w:pBdr>
          <w:left w:val="none" w:sz="0" w:space="7" w:color="auto"/>
        </w:pBdr>
        <w:spacing w:after="120"/>
        <w:ind w:left="850" w:hanging="340"/>
      </w:pPr>
      <w:r w:rsidRPr="005E4390">
        <w:t>Children can show signs or act in ways they hope adults will notice and react to</w:t>
      </w:r>
    </w:p>
    <w:p w14:paraId="0855AD34" w14:textId="77777777" w:rsidR="00434C35" w:rsidRPr="005E4390" w:rsidRDefault="00F64659">
      <w:pPr>
        <w:numPr>
          <w:ilvl w:val="0"/>
          <w:numId w:val="50"/>
        </w:numPr>
        <w:pBdr>
          <w:left w:val="none" w:sz="0" w:space="7" w:color="auto"/>
        </w:pBdr>
        <w:spacing w:after="120"/>
        <w:ind w:left="850" w:hanging="340"/>
      </w:pPr>
      <w:r w:rsidRPr="005E4390">
        <w:t xml:space="preserve">A friend may make a report </w:t>
      </w:r>
    </w:p>
    <w:p w14:paraId="59E25BC9" w14:textId="77777777" w:rsidR="00434C35" w:rsidRPr="005E4390" w:rsidRDefault="00F64659">
      <w:pPr>
        <w:numPr>
          <w:ilvl w:val="0"/>
          <w:numId w:val="50"/>
        </w:numPr>
        <w:pBdr>
          <w:left w:val="none" w:sz="0" w:space="7" w:color="auto"/>
        </w:pBdr>
        <w:spacing w:after="120"/>
        <w:ind w:left="850" w:hanging="340"/>
      </w:pPr>
      <w:r w:rsidRPr="005E4390">
        <w:t xml:space="preserve">A member of staff may overhear a conversation </w:t>
      </w:r>
    </w:p>
    <w:p w14:paraId="5BE81B30" w14:textId="77777777" w:rsidR="00434C35" w:rsidRPr="005E4390" w:rsidRDefault="00F64659">
      <w:pPr>
        <w:numPr>
          <w:ilvl w:val="0"/>
          <w:numId w:val="50"/>
        </w:numPr>
        <w:pBdr>
          <w:left w:val="none" w:sz="0" w:space="7" w:color="auto"/>
        </w:pBdr>
        <w:spacing w:after="120"/>
        <w:ind w:left="850" w:hanging="340"/>
      </w:pPr>
      <w:r w:rsidRPr="005E4390">
        <w:t xml:space="preserve">A child’s </w:t>
      </w:r>
      <w:proofErr w:type="spellStart"/>
      <w:r w:rsidRPr="005E4390">
        <w:t>behaviour</w:t>
      </w:r>
      <w:proofErr w:type="spellEnd"/>
      <w:r w:rsidRPr="005E4390">
        <w:t xml:space="preserve"> might indicate that something is wrong</w:t>
      </w:r>
    </w:p>
    <w:p w14:paraId="7267F33A"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lastRenderedPageBreak/>
        <w:t>That certain children may face additional barriers to telling someone because of their vulnerability, disability, gender, ethnicity and/or sexual orientation</w:t>
      </w:r>
    </w:p>
    <w:p w14:paraId="18EADC67"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a pupil harming a peer could be a sign that the child is being abused themselves, and that this would fall under the scope of this policy</w:t>
      </w:r>
    </w:p>
    <w:p w14:paraId="0516174A"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The important role they have to play in preventing child-on-child abuse and responding where they believe a child may be at risk from it</w:t>
      </w:r>
    </w:p>
    <w:p w14:paraId="3B882A61"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they should speak to the DSL if they have any concerns</w:t>
      </w:r>
    </w:p>
    <w:p w14:paraId="71CEA36D"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social media is likely to play a role in the fall-out from any incident or alleged incident, including for potential contact between the victim, alleged perpetrator(s) and friends from either side</w:t>
      </w:r>
    </w:p>
    <w:p w14:paraId="1F6084C9" w14:textId="77777777" w:rsidR="00434C35" w:rsidRDefault="00F64659">
      <w:pPr>
        <w:numPr>
          <w:ilvl w:val="0"/>
          <w:numId w:val="51"/>
        </w:numPr>
        <w:pBdr>
          <w:left w:val="none" w:sz="0" w:space="10" w:color="auto"/>
        </w:pBdr>
        <w:spacing w:after="120"/>
        <w:ind w:left="567" w:right="567" w:hanging="466"/>
        <w:rPr>
          <w:rFonts w:ascii="Times New Roman" w:eastAsia="Times New Roman" w:hAnsi="Times New Roman" w:cs="Times New Roman"/>
        </w:rPr>
      </w:pPr>
      <w:r>
        <w:t>That exposure to misogynistic/misandrist content online can indicate a safeguarding concern and requires early discussion with the DSL</w:t>
      </w:r>
    </w:p>
    <w:p w14:paraId="54D2D3FB" w14:textId="77777777" w:rsidR="00434C35" w:rsidRDefault="00F64659">
      <w:pPr>
        <w:spacing w:after="120"/>
      </w:pPr>
      <w:r>
        <w:t>The DSL will take the lead role in any disciplining of the alleged perpetrator(s). We will provide support at the same time as taking any disciplinary action.</w:t>
      </w:r>
    </w:p>
    <w:p w14:paraId="371B3088" w14:textId="77777777" w:rsidR="00434C35" w:rsidRDefault="00F64659">
      <w:pPr>
        <w:spacing w:after="120"/>
      </w:pPr>
      <w:r>
        <w:t>Disciplinary action can be taken while other investigations are going on, such as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w:t>
      </w:r>
    </w:p>
    <w:p w14:paraId="29219DE9" w14:textId="77777777" w:rsidR="00434C35" w:rsidRDefault="00F64659">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t>Taking action would prejudice an investigation and/or subsequent prosecution – we will liaise with the police and/or local authority children’s social care to determine this</w:t>
      </w:r>
    </w:p>
    <w:p w14:paraId="09B3B895" w14:textId="77777777" w:rsidR="00434C35" w:rsidRDefault="00F64659">
      <w:pPr>
        <w:numPr>
          <w:ilvl w:val="0"/>
          <w:numId w:val="52"/>
        </w:numPr>
        <w:pBdr>
          <w:left w:val="none" w:sz="0" w:space="2" w:color="auto"/>
        </w:pBdr>
        <w:spacing w:after="120"/>
        <w:ind w:left="340" w:hanging="302"/>
        <w:rPr>
          <w:rFonts w:ascii="Times New Roman" w:eastAsia="Times New Roman" w:hAnsi="Times New Roman" w:cs="Times New Roman"/>
          <w:sz w:val="27"/>
          <w:szCs w:val="27"/>
        </w:rPr>
      </w:pPr>
      <w:r>
        <w:t>There are circumstances that make it unreasonable or irrational for us to reach our own view about what happened while an independent investigation is ongoing</w:t>
      </w:r>
    </w:p>
    <w:p w14:paraId="4EBCE3CD" w14:textId="77777777" w:rsidR="00434C35" w:rsidRDefault="00F64659">
      <w:pPr>
        <w:spacing w:before="240" w:after="120"/>
        <w:rPr>
          <w:sz w:val="24"/>
          <w:szCs w:val="24"/>
        </w:rPr>
      </w:pPr>
      <w:r>
        <w:rPr>
          <w:b/>
          <w:bCs/>
          <w:color w:val="12263F"/>
          <w:sz w:val="24"/>
          <w:szCs w:val="24"/>
        </w:rPr>
        <w:t xml:space="preserve">7.9 Making or sharing of nudes and semi-nudes </w:t>
      </w:r>
    </w:p>
    <w:p w14:paraId="1441B674" w14:textId="77777777" w:rsidR="00434C35" w:rsidRDefault="00F64659">
      <w:pPr>
        <w:spacing w:after="120"/>
      </w:pPr>
      <w:r>
        <w:rPr>
          <w:b/>
          <w:bCs/>
        </w:rPr>
        <w:t>Your responsibilities when responding to an incident</w:t>
      </w:r>
    </w:p>
    <w:p w14:paraId="38013CFC" w14:textId="77777777" w:rsidR="00434C35" w:rsidRDefault="00F64659">
      <w:pPr>
        <w:spacing w:after="120"/>
      </w:pPr>
      <w: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228D55E8" w14:textId="77777777" w:rsidR="00434C35" w:rsidRDefault="00F64659">
      <w:pPr>
        <w:spacing w:after="120"/>
      </w:pPr>
      <w:r>
        <w:t xml:space="preserve">You must </w:t>
      </w:r>
      <w:r>
        <w:rPr>
          <w:b/>
          <w:bCs/>
        </w:rPr>
        <w:t>not</w:t>
      </w:r>
      <w:r>
        <w:t xml:space="preserve">: </w:t>
      </w:r>
    </w:p>
    <w:p w14:paraId="23256E43"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View, copy, print, share, store or save the imagery yourself, or ask a pupil to share or download it (if you have already viewed the imagery by accident, you must report this to the DSL)</w:t>
      </w:r>
    </w:p>
    <w:p w14:paraId="6E03D708"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Delete the imagery or ask the pupil to delete it</w:t>
      </w:r>
    </w:p>
    <w:p w14:paraId="245D2DD1"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 xml:space="preserve">Ask the pupil(s) who are involved in the incident to disclose information regarding the imagery (this is the DSL’s responsibility) </w:t>
      </w:r>
    </w:p>
    <w:p w14:paraId="25B37196"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 xml:space="preserve">Share information about the incident with other members of staff, the pupil(s) it involves or their, or other, parents and/or </w:t>
      </w:r>
      <w:proofErr w:type="spellStart"/>
      <w:r>
        <w:t>carers</w:t>
      </w:r>
      <w:proofErr w:type="spellEnd"/>
    </w:p>
    <w:p w14:paraId="701945FB" w14:textId="77777777" w:rsidR="00434C35" w:rsidRDefault="00F64659">
      <w:pPr>
        <w:numPr>
          <w:ilvl w:val="0"/>
          <w:numId w:val="53"/>
        </w:numPr>
        <w:pBdr>
          <w:left w:val="none" w:sz="0" w:space="2" w:color="auto"/>
        </w:pBdr>
        <w:spacing w:after="120"/>
        <w:ind w:left="340" w:hanging="302"/>
        <w:rPr>
          <w:rFonts w:ascii="Times New Roman" w:eastAsia="Times New Roman" w:hAnsi="Times New Roman" w:cs="Times New Roman"/>
          <w:sz w:val="27"/>
          <w:szCs w:val="27"/>
        </w:rPr>
      </w:pPr>
      <w:r>
        <w:t>Say or do anything to blame or shame any young people involved</w:t>
      </w:r>
    </w:p>
    <w:p w14:paraId="149E9AC2" w14:textId="77777777" w:rsidR="00434C35" w:rsidRDefault="00F64659">
      <w:pPr>
        <w:spacing w:after="120"/>
      </w:pPr>
      <w:r>
        <w:t>You should explain that you need to report the incident, and reassure the pupil(s) that they will receive support and help from the DSL.</w:t>
      </w:r>
    </w:p>
    <w:p w14:paraId="23A3BF99" w14:textId="77777777" w:rsidR="00434C35" w:rsidRDefault="00F64659">
      <w:pPr>
        <w:spacing w:after="120"/>
      </w:pPr>
      <w:r>
        <w:rPr>
          <w:b/>
          <w:bCs/>
        </w:rPr>
        <w:t>Initial review meeting</w:t>
      </w:r>
    </w:p>
    <w:p w14:paraId="5BFA101F" w14:textId="77777777" w:rsidR="00434C35" w:rsidRDefault="00F64659">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2349504D"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Whether there is an immediate risk to pupil(s) </w:t>
      </w:r>
    </w:p>
    <w:p w14:paraId="4E9A680C"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 xml:space="preserve">If a referral needs to be made to the police and/or children’s social care </w:t>
      </w:r>
    </w:p>
    <w:p w14:paraId="1496788B"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If it is necessary to view the image(s) in order to safeguard the young person (in most cases, images or videos should not be viewed)</w:t>
      </w:r>
    </w:p>
    <w:p w14:paraId="6B9B1A5A"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What further information is required to decide on the best response</w:t>
      </w:r>
    </w:p>
    <w:p w14:paraId="384ECED4"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Whether the image(s) has been shared widely and via what services and/or platforms (this may be unknown)</w:t>
      </w:r>
    </w:p>
    <w:p w14:paraId="426176A7"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Whether immediate action should be taken to delete or remove images or videos from devices or online services</w:t>
      </w:r>
    </w:p>
    <w:p w14:paraId="3011C421"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Any relevant facts about the pupils involved which would influence risk assessment</w:t>
      </w:r>
    </w:p>
    <w:p w14:paraId="349DE933"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If there is a need to contact another school, college, setting or individual</w:t>
      </w:r>
    </w:p>
    <w:p w14:paraId="290820BF" w14:textId="77777777" w:rsidR="00434C35" w:rsidRDefault="00F64659">
      <w:pPr>
        <w:numPr>
          <w:ilvl w:val="0"/>
          <w:numId w:val="54"/>
        </w:numPr>
        <w:pBdr>
          <w:left w:val="none" w:sz="0" w:space="2" w:color="auto"/>
        </w:pBdr>
        <w:spacing w:after="120"/>
        <w:ind w:left="340" w:hanging="302"/>
        <w:rPr>
          <w:rFonts w:ascii="Times New Roman" w:eastAsia="Times New Roman" w:hAnsi="Times New Roman" w:cs="Times New Roman"/>
          <w:sz w:val="27"/>
          <w:szCs w:val="27"/>
        </w:rPr>
      </w:pPr>
      <w:r>
        <w:t xml:space="preserve">Whether to contact parents or </w:t>
      </w:r>
      <w:proofErr w:type="spellStart"/>
      <w:r>
        <w:t>carers</w:t>
      </w:r>
      <w:proofErr w:type="spellEnd"/>
      <w:r>
        <w:t xml:space="preserve"> of the pupils involved (in most cases parents/</w:t>
      </w:r>
      <w:proofErr w:type="spellStart"/>
      <w:r>
        <w:t>carers</w:t>
      </w:r>
      <w:proofErr w:type="spellEnd"/>
      <w:r>
        <w:t xml:space="preserve"> should be involved)</w:t>
      </w:r>
    </w:p>
    <w:p w14:paraId="37DD0359" w14:textId="77777777" w:rsidR="00434C35" w:rsidRDefault="00F64659">
      <w:pPr>
        <w:spacing w:after="120"/>
      </w:pPr>
      <w:r>
        <w:t xml:space="preserve">The DSL will make an immediate referral to police and/or children’s social care if: </w:t>
      </w:r>
    </w:p>
    <w:p w14:paraId="34D63D82"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 xml:space="preserve">The incident involves an adult. </w:t>
      </w:r>
      <w:bookmarkStart w:id="32" w:name="_Hlk167959363"/>
      <w:r>
        <w:t>Where an adult poses as a child to groom or exploit a child or young person, the incident may first present as a child-on-child incident. See appendix 4 for more information on assessing adult-involved incidents</w:t>
      </w:r>
    </w:p>
    <w:bookmarkEnd w:id="32"/>
    <w:p w14:paraId="1A026558"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There is reason to believe that a young person has been coerced, blackmailed or groomed, or if there are concerns about their capacity to consent (for example, owing to their SEN)</w:t>
      </w:r>
    </w:p>
    <w:p w14:paraId="68F68E86"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What the DSL knows about the images or videos suggests the content depicts sexual acts which are unusual for the young person’s developmental stage, or are violent</w:t>
      </w:r>
    </w:p>
    <w:p w14:paraId="55C6954D"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 imagery involves sexual acts and any pupil in the images or videos is under 13</w:t>
      </w:r>
    </w:p>
    <w:p w14:paraId="3E5A9705" w14:textId="77777777" w:rsidR="00434C35" w:rsidRDefault="00F64659">
      <w:pPr>
        <w:numPr>
          <w:ilvl w:val="0"/>
          <w:numId w:val="55"/>
        </w:numPr>
        <w:pBdr>
          <w:left w:val="none" w:sz="0" w:space="2" w:color="auto"/>
        </w:pBdr>
        <w:spacing w:after="120"/>
        <w:ind w:left="340" w:hanging="302"/>
        <w:rPr>
          <w:rFonts w:ascii="Times New Roman" w:eastAsia="Times New Roman" w:hAnsi="Times New Roman" w:cs="Times New Roman"/>
          <w:sz w:val="27"/>
          <w:szCs w:val="27"/>
        </w:rPr>
      </w:pPr>
      <w:r>
        <w:t>The DSL has reason to believe a pupil is at immediate risk of harm owing to the making or sharing of nudes and semi-nudes (for example, the young person is presenting as suicidal or self-harming)</w:t>
      </w:r>
    </w:p>
    <w:p w14:paraId="346071CF" w14:textId="77777777" w:rsidR="00434C35" w:rsidRDefault="00F64659">
      <w:pPr>
        <w:spacing w:after="120"/>
      </w:pPr>
      <w: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72FAE79D" w14:textId="77777777" w:rsidR="00434C35" w:rsidRDefault="00F64659">
      <w:pPr>
        <w:spacing w:after="120"/>
      </w:pPr>
      <w:r>
        <w:rPr>
          <w:b/>
          <w:bCs/>
        </w:rPr>
        <w:t>Further review by the DSL</w:t>
      </w:r>
    </w:p>
    <w:p w14:paraId="1E9474F0" w14:textId="77777777" w:rsidR="00434C35" w:rsidRDefault="00F64659">
      <w:pPr>
        <w:spacing w:after="120"/>
      </w:pPr>
      <w:r>
        <w:t xml:space="preserve">If at the initial review </w:t>
      </w:r>
      <w:proofErr w:type="gramStart"/>
      <w:r>
        <w:t>stage</w:t>
      </w:r>
      <w:proofErr w:type="gramEnd"/>
      <w:r>
        <w:t xml:space="preserve"> a decision has been made not to refer to police and/or children’s social care, the DSL will conduct a further review to establish the facts and assess the risks.</w:t>
      </w:r>
    </w:p>
    <w:p w14:paraId="4056DB40" w14:textId="77777777" w:rsidR="00434C35" w:rsidRDefault="00F64659">
      <w:pPr>
        <w:spacing w:after="120"/>
      </w:pPr>
      <w:r>
        <w:t>They will hold interviews with the pupils involved (if appropriate).</w:t>
      </w:r>
    </w:p>
    <w:p w14:paraId="5F260BB4" w14:textId="77777777" w:rsidR="00434C35" w:rsidRDefault="00F64659">
      <w:pPr>
        <w:spacing w:after="120"/>
      </w:pPr>
      <w:r>
        <w:t xml:space="preserve">If at any point in the process there is a concern that a pupil has been harmed or is at risk of harm, a referral will be made to children’s social care and/or the police immediately. </w:t>
      </w:r>
    </w:p>
    <w:p w14:paraId="519BCFFB" w14:textId="77777777" w:rsidR="00434C35" w:rsidRDefault="00F64659">
      <w:pPr>
        <w:spacing w:after="120"/>
      </w:pPr>
      <w:r>
        <w:rPr>
          <w:b/>
          <w:bCs/>
        </w:rPr>
        <w:t>Informing parents/</w:t>
      </w:r>
      <w:proofErr w:type="spellStart"/>
      <w:r>
        <w:rPr>
          <w:b/>
          <w:bCs/>
        </w:rPr>
        <w:t>carers</w:t>
      </w:r>
      <w:proofErr w:type="spellEnd"/>
    </w:p>
    <w:p w14:paraId="6186B6FC" w14:textId="77777777" w:rsidR="00434C35" w:rsidRDefault="00F64659">
      <w:pPr>
        <w:spacing w:after="120"/>
      </w:pPr>
      <w:r>
        <w:t>The DSL will inform parents/</w:t>
      </w:r>
      <w:proofErr w:type="spellStart"/>
      <w:r>
        <w:t>carers</w:t>
      </w:r>
      <w:proofErr w:type="spellEnd"/>
      <w:r>
        <w:t xml:space="preserve"> at an early stage and keep them involved in the process, unless there is a good reason to believe that involving them would put the pupil at risk of harm. </w:t>
      </w:r>
    </w:p>
    <w:p w14:paraId="0826C37B" w14:textId="77777777" w:rsidR="00434C35" w:rsidRDefault="00F64659">
      <w:pPr>
        <w:spacing w:after="120"/>
      </w:pPr>
      <w:r>
        <w:rPr>
          <w:b/>
          <w:bCs/>
        </w:rPr>
        <w:t>Referring to the police</w:t>
      </w:r>
    </w:p>
    <w:p w14:paraId="522608AB" w14:textId="589FF25B" w:rsidR="00434C35" w:rsidRDefault="00F64659">
      <w:pPr>
        <w:spacing w:after="120"/>
      </w:pPr>
      <w:r>
        <w:t>If it is necessary to refer an incident to the police, this will be done throu</w:t>
      </w:r>
      <w:r w:rsidR="005E4390">
        <w:t>gh dialing 101 or 999 depending on the situation</w:t>
      </w:r>
    </w:p>
    <w:p w14:paraId="182770CC" w14:textId="77777777" w:rsidR="00434C35" w:rsidRDefault="00F64659">
      <w:pPr>
        <w:spacing w:after="120"/>
      </w:pPr>
      <w:r>
        <w:rPr>
          <w:b/>
          <w:bCs/>
        </w:rPr>
        <w:t>Recording incidents</w:t>
      </w:r>
    </w:p>
    <w:p w14:paraId="3C1F126F" w14:textId="77777777" w:rsidR="00434C35" w:rsidRDefault="00F64659">
      <w:pPr>
        <w:spacing w:after="120"/>
      </w:pPr>
      <w:r>
        <w:lastRenderedPageBreak/>
        <w:t>All incidents of making or sharing of nudes and semi-nudes, including where generated by AI,</w:t>
      </w:r>
      <w:r>
        <w:rPr>
          <w:color w:val="B5082E"/>
        </w:rPr>
        <w:t xml:space="preserve"> </w:t>
      </w:r>
      <w:r>
        <w:t xml:space="preserve">and the decisions made in responding to them, will be recorded. The record-keeping arrangements set out in section 18 of this policy also apply to recording these incidents. </w:t>
      </w:r>
    </w:p>
    <w:p w14:paraId="0F12FB60" w14:textId="77777777" w:rsidR="00434C35" w:rsidRDefault="00F64659">
      <w:pPr>
        <w:spacing w:after="120"/>
      </w:pPr>
      <w:bookmarkStart w:id="33" w:name="_Hlk63344010"/>
      <w:r>
        <w:rPr>
          <w:b/>
          <w:bCs/>
        </w:rPr>
        <w:t xml:space="preserve">Curriculum coverage </w:t>
      </w:r>
    </w:p>
    <w:p w14:paraId="1B0BD599" w14:textId="69612D8B" w:rsidR="00434C35" w:rsidRDefault="00F64659">
      <w:pPr>
        <w:spacing w:after="120"/>
      </w:pPr>
      <w:r>
        <w:t xml:space="preserve">Pupils are taught about the issues surrounding the making or sharing of nudes and semi-nudes as part of our </w:t>
      </w:r>
      <w:r w:rsidR="00B20C24">
        <w:t>PSHE curriculum and / or computing</w:t>
      </w:r>
      <w:r>
        <w:t xml:space="preserve">. Teaching covers the following in relation to the sharing of nudes and semi-nudes: </w:t>
      </w:r>
    </w:p>
    <w:bookmarkEnd w:id="33"/>
    <w:p w14:paraId="300E0D39"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What it is</w:t>
      </w:r>
    </w:p>
    <w:p w14:paraId="6B85DF5C"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 xml:space="preserve">The consequences of requesting, forwarding or providing such images, including when it is and is not abusive and when it may be deemed as online sexual harassment. This also includes making such images, including where generated by AI </w:t>
      </w:r>
    </w:p>
    <w:p w14:paraId="09D6AC1C"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Issues of legality</w:t>
      </w:r>
    </w:p>
    <w:p w14:paraId="0B956001" w14:textId="77777777" w:rsidR="00434C35" w:rsidRDefault="00F64659">
      <w:pPr>
        <w:numPr>
          <w:ilvl w:val="0"/>
          <w:numId w:val="56"/>
        </w:numPr>
        <w:pBdr>
          <w:left w:val="none" w:sz="0" w:space="2" w:color="auto"/>
        </w:pBdr>
        <w:spacing w:after="120"/>
        <w:ind w:left="340" w:hanging="302"/>
        <w:rPr>
          <w:rFonts w:ascii="Times New Roman" w:eastAsia="Times New Roman" w:hAnsi="Times New Roman" w:cs="Times New Roman"/>
          <w:sz w:val="27"/>
          <w:szCs w:val="27"/>
        </w:rPr>
      </w:pPr>
      <w:r>
        <w:t>The risk of damage to people’s feelings and reputation</w:t>
      </w:r>
    </w:p>
    <w:p w14:paraId="7C90B1D1" w14:textId="77777777" w:rsidR="00434C35" w:rsidRDefault="00F64659">
      <w:pPr>
        <w:spacing w:after="120"/>
      </w:pPr>
      <w:r>
        <w:t>Pupils also learn the strategies and skills needed to manage:</w:t>
      </w:r>
    </w:p>
    <w:p w14:paraId="5602AC9D" w14:textId="77777777" w:rsidR="00434C35" w:rsidRDefault="00F64659">
      <w:pPr>
        <w:numPr>
          <w:ilvl w:val="0"/>
          <w:numId w:val="57"/>
        </w:numPr>
        <w:pBdr>
          <w:left w:val="none" w:sz="0" w:space="2" w:color="auto"/>
        </w:pBdr>
        <w:spacing w:after="120"/>
        <w:ind w:left="340" w:right="284" w:hanging="302"/>
        <w:rPr>
          <w:rFonts w:ascii="Times New Roman" w:eastAsia="Times New Roman" w:hAnsi="Times New Roman" w:cs="Times New Roman"/>
          <w:sz w:val="27"/>
          <w:szCs w:val="27"/>
        </w:rPr>
      </w:pPr>
      <w:r>
        <w:t>Specific requests or pressure to make, provide (or forward) such images</w:t>
      </w:r>
    </w:p>
    <w:p w14:paraId="3FA4EF75" w14:textId="77777777" w:rsidR="00434C35" w:rsidRDefault="00F64659">
      <w:pPr>
        <w:numPr>
          <w:ilvl w:val="0"/>
          <w:numId w:val="57"/>
        </w:numPr>
        <w:pBdr>
          <w:left w:val="none" w:sz="0" w:space="2" w:color="auto"/>
        </w:pBdr>
        <w:spacing w:after="120"/>
        <w:ind w:left="340" w:right="284" w:hanging="302"/>
        <w:rPr>
          <w:rFonts w:ascii="Times New Roman" w:eastAsia="Times New Roman" w:hAnsi="Times New Roman" w:cs="Times New Roman"/>
          <w:sz w:val="27"/>
          <w:szCs w:val="27"/>
        </w:rPr>
      </w:pPr>
      <w:r>
        <w:t>The receipt of such images</w:t>
      </w:r>
    </w:p>
    <w:p w14:paraId="35832EFA" w14:textId="77777777" w:rsidR="00434C35" w:rsidRDefault="00F64659">
      <w:pPr>
        <w:spacing w:after="120"/>
      </w:pPr>
      <w:r>
        <w:t>This policy on the making or sharing of nudes and semi-nudes</w:t>
      </w:r>
      <w:r>
        <w:rPr>
          <w:b/>
          <w:bCs/>
        </w:rPr>
        <w:t xml:space="preserve"> </w:t>
      </w:r>
      <w:r>
        <w:t>is also shared with pupils so they are aware of the processes the school will follow in the event of an incident.</w:t>
      </w:r>
    </w:p>
    <w:p w14:paraId="04ADEDA3" w14:textId="77777777" w:rsidR="00434C35" w:rsidRDefault="00F64659">
      <w:pPr>
        <w:spacing w:after="120"/>
      </w:pPr>
      <w:bookmarkStart w:id="34" w:name="_Hlk167957908"/>
      <w:r>
        <w:t>Teaching follows best practice in delivering safe and effective education, including:</w:t>
      </w:r>
    </w:p>
    <w:p w14:paraId="1F823E43"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Putting safeguarding first</w:t>
      </w:r>
    </w:p>
    <w:p w14:paraId="629B6515"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Approaching from the perspective of the child</w:t>
      </w:r>
    </w:p>
    <w:p w14:paraId="7E81C12C"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Promoting dialogue and understanding</w:t>
      </w:r>
    </w:p>
    <w:p w14:paraId="52DCC06D"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Empowering and enabling children and young people</w:t>
      </w:r>
    </w:p>
    <w:p w14:paraId="79CEF0C8"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Never frightening or scare-mongering</w:t>
      </w:r>
    </w:p>
    <w:p w14:paraId="12F82B09" w14:textId="77777777" w:rsidR="00434C35" w:rsidRDefault="00F64659">
      <w:pPr>
        <w:numPr>
          <w:ilvl w:val="0"/>
          <w:numId w:val="58"/>
        </w:numPr>
        <w:pBdr>
          <w:left w:val="none" w:sz="0" w:space="2" w:color="auto"/>
        </w:pBdr>
        <w:spacing w:after="120"/>
        <w:ind w:left="340" w:hanging="302"/>
        <w:rPr>
          <w:rFonts w:ascii="Times New Roman" w:eastAsia="Times New Roman" w:hAnsi="Times New Roman" w:cs="Times New Roman"/>
          <w:sz w:val="27"/>
          <w:szCs w:val="27"/>
        </w:rPr>
      </w:pPr>
      <w:r>
        <w:t>Challenging victim-blaming attitudes</w:t>
      </w:r>
    </w:p>
    <w:bookmarkEnd w:id="34"/>
    <w:p w14:paraId="5597ADD8" w14:textId="77777777" w:rsidR="00434C35" w:rsidRDefault="00F64659">
      <w:pPr>
        <w:spacing w:before="240" w:after="120"/>
        <w:rPr>
          <w:sz w:val="24"/>
          <w:szCs w:val="24"/>
        </w:rPr>
      </w:pPr>
      <w:r>
        <w:rPr>
          <w:b/>
          <w:bCs/>
          <w:color w:val="12263F"/>
          <w:sz w:val="24"/>
          <w:szCs w:val="24"/>
        </w:rPr>
        <w:t xml:space="preserve">7.10 Reporting systems for our pupils </w:t>
      </w:r>
    </w:p>
    <w:p w14:paraId="36F50C70" w14:textId="77777777" w:rsidR="00434C35" w:rsidRDefault="00F64659">
      <w:pPr>
        <w:spacing w:after="120"/>
      </w:pPr>
      <w:r>
        <w:t xml:space="preserve">Where there is a safeguarding concern, we will take the child’s wishes and feelings into account when determining what action to take and what services to provide. </w:t>
      </w:r>
    </w:p>
    <w:p w14:paraId="71EAFDC6" w14:textId="77777777" w:rsidR="00434C35" w:rsidRDefault="00F64659">
      <w:pPr>
        <w:spacing w:after="120"/>
      </w:pPr>
      <w:r>
        <w:t xml:space="preserve">We </w:t>
      </w:r>
      <w:proofErr w:type="spellStart"/>
      <w:r>
        <w:t>recognise</w:t>
      </w:r>
      <w:proofErr w:type="spellEnd"/>
      <w:r>
        <w:t xml:space="preserve"> the importance of ensuring pupils feel safe and comfortable to come forward and report any concerns and/or allegations. </w:t>
      </w:r>
    </w:p>
    <w:p w14:paraId="5F169402" w14:textId="77777777" w:rsidR="00434C35" w:rsidRDefault="00F64659">
      <w:pPr>
        <w:spacing w:after="120"/>
      </w:pPr>
      <w:r>
        <w:t>To achieve this, we will:</w:t>
      </w:r>
    </w:p>
    <w:p w14:paraId="0038ECF8" w14:textId="77777777" w:rsidR="00434C35"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Put systems in place for pupils to confidently report abuse</w:t>
      </w:r>
    </w:p>
    <w:p w14:paraId="22E78A36" w14:textId="77777777" w:rsidR="00434C35"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 xml:space="preserve">Ensure our reporting systems are well promoted, easily understood and easily accessible for pupils </w:t>
      </w:r>
    </w:p>
    <w:p w14:paraId="27AE023A" w14:textId="77777777" w:rsidR="00434C35" w:rsidRDefault="00F64659">
      <w:pPr>
        <w:numPr>
          <w:ilvl w:val="0"/>
          <w:numId w:val="59"/>
        </w:numPr>
        <w:pBdr>
          <w:left w:val="none" w:sz="0" w:space="2" w:color="auto"/>
        </w:pBdr>
        <w:spacing w:after="120"/>
        <w:ind w:left="340" w:hanging="302"/>
        <w:rPr>
          <w:rFonts w:ascii="Times New Roman" w:eastAsia="Times New Roman" w:hAnsi="Times New Roman" w:cs="Times New Roman"/>
          <w:sz w:val="27"/>
          <w:szCs w:val="27"/>
        </w:rPr>
      </w:pPr>
      <w:r>
        <w:t xml:space="preserve">Make it clear to pupils that their concerns will be taken seriously, and that they can safely express their views and give feedback </w:t>
      </w:r>
    </w:p>
    <w:p w14:paraId="3E0EF90E" w14:textId="1BEF732B" w:rsidR="00434C35" w:rsidRPr="00FF5C5B" w:rsidRDefault="00FF5C5B">
      <w:pPr>
        <w:numPr>
          <w:ilvl w:val="0"/>
          <w:numId w:val="60"/>
        </w:numPr>
        <w:pBdr>
          <w:left w:val="none" w:sz="0" w:space="2" w:color="auto"/>
        </w:pBdr>
        <w:spacing w:after="120"/>
        <w:ind w:left="340" w:hanging="302"/>
      </w:pPr>
      <w:r w:rsidRPr="00FF5C5B">
        <w:t>Children are taught to report to a safe and trusted adult</w:t>
      </w:r>
      <w:r>
        <w:t xml:space="preserve"> in worship, in PSHE and as transitional information</w:t>
      </w:r>
    </w:p>
    <w:p w14:paraId="3520EC48" w14:textId="59CA8D73" w:rsidR="00434C35" w:rsidRDefault="00FF5C5B">
      <w:pPr>
        <w:numPr>
          <w:ilvl w:val="0"/>
          <w:numId w:val="60"/>
        </w:numPr>
        <w:pBdr>
          <w:left w:val="none" w:sz="0" w:space="2" w:color="auto"/>
        </w:pBdr>
        <w:spacing w:after="120"/>
        <w:ind w:left="340" w:hanging="302"/>
      </w:pPr>
      <w:r>
        <w:t>Staff are trained on how to manage safeguarding disclosures in a supportive and appropriate way</w:t>
      </w:r>
    </w:p>
    <w:p w14:paraId="4AA15D9A" w14:textId="2B90BB35" w:rsidR="00FF5C5B" w:rsidRDefault="00FF5C5B" w:rsidP="00FF5C5B">
      <w:pPr>
        <w:pBdr>
          <w:left w:val="none" w:sz="0" w:space="2" w:color="auto"/>
        </w:pBdr>
        <w:spacing w:after="120"/>
      </w:pPr>
    </w:p>
    <w:p w14:paraId="6A6AA70F" w14:textId="77777777" w:rsidR="00FF5C5B" w:rsidRPr="00FF5C5B" w:rsidRDefault="00FF5C5B" w:rsidP="00FF5C5B">
      <w:pPr>
        <w:pBdr>
          <w:left w:val="none" w:sz="0" w:space="2" w:color="auto"/>
        </w:pBdr>
        <w:spacing w:after="120"/>
      </w:pPr>
    </w:p>
    <w:p w14:paraId="4B154EB0" w14:textId="77777777" w:rsidR="00434C35" w:rsidRDefault="00434C35">
      <w:pPr>
        <w:spacing w:after="120"/>
        <w:ind w:left="340" w:hanging="170"/>
      </w:pPr>
    </w:p>
    <w:p w14:paraId="0B788930" w14:textId="77777777" w:rsidR="00434C35" w:rsidRDefault="00F64659">
      <w:pPr>
        <w:pStyle w:val="Heading1"/>
        <w:keepNext w:val="0"/>
        <w:keepLines w:val="0"/>
        <w:spacing w:before="120" w:after="120"/>
        <w:rPr>
          <w:sz w:val="28"/>
          <w:szCs w:val="28"/>
        </w:rPr>
      </w:pPr>
      <w:bookmarkStart w:id="35" w:name="_Toc199513335"/>
      <w:bookmarkStart w:id="36" w:name="_Toc239405896"/>
      <w:r>
        <w:rPr>
          <w:rFonts w:ascii="Arial" w:eastAsia="Arial" w:hAnsi="Arial" w:cs="Arial"/>
          <w:color w:val="FF1F64"/>
          <w:sz w:val="28"/>
          <w:szCs w:val="28"/>
        </w:rPr>
        <w:t>8. Online safety and the use of mobile technology</w:t>
      </w:r>
      <w:bookmarkEnd w:id="35"/>
      <w:bookmarkEnd w:id="36"/>
    </w:p>
    <w:p w14:paraId="3CB0B8B1" w14:textId="77777777" w:rsidR="00434C35" w:rsidRDefault="00F64659">
      <w:pPr>
        <w:spacing w:after="120"/>
      </w:pPr>
      <w:r>
        <w:t xml:space="preserve">We </w:t>
      </w:r>
      <w:proofErr w:type="spellStart"/>
      <w:r>
        <w:t>recognise</w:t>
      </w:r>
      <w:proofErr w:type="spellEnd"/>
      <w:r>
        <w:t xml:space="preserve"> the importance of safeguarding children from potentially harmful and inappropriate online material, and we understand that technology is a significant component in many safeguarding and wellbeing issues. </w:t>
      </w:r>
    </w:p>
    <w:p w14:paraId="62AA348B" w14:textId="77777777" w:rsidR="00434C35" w:rsidRDefault="00F64659">
      <w:pPr>
        <w:spacing w:after="120"/>
      </w:pPr>
      <w:r>
        <w:t>To address this, our school aims to:</w:t>
      </w:r>
    </w:p>
    <w:p w14:paraId="36AE94F5"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Have robust processes (including filtering and monitoring systems) in place to ensure the online safety of pupils, staff, volunteers and governors</w:t>
      </w:r>
    </w:p>
    <w:p w14:paraId="62955A63"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Protect and educate the whole school community in its safe and responsible use of technology, including mobile and smart technology (which we refer to as ‘mobile phones’)</w:t>
      </w:r>
    </w:p>
    <w:p w14:paraId="16B96A93"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Set clear guidelines for the use of mobile phones for the whole school community, including the expectation that our school is a mobile phone-free environment by default</w:t>
      </w:r>
    </w:p>
    <w:p w14:paraId="623A3E60" w14:textId="77777777" w:rsidR="00434C35" w:rsidRDefault="00F64659">
      <w:pPr>
        <w:numPr>
          <w:ilvl w:val="0"/>
          <w:numId w:val="61"/>
        </w:numPr>
        <w:pBdr>
          <w:left w:val="none" w:sz="0" w:space="2" w:color="auto"/>
        </w:pBdr>
        <w:spacing w:after="120"/>
        <w:ind w:left="340" w:hanging="302"/>
        <w:rPr>
          <w:rFonts w:ascii="Times New Roman" w:eastAsia="Times New Roman" w:hAnsi="Times New Roman" w:cs="Times New Roman"/>
          <w:sz w:val="27"/>
          <w:szCs w:val="27"/>
        </w:rPr>
      </w:pPr>
      <w:r>
        <w:t>Establish clear mechanisms to identify, intervene in and escalate any incidents or concerns, where appropriate</w:t>
      </w:r>
    </w:p>
    <w:p w14:paraId="6F77D2D2" w14:textId="77777777" w:rsidR="00434C35" w:rsidRDefault="00F64659">
      <w:pPr>
        <w:spacing w:after="120"/>
      </w:pPr>
      <w:r>
        <w:rPr>
          <w:b/>
          <w:bCs/>
        </w:rPr>
        <w:t>The 4 key categories of risk</w:t>
      </w:r>
    </w:p>
    <w:p w14:paraId="62DFBC58" w14:textId="77777777" w:rsidR="00434C35" w:rsidRDefault="00F64659">
      <w:pPr>
        <w:spacing w:after="120"/>
      </w:pPr>
      <w:r>
        <w:t>Our approach to online safety is based on addressing the following categories of risk:</w:t>
      </w:r>
    </w:p>
    <w:p w14:paraId="3C497820"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Content</w:t>
      </w:r>
      <w:r>
        <w:t xml:space="preserve"> – being exposed to illegal, inappropriate or harmful content, such as pornography, racism, misogyny, self-harm, suicide, antisemitism, </w:t>
      </w:r>
      <w:proofErr w:type="spellStart"/>
      <w:r>
        <w:t>radicalisation</w:t>
      </w:r>
      <w:proofErr w:type="spellEnd"/>
      <w:r>
        <w:t>, extremism, extreme sexual or physical violence, misinformation, disinformation (including fake news) and conspiracy theories</w:t>
      </w:r>
    </w:p>
    <w:p w14:paraId="69923CA3"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A2D3154" w14:textId="77777777" w:rsidR="00434C35" w:rsidRDefault="00F64659">
      <w:pPr>
        <w:numPr>
          <w:ilvl w:val="0"/>
          <w:numId w:val="62"/>
        </w:numPr>
        <w:pBdr>
          <w:left w:val="none" w:sz="0" w:space="2" w:color="auto"/>
        </w:pBdr>
        <w:spacing w:after="120"/>
        <w:ind w:left="340" w:hanging="302"/>
        <w:rPr>
          <w:rFonts w:ascii="Times New Roman" w:eastAsia="Times New Roman" w:hAnsi="Times New Roman" w:cs="Times New Roman"/>
          <w:sz w:val="27"/>
          <w:szCs w:val="27"/>
        </w:rPr>
      </w:pPr>
      <w:r>
        <w:rPr>
          <w:b/>
          <w:bCs/>
        </w:rPr>
        <w:t>Conduct</w:t>
      </w:r>
      <w:r>
        <w:t xml:space="preserve"> – online </w:t>
      </w:r>
      <w:proofErr w:type="spellStart"/>
      <w:r>
        <w:t>behaviour</w:t>
      </w:r>
      <w:proofErr w:type="spellEnd"/>
      <w:r>
        <w:t xml:space="preserve"> that increases the likelihood of, or causes, harm, such as making, sending and receiving explicit images including those generated using AI and online bullying; and </w:t>
      </w:r>
    </w:p>
    <w:p w14:paraId="22CA1D83" w14:textId="77777777" w:rsidR="00434C35" w:rsidRPr="008D4A2A" w:rsidRDefault="00F64659">
      <w:pPr>
        <w:numPr>
          <w:ilvl w:val="0"/>
          <w:numId w:val="62"/>
        </w:numPr>
        <w:pBdr>
          <w:left w:val="none" w:sz="0" w:space="2" w:color="auto"/>
        </w:pBdr>
        <w:spacing w:after="120"/>
        <w:ind w:left="340" w:hanging="302"/>
      </w:pPr>
      <w:r w:rsidRPr="008D4A2A">
        <w:t>Commerce</w:t>
      </w:r>
      <w:r>
        <w:t xml:space="preserve"> – risks such as online gambling, inappropriate advertising, phishing and/or financial scams</w:t>
      </w:r>
    </w:p>
    <w:p w14:paraId="3EDAF4B2" w14:textId="7E4073ED" w:rsidR="00434C35" w:rsidRPr="008D4A2A" w:rsidRDefault="00F64659">
      <w:pPr>
        <w:spacing w:after="120"/>
      </w:pPr>
      <w:r w:rsidRPr="008D4A2A">
        <w:t xml:space="preserve">To meet our aims and address the risks above, we will: </w:t>
      </w:r>
    </w:p>
    <w:p w14:paraId="70EA1CCA" w14:textId="77777777" w:rsidR="00434C35" w:rsidRPr="008D4A2A" w:rsidRDefault="00F64659">
      <w:pPr>
        <w:numPr>
          <w:ilvl w:val="0"/>
          <w:numId w:val="63"/>
        </w:numPr>
        <w:pBdr>
          <w:left w:val="none" w:sz="0" w:space="2" w:color="auto"/>
        </w:pBdr>
        <w:spacing w:after="120"/>
        <w:ind w:left="340" w:hanging="302"/>
      </w:pPr>
      <w:r w:rsidRPr="008D4A2A">
        <w:t>Educate pupils about online safety as part of our curriculum. For example:</w:t>
      </w:r>
    </w:p>
    <w:p w14:paraId="605F6033" w14:textId="77777777" w:rsidR="00434C35" w:rsidRPr="008D4A2A" w:rsidRDefault="00F64659">
      <w:pPr>
        <w:numPr>
          <w:ilvl w:val="0"/>
          <w:numId w:val="64"/>
        </w:numPr>
        <w:pBdr>
          <w:left w:val="none" w:sz="0" w:space="10" w:color="auto"/>
        </w:pBdr>
        <w:spacing w:after="120"/>
        <w:ind w:left="567" w:right="567" w:hanging="466"/>
      </w:pPr>
      <w:r w:rsidRPr="008D4A2A">
        <w:t>The safe use of social media, the internet and technology</w:t>
      </w:r>
    </w:p>
    <w:p w14:paraId="45FA773E" w14:textId="77777777" w:rsidR="00434C35" w:rsidRPr="008D4A2A" w:rsidRDefault="00F64659">
      <w:pPr>
        <w:numPr>
          <w:ilvl w:val="0"/>
          <w:numId w:val="64"/>
        </w:numPr>
        <w:pBdr>
          <w:left w:val="none" w:sz="0" w:space="10" w:color="auto"/>
        </w:pBdr>
        <w:spacing w:after="120"/>
        <w:ind w:left="567" w:right="567" w:hanging="466"/>
      </w:pPr>
      <w:r w:rsidRPr="008D4A2A">
        <w:t>Keeping personal information private</w:t>
      </w:r>
    </w:p>
    <w:p w14:paraId="34BD62E3" w14:textId="77777777" w:rsidR="00434C35" w:rsidRPr="008D4A2A" w:rsidRDefault="00F64659">
      <w:pPr>
        <w:numPr>
          <w:ilvl w:val="0"/>
          <w:numId w:val="64"/>
        </w:numPr>
        <w:pBdr>
          <w:left w:val="none" w:sz="0" w:space="10" w:color="auto"/>
        </w:pBdr>
        <w:spacing w:after="120"/>
        <w:ind w:left="567" w:right="567" w:hanging="466"/>
      </w:pPr>
      <w:r w:rsidRPr="008D4A2A">
        <w:t xml:space="preserve">How to </w:t>
      </w:r>
      <w:proofErr w:type="spellStart"/>
      <w:r w:rsidRPr="008D4A2A">
        <w:t>recognise</w:t>
      </w:r>
      <w:proofErr w:type="spellEnd"/>
      <w:r w:rsidRPr="008D4A2A">
        <w:t xml:space="preserve"> unacceptable </w:t>
      </w:r>
      <w:proofErr w:type="spellStart"/>
      <w:r w:rsidRPr="008D4A2A">
        <w:t>behaviour</w:t>
      </w:r>
      <w:proofErr w:type="spellEnd"/>
      <w:r w:rsidRPr="008D4A2A">
        <w:t xml:space="preserve"> online</w:t>
      </w:r>
    </w:p>
    <w:p w14:paraId="60875E61" w14:textId="77777777" w:rsidR="00434C35" w:rsidRPr="008D4A2A" w:rsidRDefault="00F64659">
      <w:pPr>
        <w:numPr>
          <w:ilvl w:val="0"/>
          <w:numId w:val="64"/>
        </w:numPr>
        <w:pBdr>
          <w:left w:val="none" w:sz="0" w:space="10" w:color="auto"/>
        </w:pBdr>
        <w:spacing w:after="120"/>
        <w:ind w:left="567" w:right="567" w:hanging="466"/>
      </w:pPr>
      <w:r w:rsidRPr="008D4A2A">
        <w:t>How to report any incidents of cyberbullying, ensuring pupils are encouraged to do so, including where they’re a witness rather than a victim</w:t>
      </w:r>
    </w:p>
    <w:p w14:paraId="443C86C1" w14:textId="77777777" w:rsidR="00434C35" w:rsidRPr="008D4A2A" w:rsidRDefault="00F64659">
      <w:pPr>
        <w:numPr>
          <w:ilvl w:val="0"/>
          <w:numId w:val="65"/>
        </w:numPr>
        <w:pBdr>
          <w:left w:val="none" w:sz="0" w:space="2" w:color="auto"/>
        </w:pBdr>
        <w:spacing w:after="120"/>
        <w:ind w:left="340" w:hanging="302"/>
      </w:pPr>
      <w:r w:rsidRPr="008D4A2A">
        <w:t xml:space="preserve">Train staff, as part of their induction, on safe internet use and online safeguarding issues including cyber-bullying, the risks of online </w:t>
      </w:r>
      <w:proofErr w:type="spellStart"/>
      <w:r w:rsidRPr="008D4A2A">
        <w:t>radicalisation</w:t>
      </w:r>
      <w:proofErr w:type="spellEnd"/>
      <w:r w:rsidRPr="008D4A2A">
        <w:t>, and the expectations, roles and responsibilities around filtering and monitoring. All staff members will receive refresher training as required and at least once each academic year</w:t>
      </w:r>
    </w:p>
    <w:p w14:paraId="610A79F2" w14:textId="77777777" w:rsidR="00434C35" w:rsidRPr="008D4A2A" w:rsidRDefault="00F64659">
      <w:pPr>
        <w:numPr>
          <w:ilvl w:val="0"/>
          <w:numId w:val="65"/>
        </w:numPr>
        <w:pBdr>
          <w:left w:val="none" w:sz="0" w:space="2" w:color="auto"/>
        </w:pBdr>
        <w:spacing w:after="120"/>
        <w:ind w:left="340" w:hanging="302"/>
      </w:pPr>
      <w:r w:rsidRPr="008D4A2A">
        <w:t>Educate parents/</w:t>
      </w:r>
      <w:proofErr w:type="spellStart"/>
      <w:r w:rsidRPr="008D4A2A">
        <w:t>carers</w:t>
      </w:r>
      <w:proofErr w:type="spellEnd"/>
      <w:r w:rsidRPr="008D4A2A">
        <w:t xml:space="preserve"> about online safety via our website, communications sent directly to them and during parents’ evenings. We will also share clear procedures with them, so they know how to raise concerns about online safety</w:t>
      </w:r>
    </w:p>
    <w:p w14:paraId="69F51EF7" w14:textId="77777777" w:rsidR="00434C35" w:rsidRPr="008D4A2A" w:rsidRDefault="00F64659">
      <w:pPr>
        <w:numPr>
          <w:ilvl w:val="0"/>
          <w:numId w:val="65"/>
        </w:numPr>
        <w:pBdr>
          <w:left w:val="none" w:sz="0" w:space="2" w:color="auto"/>
        </w:pBdr>
        <w:spacing w:after="120"/>
        <w:ind w:left="340" w:hanging="302"/>
      </w:pPr>
      <w:r w:rsidRPr="008D4A2A">
        <w:lastRenderedPageBreak/>
        <w:t>Make sure staff are aware of any restrictions placed on them with regards to the use of their mobile phone and cameras, for example that:</w:t>
      </w:r>
    </w:p>
    <w:p w14:paraId="7BB1D2B4" w14:textId="77777777" w:rsidR="00434C35" w:rsidRPr="008D4A2A" w:rsidRDefault="00F64659">
      <w:pPr>
        <w:numPr>
          <w:ilvl w:val="0"/>
          <w:numId w:val="66"/>
        </w:numPr>
        <w:pBdr>
          <w:left w:val="none" w:sz="0" w:space="10" w:color="auto"/>
        </w:pBdr>
        <w:spacing w:after="120"/>
        <w:ind w:left="567" w:right="567" w:hanging="466"/>
      </w:pPr>
      <w:r w:rsidRPr="008D4A2A">
        <w:t>Staff are allowed to bring their personal phones to school for their own use, but will limit such use to non-contact time when pupils are not present</w:t>
      </w:r>
    </w:p>
    <w:p w14:paraId="6FED2F96" w14:textId="77777777" w:rsidR="00434C35" w:rsidRPr="008D4A2A" w:rsidRDefault="00F64659">
      <w:pPr>
        <w:numPr>
          <w:ilvl w:val="0"/>
          <w:numId w:val="66"/>
        </w:numPr>
        <w:pBdr>
          <w:left w:val="none" w:sz="0" w:space="10" w:color="auto"/>
        </w:pBdr>
        <w:spacing w:after="120"/>
        <w:ind w:left="567" w:right="567" w:hanging="466"/>
      </w:pPr>
      <w:r w:rsidRPr="008D4A2A">
        <w:t>Staff will not take pictures or recordings of pupils on their personal phones or cameras</w:t>
      </w:r>
    </w:p>
    <w:p w14:paraId="7947726B" w14:textId="77777777" w:rsidR="00434C35" w:rsidRPr="008D4A2A" w:rsidRDefault="00F64659">
      <w:pPr>
        <w:numPr>
          <w:ilvl w:val="0"/>
          <w:numId w:val="67"/>
        </w:numPr>
        <w:pBdr>
          <w:left w:val="none" w:sz="0" w:space="2" w:color="auto"/>
        </w:pBdr>
        <w:spacing w:after="120"/>
        <w:ind w:left="340" w:hanging="302"/>
      </w:pPr>
      <w:r w:rsidRPr="008D4A2A">
        <w:t>Make all pupils, parents/</w:t>
      </w:r>
      <w:proofErr w:type="spellStart"/>
      <w:r w:rsidRPr="008D4A2A">
        <w:t>carers</w:t>
      </w:r>
      <w:proofErr w:type="spellEnd"/>
      <w:r w:rsidRPr="008D4A2A">
        <w:t>, staff, volunteers and governors aware that they are expected to sign an agreement regarding the acceptable use of the internet in school, use of the school’s ICT systems and use of their mobile and smart technology</w:t>
      </w:r>
    </w:p>
    <w:p w14:paraId="44FD667C" w14:textId="09A88999" w:rsidR="00434C35" w:rsidRPr="008D4A2A" w:rsidRDefault="00F64659">
      <w:pPr>
        <w:numPr>
          <w:ilvl w:val="0"/>
          <w:numId w:val="67"/>
        </w:numPr>
        <w:pBdr>
          <w:left w:val="none" w:sz="0" w:space="2" w:color="auto"/>
        </w:pBdr>
        <w:spacing w:after="120"/>
        <w:ind w:left="340" w:hanging="302"/>
      </w:pPr>
      <w:r w:rsidRPr="008D4A2A">
        <w:t xml:space="preserve">Explain the sanctions we will use if a pupil is in breach of our policies on the acceptable use of the internet and mobile phones </w:t>
      </w:r>
      <w:proofErr w:type="gramStart"/>
      <w:r w:rsidR="008D4A2A">
        <w:t>e.g.</w:t>
      </w:r>
      <w:proofErr w:type="gramEnd"/>
      <w:r w:rsidR="008D4A2A">
        <w:t xml:space="preserve"> confiscating the item and having a parent collect it.</w:t>
      </w:r>
    </w:p>
    <w:p w14:paraId="48518760" w14:textId="77777777" w:rsidR="00434C35" w:rsidRPr="008D4A2A" w:rsidRDefault="00F64659">
      <w:pPr>
        <w:numPr>
          <w:ilvl w:val="0"/>
          <w:numId w:val="67"/>
        </w:numPr>
        <w:pBdr>
          <w:left w:val="none" w:sz="0" w:space="2" w:color="auto"/>
        </w:pBdr>
        <w:spacing w:after="120"/>
        <w:ind w:left="340" w:hanging="302"/>
      </w:pPr>
      <w:r w:rsidRPr="008D4A2A">
        <w:t>Make sure all staff, pupils and parents/</w:t>
      </w:r>
      <w:proofErr w:type="spellStart"/>
      <w:r w:rsidRPr="008D4A2A">
        <w:t>carers</w:t>
      </w:r>
      <w:proofErr w:type="spellEnd"/>
      <w:r w:rsidRPr="008D4A2A">
        <w:t xml:space="preserve"> are aware that staff have the power to search pupils’ phones, as set out in the </w:t>
      </w:r>
      <w:hyperlink r:id="rId40" w:history="1">
        <w:r w:rsidRPr="008D4A2A">
          <w:t>DfE’s guidance on searching, screening and confiscation</w:t>
        </w:r>
      </w:hyperlink>
      <w:r w:rsidRPr="008D4A2A">
        <w:t xml:space="preserve"> </w:t>
      </w:r>
    </w:p>
    <w:p w14:paraId="7AC35007" w14:textId="48485C58" w:rsidR="00434C35" w:rsidRPr="008D4A2A" w:rsidRDefault="008D4A2A">
      <w:pPr>
        <w:numPr>
          <w:ilvl w:val="0"/>
          <w:numId w:val="67"/>
        </w:numPr>
        <w:pBdr>
          <w:left w:val="none" w:sz="0" w:space="2" w:color="auto"/>
        </w:pBdr>
        <w:spacing w:after="120"/>
        <w:ind w:left="340" w:hanging="302"/>
      </w:pPr>
      <w:r w:rsidRPr="008D4A2A">
        <w:t xml:space="preserve">We use </w:t>
      </w:r>
      <w:proofErr w:type="spellStart"/>
      <w:r w:rsidRPr="008D4A2A">
        <w:t>Smoothwall</w:t>
      </w:r>
      <w:proofErr w:type="spellEnd"/>
      <w:r w:rsidRPr="008D4A2A">
        <w:t xml:space="preserve"> for filtering and monitoring</w:t>
      </w:r>
    </w:p>
    <w:p w14:paraId="31E21ACC" w14:textId="77777777" w:rsidR="00434C35" w:rsidRPr="008D4A2A" w:rsidRDefault="00F64659">
      <w:pPr>
        <w:numPr>
          <w:ilvl w:val="0"/>
          <w:numId w:val="67"/>
        </w:numPr>
        <w:pBdr>
          <w:left w:val="none" w:sz="0" w:space="2" w:color="auto"/>
        </w:pBdr>
        <w:spacing w:after="120"/>
        <w:ind w:left="340" w:hanging="302"/>
      </w:pPr>
      <w:r w:rsidRPr="008D4A2A">
        <w:t>Carry out an annual review of our approach to online safety, supported by an annual risk assessment that considers and reflects the risks faced by our school community</w:t>
      </w:r>
    </w:p>
    <w:p w14:paraId="69F3408D" w14:textId="77777777" w:rsidR="00434C35" w:rsidRPr="008D4A2A" w:rsidRDefault="00F64659">
      <w:pPr>
        <w:numPr>
          <w:ilvl w:val="0"/>
          <w:numId w:val="67"/>
        </w:numPr>
        <w:pBdr>
          <w:left w:val="none" w:sz="0" w:space="2" w:color="auto"/>
        </w:pBdr>
        <w:spacing w:after="120"/>
        <w:ind w:left="340" w:hanging="302"/>
      </w:pPr>
      <w:r w:rsidRPr="008D4A2A">
        <w:t>Provide regular safeguarding and children protection updates including online safety to all staff, at least annually, in order to continue to provide them with the relevant skills and knowledge to safeguard effectively</w:t>
      </w:r>
    </w:p>
    <w:p w14:paraId="340047F3" w14:textId="77777777" w:rsidR="00434C35" w:rsidRPr="008D4A2A" w:rsidRDefault="00F64659">
      <w:pPr>
        <w:numPr>
          <w:ilvl w:val="0"/>
          <w:numId w:val="67"/>
        </w:numPr>
        <w:pBdr>
          <w:left w:val="none" w:sz="0" w:space="2" w:color="auto"/>
        </w:pBdr>
        <w:spacing w:after="120"/>
        <w:ind w:left="340" w:hanging="302"/>
      </w:pPr>
      <w:r w:rsidRPr="008D4A2A">
        <w:t>Review the child protection and safeguarding policy, including online safety, annually and ensure the procedures and implementation are updated and reviewed regularly</w:t>
      </w:r>
    </w:p>
    <w:p w14:paraId="09D5103E" w14:textId="77777777" w:rsidR="00434C35" w:rsidRPr="008D4A2A" w:rsidRDefault="00F64659">
      <w:pPr>
        <w:spacing w:after="120"/>
      </w:pPr>
      <w:r w:rsidRPr="008D4A2A">
        <w:t xml:space="preserve">This section </w:t>
      </w:r>
      <w:proofErr w:type="spellStart"/>
      <w:r w:rsidRPr="008D4A2A">
        <w:t>summarises</w:t>
      </w:r>
      <w:proofErr w:type="spellEnd"/>
      <w:r w:rsidRPr="008D4A2A">
        <w:t xml:space="preserve"> our approach to online safety and mobile phone use. For full details about our school’s policies in these areas, please refer to our online safety policy and mobile phone policies which can be found on our website [insert hyperlink]. [As mentioned above, if you don’t have these separate policy documents, include your policies here and remove this paragraph.]</w:t>
      </w:r>
    </w:p>
    <w:p w14:paraId="4DDCE1A1" w14:textId="77777777" w:rsidR="00434C35" w:rsidRDefault="00F64659">
      <w:pPr>
        <w:spacing w:after="120"/>
      </w:pPr>
      <w:r w:rsidRPr="008D4A2A">
        <w:t xml:space="preserve">[Early years providers – as noted above, you must cover the use of mobile phones and cameras within this policy, rather than/as well as linking out to a separate policy on mobile phone use. This means you’ll need to adapt the final paragraph above.] </w:t>
      </w:r>
    </w:p>
    <w:p w14:paraId="2DC8C5CA" w14:textId="77777777" w:rsidR="00434C35" w:rsidRDefault="00F64659">
      <w:pPr>
        <w:spacing w:before="240" w:after="120"/>
        <w:rPr>
          <w:sz w:val="24"/>
          <w:szCs w:val="24"/>
        </w:rPr>
      </w:pPr>
      <w:r>
        <w:rPr>
          <w:b/>
          <w:bCs/>
          <w:color w:val="12263F"/>
          <w:sz w:val="24"/>
          <w:szCs w:val="24"/>
        </w:rPr>
        <w:t>8.1 Artificial intelligence (AI)</w:t>
      </w:r>
    </w:p>
    <w:p w14:paraId="040C070A" w14:textId="77777777" w:rsidR="00701AC5" w:rsidRDefault="00F64659">
      <w:pPr>
        <w:spacing w:after="120"/>
      </w:pPr>
      <w:r>
        <w:t>Generative artificial intelligence (AI) tools are now widespread and easy to access. Staff, pupils and parents/</w:t>
      </w:r>
      <w:proofErr w:type="spellStart"/>
      <w:r>
        <w:t>carers</w:t>
      </w:r>
      <w:proofErr w:type="spellEnd"/>
      <w:r>
        <w:t xml:space="preserve"> may be familiar with generative chatbots such as </w:t>
      </w:r>
      <w:proofErr w:type="spellStart"/>
      <w:r>
        <w:t>ChatGPT</w:t>
      </w:r>
      <w:proofErr w:type="spellEnd"/>
      <w:r>
        <w:t xml:space="preserve"> and Google Gemini.</w:t>
      </w:r>
    </w:p>
    <w:p w14:paraId="04CE1FE7" w14:textId="188931FF" w:rsidR="00701AC5" w:rsidRDefault="00701AC5">
      <w:pPr>
        <w:spacing w:after="120"/>
      </w:pPr>
      <w:r>
        <w:t xml:space="preserve">Holy Trinity </w:t>
      </w:r>
      <w:proofErr w:type="spellStart"/>
      <w:r>
        <w:t>r</w:t>
      </w:r>
      <w:r w:rsidR="00F64659">
        <w:t>ecognises</w:t>
      </w:r>
      <w:proofErr w:type="spellEnd"/>
      <w:r w:rsidR="00F64659">
        <w:t xml:space="preserve">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rsidR="00F64659">
        <w:rPr>
          <w:color w:val="B5082E"/>
        </w:rPr>
        <w:t xml:space="preserve"> </w:t>
      </w:r>
    </w:p>
    <w:p w14:paraId="1116E761" w14:textId="6AB1AE63" w:rsidR="00434C35" w:rsidRDefault="00701AC5">
      <w:pPr>
        <w:spacing w:after="120"/>
      </w:pPr>
      <w:r>
        <w:t xml:space="preserve">Holy Trinity </w:t>
      </w:r>
      <w:r w:rsidR="00F64659">
        <w:t>will treat any use of AI to access harmful content or bully pupils in line with this policy and ou</w:t>
      </w:r>
      <w:r>
        <w:t xml:space="preserve">r </w:t>
      </w:r>
      <w:proofErr w:type="spellStart"/>
      <w:r>
        <w:t>behaviour</w:t>
      </w:r>
      <w:proofErr w:type="spellEnd"/>
      <w:r>
        <w:t xml:space="preserve"> </w:t>
      </w:r>
      <w:r w:rsidR="00F64659">
        <w:t>policy.</w:t>
      </w:r>
    </w:p>
    <w:p w14:paraId="36B7247E" w14:textId="0D54A728" w:rsidR="00434C35" w:rsidRDefault="00F64659">
      <w:pPr>
        <w:spacing w:after="120"/>
      </w:pPr>
      <w:r>
        <w:t xml:space="preserve">Staff should be aware of the risks of using AI tools while they are still being developed and should carry out risk assessments for any new AI tool being used by the school. </w:t>
      </w:r>
      <w:bookmarkStart w:id="37" w:name="_Hlk203058961"/>
      <w:r>
        <w:t xml:space="preserve">Our school’s requirements for filtering and monitoring also apply to the use of AI, in line with Keeping Children Safe in Education (KCSIE). </w:t>
      </w:r>
      <w:bookmarkEnd w:id="37"/>
    </w:p>
    <w:p w14:paraId="2AFFCEB7" w14:textId="77777777" w:rsidR="00434C35" w:rsidRDefault="00F64659">
      <w:pPr>
        <w:pStyle w:val="Heading1"/>
        <w:keepNext w:val="0"/>
        <w:keepLines w:val="0"/>
        <w:spacing w:before="360" w:after="120"/>
        <w:rPr>
          <w:sz w:val="28"/>
          <w:szCs w:val="28"/>
        </w:rPr>
      </w:pPr>
      <w:bookmarkStart w:id="38" w:name="_Toc199513336"/>
      <w:bookmarkStart w:id="39" w:name="_Toc239405897"/>
      <w:r>
        <w:rPr>
          <w:rFonts w:ascii="Arial" w:eastAsia="Arial" w:hAnsi="Arial" w:cs="Arial"/>
          <w:color w:val="FF1F64"/>
          <w:sz w:val="28"/>
          <w:szCs w:val="28"/>
        </w:rPr>
        <w:t xml:space="preserve">9. Notifying parents or </w:t>
      </w:r>
      <w:proofErr w:type="spellStart"/>
      <w:r>
        <w:rPr>
          <w:rFonts w:ascii="Arial" w:eastAsia="Arial" w:hAnsi="Arial" w:cs="Arial"/>
          <w:color w:val="FF1F64"/>
          <w:sz w:val="28"/>
          <w:szCs w:val="28"/>
        </w:rPr>
        <w:t>carers</w:t>
      </w:r>
      <w:bookmarkEnd w:id="38"/>
      <w:bookmarkEnd w:id="39"/>
      <w:proofErr w:type="spellEnd"/>
    </w:p>
    <w:p w14:paraId="32AA0D43" w14:textId="77777777" w:rsidR="00434C35" w:rsidRDefault="00F64659">
      <w:pPr>
        <w:spacing w:after="120"/>
      </w:pPr>
      <w:r>
        <w:t xml:space="preserve">Where appropriate, we will discuss any concerns about a child with the child’s parents or </w:t>
      </w:r>
      <w:proofErr w:type="spellStart"/>
      <w:r>
        <w:t>carers</w:t>
      </w:r>
      <w:proofErr w:type="spellEnd"/>
      <w:r>
        <w:t xml:space="preserve">. The DSL will normally do this in the event of a suspicion or disclosure. </w:t>
      </w:r>
    </w:p>
    <w:p w14:paraId="40CB8175" w14:textId="77777777" w:rsidR="00434C35" w:rsidRDefault="00F64659">
      <w:pPr>
        <w:spacing w:after="120"/>
      </w:pPr>
      <w:r>
        <w:t xml:space="preserve">Other staff will only talk to parents or </w:t>
      </w:r>
      <w:proofErr w:type="spellStart"/>
      <w:r>
        <w:t>carers</w:t>
      </w:r>
      <w:proofErr w:type="spellEnd"/>
      <w:r>
        <w:t xml:space="preserve"> about any such concerns following consultation with the DSL. </w:t>
      </w:r>
    </w:p>
    <w:p w14:paraId="5A322F3B" w14:textId="77777777" w:rsidR="00434C35" w:rsidRDefault="00F64659">
      <w:pPr>
        <w:spacing w:after="120"/>
      </w:pPr>
      <w:r>
        <w:lastRenderedPageBreak/>
        <w:t xml:space="preserve">If we believe that notifying the parents or </w:t>
      </w:r>
      <w:proofErr w:type="spellStart"/>
      <w:r>
        <w:t>carers</w:t>
      </w:r>
      <w:proofErr w:type="spellEnd"/>
      <w:r>
        <w:t xml:space="preserve"> would increase the risk to the child, we will discuss this with the local authority children’s social care team before doing so.</w:t>
      </w:r>
    </w:p>
    <w:p w14:paraId="524AE072" w14:textId="77777777" w:rsidR="00434C35" w:rsidRDefault="00F64659">
      <w:pPr>
        <w:spacing w:after="120"/>
      </w:pPr>
      <w:r>
        <w:t xml:space="preserve">In the case of allegations of abuse made against other children, we will normally notify the parents or </w:t>
      </w:r>
      <w:proofErr w:type="spellStart"/>
      <w:r>
        <w:t>carers</w:t>
      </w:r>
      <w:proofErr w:type="spellEnd"/>
      <w:r>
        <w:t xml:space="preserve">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D91527A" w14:textId="77777777" w:rsidR="00434C35" w:rsidRDefault="00F64659">
      <w:pPr>
        <w:spacing w:after="120"/>
      </w:pPr>
      <w:r>
        <w:t xml:space="preserve">The DSL will, along with any relevant agencies (this will be decided on a case-by-case basis): </w:t>
      </w:r>
    </w:p>
    <w:p w14:paraId="6B15DCB9" w14:textId="77777777" w:rsidR="00434C35" w:rsidRDefault="00F64659">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 xml:space="preserve">Meet with the victim’s parents or </w:t>
      </w:r>
      <w:proofErr w:type="spellStart"/>
      <w:r>
        <w:t>carers</w:t>
      </w:r>
      <w:proofErr w:type="spellEnd"/>
      <w:r>
        <w:t xml:space="preserve">, with the victim, to discuss what’s being put in place to safeguard them, and understand their wishes in terms of what support they may need and how the report will be progressed </w:t>
      </w:r>
    </w:p>
    <w:p w14:paraId="40C18D35" w14:textId="77777777" w:rsidR="00434C35" w:rsidRDefault="00F64659">
      <w:pPr>
        <w:numPr>
          <w:ilvl w:val="0"/>
          <w:numId w:val="68"/>
        </w:numPr>
        <w:pBdr>
          <w:left w:val="none" w:sz="0" w:space="2" w:color="auto"/>
        </w:pBdr>
        <w:spacing w:after="120"/>
        <w:ind w:left="340" w:hanging="302"/>
        <w:rPr>
          <w:rFonts w:ascii="Times New Roman" w:eastAsia="Times New Roman" w:hAnsi="Times New Roman" w:cs="Times New Roman"/>
          <w:sz w:val="27"/>
          <w:szCs w:val="27"/>
        </w:rPr>
      </w:pPr>
      <w:r>
        <w:t xml:space="preserve">Meet with the alleged perpetrator’s parents or </w:t>
      </w:r>
      <w:proofErr w:type="spellStart"/>
      <w:r>
        <w:t>carers</w:t>
      </w:r>
      <w:proofErr w:type="spellEnd"/>
      <w:r>
        <w:t xml:space="preserve"> to discuss support for them, and what’s being put in place that will impact them, for example, moving them out of classes with the victim, and the reason(s) behind any decision(s)  </w:t>
      </w:r>
    </w:p>
    <w:p w14:paraId="5C530896" w14:textId="77777777" w:rsidR="00434C35" w:rsidRDefault="00F64659">
      <w:pPr>
        <w:pStyle w:val="Heading1"/>
        <w:keepNext w:val="0"/>
        <w:keepLines w:val="0"/>
        <w:spacing w:before="360" w:after="120"/>
        <w:rPr>
          <w:sz w:val="28"/>
          <w:szCs w:val="28"/>
        </w:rPr>
      </w:pPr>
      <w:bookmarkStart w:id="40" w:name="_Toc199513337"/>
      <w:bookmarkStart w:id="41" w:name="_Toc239405898"/>
      <w:r>
        <w:rPr>
          <w:rFonts w:ascii="Arial" w:eastAsia="Arial" w:hAnsi="Arial" w:cs="Arial"/>
          <w:color w:val="FF1F64"/>
          <w:sz w:val="28"/>
          <w:szCs w:val="28"/>
        </w:rPr>
        <w:t>10. Pupils with special educational needs, disabilities or health issues</w:t>
      </w:r>
      <w:bookmarkEnd w:id="40"/>
      <w:bookmarkEnd w:id="41"/>
    </w:p>
    <w:p w14:paraId="787D56A1" w14:textId="77777777" w:rsidR="00434C35" w:rsidRDefault="00F64659">
      <w:pPr>
        <w:spacing w:after="120"/>
      </w:pPr>
      <w:r>
        <w:t xml:space="preserve">We </w:t>
      </w:r>
      <w:proofErr w:type="spellStart"/>
      <w:r>
        <w:t>recognise</w:t>
      </w:r>
      <w:proofErr w:type="spellEnd"/>
      <w: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t>recognising</w:t>
      </w:r>
      <w:proofErr w:type="spellEnd"/>
      <w:r>
        <w:t xml:space="preserve"> abuse, exploitation and neglect in this group, including: </w:t>
      </w:r>
    </w:p>
    <w:p w14:paraId="7B714D27"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 xml:space="preserve">Assumptions that indicators of possible abuse such as </w:t>
      </w:r>
      <w:proofErr w:type="spellStart"/>
      <w:r>
        <w:t>behaviour</w:t>
      </w:r>
      <w:proofErr w:type="spellEnd"/>
      <w:r>
        <w:t>, mood and injury relate to the child’s condition without further exploration</w:t>
      </w:r>
    </w:p>
    <w:p w14:paraId="44A9DC4F"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Pupils being more prone to peer group isolation or bullying (including prejudice-based bullying) than other pupils</w:t>
      </w:r>
    </w:p>
    <w:p w14:paraId="4375A861"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 xml:space="preserve">The potential for pupils with SEN, disabilities or certain health conditions being disproportionally impacted by </w:t>
      </w:r>
      <w:proofErr w:type="spellStart"/>
      <w:r>
        <w:t>behaviours</w:t>
      </w:r>
      <w:proofErr w:type="spellEnd"/>
      <w:r>
        <w:t xml:space="preserve"> such as bullying, without outwardly showing any signs</w:t>
      </w:r>
    </w:p>
    <w:p w14:paraId="13C95760"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Communication barriers and difficulties in managing or reporting these challenges risks that they do not understand that what is happening to them is abuse</w:t>
      </w:r>
    </w:p>
    <w:p w14:paraId="2E29B1F4"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The need for intimate care or that these children are isolated from others</w:t>
      </w:r>
    </w:p>
    <w:p w14:paraId="109C9A56" w14:textId="77777777" w:rsidR="00434C35" w:rsidRDefault="00F64659">
      <w:pPr>
        <w:numPr>
          <w:ilvl w:val="0"/>
          <w:numId w:val="69"/>
        </w:numPr>
        <w:pBdr>
          <w:left w:val="none" w:sz="0" w:space="2" w:color="auto"/>
        </w:pBdr>
        <w:spacing w:after="120"/>
        <w:ind w:left="340" w:hanging="302"/>
        <w:rPr>
          <w:rFonts w:ascii="Times New Roman" w:eastAsia="Times New Roman" w:hAnsi="Times New Roman" w:cs="Times New Roman"/>
          <w:sz w:val="27"/>
          <w:szCs w:val="27"/>
        </w:rPr>
      </w:pPr>
      <w:r>
        <w:t>That these children are more likely to be dependent on adults for care</w:t>
      </w:r>
    </w:p>
    <w:p w14:paraId="109417D3" w14:textId="6AD66CB2" w:rsidR="00BE1F4D" w:rsidRPr="00BE1F4D" w:rsidRDefault="00F64659" w:rsidP="00BE1F4D">
      <w:pPr>
        <w:numPr>
          <w:ilvl w:val="0"/>
          <w:numId w:val="69"/>
        </w:numPr>
        <w:pBdr>
          <w:left w:val="none" w:sz="0" w:space="2" w:color="auto"/>
        </w:pBdr>
        <w:spacing w:after="120"/>
        <w:ind w:left="340" w:hanging="302"/>
        <w:rPr>
          <w:rFonts w:ascii="Times New Roman" w:eastAsia="Times New Roman" w:hAnsi="Times New Roman" w:cs="Times New Roman"/>
          <w:sz w:val="27"/>
          <w:szCs w:val="27"/>
        </w:rPr>
      </w:pPr>
      <w:bookmarkStart w:id="42"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so</w:t>
      </w:r>
      <w:bookmarkEnd w:id="42"/>
    </w:p>
    <w:p w14:paraId="60915493" w14:textId="1829A463" w:rsidR="00434C35" w:rsidRDefault="00F64659">
      <w:pPr>
        <w:spacing w:after="120"/>
      </w:pPr>
      <w:r>
        <w:t>Any abuse involving pupils with SEND will require close liaison with the DSL (or deputy) and the SENCO. The school consider extra pastoral support and attention for these children, and ensure any appropriate support for communication is in place.</w:t>
      </w:r>
    </w:p>
    <w:p w14:paraId="7093E72C" w14:textId="77777777" w:rsidR="00434C35" w:rsidRDefault="00F64659">
      <w:pPr>
        <w:pStyle w:val="Heading1"/>
        <w:keepNext w:val="0"/>
        <w:keepLines w:val="0"/>
        <w:spacing w:before="120" w:after="120"/>
        <w:rPr>
          <w:sz w:val="28"/>
          <w:szCs w:val="28"/>
        </w:rPr>
      </w:pPr>
      <w:bookmarkStart w:id="43" w:name="_Toc239405899"/>
      <w:r>
        <w:rPr>
          <w:rFonts w:ascii="Arial" w:eastAsia="Arial" w:hAnsi="Arial" w:cs="Arial"/>
          <w:color w:val="FF1F64"/>
          <w:sz w:val="28"/>
          <w:szCs w:val="28"/>
        </w:rPr>
        <w:t>11. Pupils with medical conditions</w:t>
      </w:r>
      <w:bookmarkEnd w:id="43"/>
    </w:p>
    <w:p w14:paraId="75186C68" w14:textId="77777777" w:rsidR="00434C35" w:rsidRDefault="00F64659">
      <w:pPr>
        <w:spacing w:after="120"/>
      </w:pPr>
      <w:r>
        <w:t xml:space="preserve">An incident relating to the management of a child’s medical condition (including allergies) does not itself warrant a referral to local safeguarding partners. </w:t>
      </w:r>
    </w:p>
    <w:p w14:paraId="4503C180" w14:textId="77777777" w:rsidR="00434C35" w:rsidRDefault="00F64659">
      <w:pPr>
        <w:spacing w:after="120"/>
      </w:pPr>
      <w: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3C231EBF" w14:textId="77777777" w:rsidR="00434C35" w:rsidRDefault="00F64659">
      <w:pPr>
        <w:pStyle w:val="Heading1"/>
        <w:keepNext w:val="0"/>
        <w:keepLines w:val="0"/>
        <w:spacing w:before="120" w:after="120"/>
        <w:rPr>
          <w:sz w:val="28"/>
          <w:szCs w:val="28"/>
        </w:rPr>
      </w:pPr>
      <w:bookmarkStart w:id="44" w:name="_Toc239405900"/>
      <w:r>
        <w:rPr>
          <w:rFonts w:ascii="Arial" w:eastAsia="Arial" w:hAnsi="Arial" w:cs="Arial"/>
          <w:color w:val="FF1F64"/>
          <w:sz w:val="28"/>
          <w:szCs w:val="28"/>
        </w:rPr>
        <w:t xml:space="preserve">12. Young </w:t>
      </w:r>
      <w:proofErr w:type="spellStart"/>
      <w:r>
        <w:rPr>
          <w:rFonts w:ascii="Arial" w:eastAsia="Arial" w:hAnsi="Arial" w:cs="Arial"/>
          <w:color w:val="FF1F64"/>
          <w:sz w:val="28"/>
          <w:szCs w:val="28"/>
        </w:rPr>
        <w:t>carers</w:t>
      </w:r>
      <w:bookmarkEnd w:id="44"/>
      <w:proofErr w:type="spellEnd"/>
    </w:p>
    <w:p w14:paraId="2A5F57A9" w14:textId="77777777" w:rsidR="00434C35" w:rsidRDefault="00F64659">
      <w:r>
        <w:t xml:space="preserve">The school </w:t>
      </w:r>
      <w:proofErr w:type="spellStart"/>
      <w:r>
        <w:t>recognises</w:t>
      </w:r>
      <w:proofErr w:type="spellEnd"/>
      <w:r>
        <w:t xml:space="preserve"> that caring responsibilities can impact on a child’s attendance, attainment, </w:t>
      </w:r>
      <w:proofErr w:type="spellStart"/>
      <w:r>
        <w:t>behaviour</w:t>
      </w:r>
      <w:proofErr w:type="spellEnd"/>
      <w:r>
        <w:t xml:space="preserve"> and wellbeing, and early identification is essential to ensure young </w:t>
      </w:r>
      <w:proofErr w:type="spellStart"/>
      <w:r>
        <w:t>carers</w:t>
      </w:r>
      <w:proofErr w:type="spellEnd"/>
      <w:r>
        <w:t xml:space="preserve"> receive support at the right time and </w:t>
      </w:r>
      <w:r>
        <w:lastRenderedPageBreak/>
        <w:t>by the appropriate services including additional support from external partners, or local authority and health service.</w:t>
      </w:r>
    </w:p>
    <w:p w14:paraId="26B2B2CE" w14:textId="77777777" w:rsidR="00434C35" w:rsidRDefault="00F64659">
      <w:pPr>
        <w:pStyle w:val="Heading1"/>
        <w:keepNext w:val="0"/>
        <w:keepLines w:val="0"/>
        <w:spacing w:before="120" w:after="120"/>
        <w:rPr>
          <w:sz w:val="28"/>
          <w:szCs w:val="28"/>
        </w:rPr>
      </w:pPr>
      <w:bookmarkStart w:id="45" w:name="_Toc199513338"/>
      <w:bookmarkStart w:id="46" w:name="_Toc239405901"/>
      <w:r>
        <w:rPr>
          <w:rFonts w:ascii="Arial" w:eastAsia="Arial" w:hAnsi="Arial" w:cs="Arial"/>
          <w:color w:val="FF1F64"/>
          <w:sz w:val="28"/>
          <w:szCs w:val="28"/>
        </w:rPr>
        <w:t>13. Pupils with a social worker</w:t>
      </w:r>
      <w:bookmarkEnd w:id="45"/>
      <w:bookmarkEnd w:id="46"/>
      <w:r>
        <w:rPr>
          <w:rFonts w:ascii="Arial" w:eastAsia="Arial" w:hAnsi="Arial" w:cs="Arial"/>
          <w:color w:val="FF1F64"/>
          <w:sz w:val="28"/>
          <w:szCs w:val="28"/>
        </w:rPr>
        <w:t xml:space="preserve"> </w:t>
      </w:r>
    </w:p>
    <w:p w14:paraId="30825C75" w14:textId="77777777" w:rsidR="00434C35" w:rsidRDefault="00F64659">
      <w:pPr>
        <w:spacing w:after="120"/>
      </w:pPr>
      <w:r>
        <w:t xml:space="preserve">Pupils may need a social worker due to safeguarding or welfare needs. We </w:t>
      </w:r>
      <w:proofErr w:type="spellStart"/>
      <w:r>
        <w:t>recognise</w:t>
      </w:r>
      <w:proofErr w:type="spellEnd"/>
      <w:r>
        <w:t xml:space="preserve"> that a child’s experiences of adversity and trauma can leave them vulnerable to further harm as well as potentially </w:t>
      </w:r>
      <w:r>
        <w:rPr>
          <w:shd w:val="clear" w:color="auto" w:fill="FFFFFF"/>
        </w:rPr>
        <w:t xml:space="preserve">creating barriers to attendance, learning, </w:t>
      </w:r>
      <w:proofErr w:type="spellStart"/>
      <w:r>
        <w:rPr>
          <w:shd w:val="clear" w:color="auto" w:fill="FFFFFF"/>
        </w:rPr>
        <w:t>behaviour</w:t>
      </w:r>
      <w:proofErr w:type="spellEnd"/>
      <w:r>
        <w:rPr>
          <w:shd w:val="clear" w:color="auto" w:fill="FFFFFF"/>
        </w:rPr>
        <w:t xml:space="preserve"> and mental health.</w:t>
      </w:r>
    </w:p>
    <w:p w14:paraId="1421C342" w14:textId="77777777" w:rsidR="00434C35" w:rsidRDefault="00F64659">
      <w:pPr>
        <w:spacing w:after="120"/>
      </w:pPr>
      <w:r>
        <w:rPr>
          <w:shd w:val="clear" w:color="auto" w:fill="FFFFFF"/>
        </w:rPr>
        <w:t>The DSL and all members of staff will work with and support social workers to help protect vulnerable children.</w:t>
      </w:r>
    </w:p>
    <w:p w14:paraId="6E4C6AC7" w14:textId="77777777" w:rsidR="00434C35" w:rsidRDefault="00F64659">
      <w:pPr>
        <w:spacing w:after="120"/>
      </w:pPr>
      <w:r>
        <w:rPr>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4A95027" w14:textId="77777777" w:rsidR="00434C35" w:rsidRDefault="00F64659">
      <w:pPr>
        <w:numPr>
          <w:ilvl w:val="0"/>
          <w:numId w:val="7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 xml:space="preserve">Responding to </w:t>
      </w:r>
      <w:proofErr w:type="spellStart"/>
      <w:r>
        <w:rPr>
          <w:shd w:val="clear" w:color="auto" w:fill="FFFFFF"/>
        </w:rPr>
        <w:t>unauthorised</w:t>
      </w:r>
      <w:proofErr w:type="spellEnd"/>
      <w:r>
        <w:rPr>
          <w:shd w:val="clear" w:color="auto" w:fill="FFFFFF"/>
        </w:rPr>
        <w:t xml:space="preserve"> absence or missing education where there are known safeguarding risks</w:t>
      </w:r>
    </w:p>
    <w:p w14:paraId="6E74A562" w14:textId="77777777" w:rsidR="00434C35" w:rsidRDefault="00F64659">
      <w:pPr>
        <w:numPr>
          <w:ilvl w:val="0"/>
          <w:numId w:val="7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provision of pastoral and/or academic support</w:t>
      </w:r>
    </w:p>
    <w:p w14:paraId="0BF989CE" w14:textId="77777777" w:rsidR="00434C35" w:rsidRDefault="00434C35">
      <w:pPr>
        <w:spacing w:after="120"/>
        <w:ind w:left="340"/>
      </w:pPr>
    </w:p>
    <w:p w14:paraId="7F285835" w14:textId="77777777" w:rsidR="00434C35" w:rsidRDefault="00F64659">
      <w:pPr>
        <w:pStyle w:val="Heading1"/>
        <w:keepNext w:val="0"/>
        <w:keepLines w:val="0"/>
        <w:spacing w:before="120" w:after="120"/>
        <w:rPr>
          <w:sz w:val="28"/>
          <w:szCs w:val="28"/>
        </w:rPr>
      </w:pPr>
      <w:bookmarkStart w:id="47" w:name="_Toc199513339"/>
      <w:bookmarkStart w:id="48" w:name="_Toc239405902"/>
      <w:r>
        <w:rPr>
          <w:rFonts w:ascii="Arial" w:eastAsia="Arial" w:hAnsi="Arial" w:cs="Arial"/>
          <w:color w:val="FF1F64"/>
          <w:sz w:val="28"/>
          <w:szCs w:val="28"/>
        </w:rPr>
        <w:t>14. Looked-after and previously looked-after children</w:t>
      </w:r>
      <w:bookmarkEnd w:id="47"/>
      <w:bookmarkEnd w:id="48"/>
    </w:p>
    <w:p w14:paraId="54F42186" w14:textId="77777777" w:rsidR="00434C35" w:rsidRDefault="00F64659">
      <w:pPr>
        <w:spacing w:after="120"/>
      </w:pPr>
      <w:r>
        <w:t xml:space="preserve">We will ensure that staff have the skills, knowledge and understanding to keep looked-after children and previously looked-after children safe. In particular, we will ensure that: </w:t>
      </w:r>
    </w:p>
    <w:p w14:paraId="34B6F257" w14:textId="77777777" w:rsidR="00434C35" w:rsidRDefault="00F64659">
      <w:pPr>
        <w:numPr>
          <w:ilvl w:val="0"/>
          <w:numId w:val="71"/>
        </w:numPr>
        <w:pBdr>
          <w:left w:val="none" w:sz="0" w:space="2" w:color="auto"/>
        </w:pBdr>
        <w:spacing w:after="120"/>
        <w:ind w:left="340" w:hanging="302"/>
        <w:rPr>
          <w:rFonts w:ascii="Times New Roman" w:eastAsia="Times New Roman" w:hAnsi="Times New Roman" w:cs="Times New Roman"/>
          <w:sz w:val="27"/>
          <w:szCs w:val="27"/>
        </w:rPr>
      </w:pPr>
      <w:r>
        <w:t xml:space="preserve">Appropriate staff have relevant information about </w:t>
      </w:r>
      <w:proofErr w:type="gramStart"/>
      <w:r>
        <w:t>children’s</w:t>
      </w:r>
      <w:proofErr w:type="gramEnd"/>
      <w:r>
        <w:t xml:space="preserve"> looked after legal status, contact arrangements with birth parents or those with parental responsibility, and care arrangements</w:t>
      </w:r>
    </w:p>
    <w:p w14:paraId="697BB338" w14:textId="77777777" w:rsidR="00434C35" w:rsidRDefault="00F64659">
      <w:pPr>
        <w:numPr>
          <w:ilvl w:val="0"/>
          <w:numId w:val="71"/>
        </w:numPr>
        <w:pBdr>
          <w:left w:val="none" w:sz="0" w:space="2" w:color="auto"/>
        </w:pBdr>
        <w:spacing w:after="120"/>
        <w:ind w:left="340" w:hanging="302"/>
        <w:rPr>
          <w:rFonts w:ascii="Times New Roman" w:eastAsia="Times New Roman" w:hAnsi="Times New Roman" w:cs="Times New Roman"/>
          <w:sz w:val="27"/>
          <w:szCs w:val="27"/>
        </w:rPr>
      </w:pPr>
      <w:r>
        <w:t xml:space="preserve">The DSL has details of children’s social workers and relevant virtual school heads </w:t>
      </w:r>
    </w:p>
    <w:p w14:paraId="49974D5A" w14:textId="0A62EDEC" w:rsidR="00434C35" w:rsidRDefault="00F64659">
      <w:pPr>
        <w:spacing w:after="120"/>
      </w:pPr>
      <w:r>
        <w:t>We have appointed a designated teacher</w:t>
      </w:r>
      <w:r w:rsidR="00BE1F4D">
        <w:t xml:space="preserve">, Lynne Howard, </w:t>
      </w:r>
      <w:r>
        <w:t xml:space="preserve">who is responsible for promoting the educational achievement of looked-after children and previously looked-after children in line with </w:t>
      </w:r>
      <w:hyperlink r:id="rId41" w:history="1">
        <w:r>
          <w:rPr>
            <w:color w:val="0072CC"/>
            <w:u w:val="single" w:color="0072CC"/>
          </w:rPr>
          <w:t>statutory guidance</w:t>
        </w:r>
      </w:hyperlink>
      <w:r>
        <w:t xml:space="preserve">. </w:t>
      </w:r>
    </w:p>
    <w:p w14:paraId="4C7F3FA6" w14:textId="77777777" w:rsidR="00434C35" w:rsidRDefault="00F64659">
      <w:pPr>
        <w:spacing w:after="120"/>
      </w:pPr>
      <w:r>
        <w:t>The designated teacher is appropriately trained and has the relevant qualifications and experience to perform the role.</w:t>
      </w:r>
    </w:p>
    <w:p w14:paraId="48B9A7DC" w14:textId="77777777" w:rsidR="00434C35" w:rsidRDefault="00F64659">
      <w:pPr>
        <w:spacing w:after="120"/>
      </w:pPr>
      <w:r>
        <w:t xml:space="preserve">As part of their role, the designated teacher will: </w:t>
      </w:r>
    </w:p>
    <w:p w14:paraId="1569739F" w14:textId="77777777" w:rsidR="00434C35" w:rsidRDefault="00F64659">
      <w:pPr>
        <w:numPr>
          <w:ilvl w:val="0"/>
          <w:numId w:val="72"/>
        </w:numPr>
        <w:pBdr>
          <w:left w:val="none" w:sz="0" w:space="2" w:color="auto"/>
        </w:pBdr>
        <w:spacing w:after="120"/>
        <w:ind w:left="340" w:hanging="302"/>
        <w:rPr>
          <w:rFonts w:ascii="Times New Roman" w:eastAsia="Times New Roman" w:hAnsi="Times New Roman" w:cs="Times New Roman"/>
          <w:sz w:val="27"/>
          <w:szCs w:val="27"/>
        </w:rPr>
      </w:pPr>
      <w:r>
        <w:t>Work closely with the DSL to ensure that any safeguarding concerns regarding looked-after and previously looked-after children are quickly and effectively responded to</w:t>
      </w:r>
    </w:p>
    <w:p w14:paraId="0985664B" w14:textId="77777777" w:rsidR="00434C35" w:rsidRDefault="00F64659">
      <w:pPr>
        <w:numPr>
          <w:ilvl w:val="0"/>
          <w:numId w:val="72"/>
        </w:numPr>
        <w:pBdr>
          <w:left w:val="none" w:sz="0" w:space="2" w:color="auto"/>
        </w:pBdr>
        <w:spacing w:after="120"/>
        <w:ind w:left="340" w:hanging="302"/>
        <w:rPr>
          <w:rFonts w:ascii="Times New Roman" w:eastAsia="Times New Roman" w:hAnsi="Times New Roman" w:cs="Times New Roman"/>
          <w:sz w:val="27"/>
          <w:szCs w:val="27"/>
        </w:rPr>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13F083A9" w14:textId="77777777" w:rsidR="00434C35" w:rsidRDefault="00F64659">
      <w:pPr>
        <w:pStyle w:val="Heading1"/>
        <w:keepNext w:val="0"/>
        <w:keepLines w:val="0"/>
        <w:spacing w:before="360" w:after="120"/>
        <w:rPr>
          <w:sz w:val="28"/>
          <w:szCs w:val="28"/>
        </w:rPr>
      </w:pPr>
      <w:bookmarkStart w:id="49" w:name="_Toc239405903"/>
      <w:bookmarkStart w:id="50" w:name="_Toc199513340"/>
      <w:bookmarkStart w:id="51" w:name="_Hlk167969069"/>
      <w:r>
        <w:rPr>
          <w:rFonts w:ascii="Arial" w:eastAsia="Arial" w:hAnsi="Arial" w:cs="Arial"/>
          <w:color w:val="FF1F64"/>
          <w:sz w:val="28"/>
          <w:szCs w:val="28"/>
        </w:rPr>
        <w:t>15. Pupils who are lesbian, gay or bisexual</w:t>
      </w:r>
      <w:bookmarkEnd w:id="49"/>
      <w:r>
        <w:rPr>
          <w:rFonts w:ascii="Arial" w:eastAsia="Arial" w:hAnsi="Arial" w:cs="Arial"/>
          <w:color w:val="FF1F64"/>
          <w:sz w:val="28"/>
          <w:szCs w:val="28"/>
        </w:rPr>
        <w:t xml:space="preserve"> </w:t>
      </w:r>
      <w:bookmarkEnd w:id="50"/>
    </w:p>
    <w:p w14:paraId="0CF7A25F" w14:textId="00581F15" w:rsidR="00434C35" w:rsidRDefault="00F64659">
      <w:pPr>
        <w:spacing w:after="120"/>
      </w:pPr>
      <w:r>
        <w:t xml:space="preserve">The school </w:t>
      </w:r>
      <w:proofErr w:type="spellStart"/>
      <w:r>
        <w:t>recognises</w:t>
      </w:r>
      <w:proofErr w:type="spellEnd"/>
      <w:r>
        <w:t xml:space="preserve"> that a child being lesbian, gay, or bisexual is not in itself a risk factor for harm. However, pupils who are (or who are perceived by other children to be) lesbian, gay, or bisexual can sometimes be vulnerable to discriminatory bullying.</w:t>
      </w:r>
    </w:p>
    <w:p w14:paraId="131CBDED" w14:textId="4FAD204D" w:rsidR="00434C35" w:rsidRDefault="00F64659">
      <w:pPr>
        <w:spacing w:after="120"/>
      </w:pPr>
      <w:r>
        <w:t>Any concerns should be reported to the DSL</w:t>
      </w:r>
    </w:p>
    <w:p w14:paraId="50AEF567" w14:textId="77777777" w:rsidR="00434C35" w:rsidRDefault="00F64659">
      <w:pPr>
        <w:pStyle w:val="Heading1"/>
        <w:keepNext w:val="0"/>
        <w:keepLines w:val="0"/>
        <w:spacing w:before="360" w:after="120"/>
        <w:rPr>
          <w:sz w:val="28"/>
          <w:szCs w:val="28"/>
        </w:rPr>
      </w:pPr>
      <w:bookmarkStart w:id="52" w:name="_Toc239405904"/>
      <w:bookmarkStart w:id="53" w:name="_Toc199513341"/>
      <w:bookmarkEnd w:id="51"/>
      <w:r>
        <w:rPr>
          <w:rFonts w:ascii="Arial" w:eastAsia="Arial" w:hAnsi="Arial" w:cs="Arial"/>
          <w:color w:val="FF1F64"/>
          <w:sz w:val="28"/>
          <w:szCs w:val="28"/>
        </w:rPr>
        <w:t>16. Pupils who are questioning their gender</w:t>
      </w:r>
      <w:bookmarkEnd w:id="52"/>
    </w:p>
    <w:p w14:paraId="6309551F" w14:textId="77777777" w:rsidR="00434C35" w:rsidRDefault="00F64659">
      <w:pPr>
        <w:spacing w:before="240" w:after="120"/>
        <w:rPr>
          <w:sz w:val="24"/>
          <w:szCs w:val="24"/>
        </w:rPr>
      </w:pPr>
      <w:r>
        <w:rPr>
          <w:b/>
          <w:bCs/>
          <w:color w:val="12263F"/>
          <w:sz w:val="24"/>
          <w:szCs w:val="24"/>
        </w:rPr>
        <w:t>16.1 Supporting pupils who are questioning their gender</w:t>
      </w:r>
    </w:p>
    <w:p w14:paraId="781364E5" w14:textId="77777777" w:rsidR="00434C35" w:rsidRDefault="00F64659">
      <w:pPr>
        <w:spacing w:after="120"/>
      </w:pPr>
      <w: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1B128ED8" w14:textId="77777777" w:rsidR="00434C35" w:rsidRDefault="00F64659">
      <w:pPr>
        <w:spacing w:after="120"/>
      </w:pPr>
      <w:r>
        <w:lastRenderedPageBreak/>
        <w:t xml:space="preserve">We will take a strong, proactive stance on all forms of bullying based on gender. See our </w:t>
      </w:r>
      <w:proofErr w:type="spellStart"/>
      <w:r>
        <w:t>behaviour</w:t>
      </w:r>
      <w:proofErr w:type="spellEnd"/>
      <w:r>
        <w:t xml:space="preserve"> policy for more detail</w:t>
      </w:r>
      <w:r w:rsidRPr="00BE1F4D">
        <w:t xml:space="preserve">.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31FEAC71" w14:textId="77777777" w:rsidR="00434C35" w:rsidRDefault="00F64659">
      <w:pPr>
        <w:spacing w:after="120"/>
      </w:pPr>
      <w:r w:rsidRPr="00BE1F4D">
        <w:t>When supporting a pupil questioning their gender, we will take into account the principle of taking a careful approach.</w:t>
      </w:r>
    </w:p>
    <w:p w14:paraId="122A38D4" w14:textId="77777777" w:rsidR="00434C35" w:rsidRDefault="00F64659">
      <w:pPr>
        <w:spacing w:after="120"/>
      </w:pPr>
      <w:r>
        <w:t>The DSL will lead in these cases.</w:t>
      </w:r>
    </w:p>
    <w:p w14:paraId="78D2E551" w14:textId="77777777" w:rsidR="00434C35" w:rsidRDefault="00F64659">
      <w:pPr>
        <w:spacing w:before="240" w:after="120"/>
        <w:rPr>
          <w:sz w:val="24"/>
          <w:szCs w:val="24"/>
        </w:rPr>
      </w:pPr>
      <w:r>
        <w:rPr>
          <w:b/>
          <w:bCs/>
          <w:color w:val="12263F"/>
          <w:sz w:val="24"/>
          <w:szCs w:val="24"/>
        </w:rPr>
        <w:t>16.2 Involving parents/</w:t>
      </w:r>
      <w:proofErr w:type="spellStart"/>
      <w:r>
        <w:rPr>
          <w:b/>
          <w:bCs/>
          <w:color w:val="12263F"/>
          <w:sz w:val="24"/>
          <w:szCs w:val="24"/>
        </w:rPr>
        <w:t>carers</w:t>
      </w:r>
      <w:proofErr w:type="spellEnd"/>
      <w:r>
        <w:rPr>
          <w:b/>
          <w:bCs/>
          <w:color w:val="12263F"/>
          <w:sz w:val="24"/>
          <w:szCs w:val="24"/>
        </w:rPr>
        <w:t xml:space="preserve"> in cases of pupils questioning their gender</w:t>
      </w:r>
    </w:p>
    <w:p w14:paraId="4DB45F7E" w14:textId="77777777" w:rsidR="00434C35" w:rsidRDefault="00F64659">
      <w:pPr>
        <w:spacing w:after="120"/>
      </w:pPr>
      <w:r>
        <w:t>Where a child who is questioning their gender asks for support from the school, we will engage parents/</w:t>
      </w:r>
      <w:proofErr w:type="spellStart"/>
      <w:r>
        <w:t>carers</w:t>
      </w:r>
      <w:proofErr w:type="spellEnd"/>
      <w:r>
        <w:t xml:space="preserve"> as a matter of priority.</w:t>
      </w:r>
    </w:p>
    <w:p w14:paraId="1BC04369" w14:textId="77777777" w:rsidR="00434C35" w:rsidRDefault="00F64659">
      <w:pPr>
        <w:spacing w:after="120"/>
      </w:pPr>
      <w:r>
        <w:t>However, in the rare circumstances where involving parents/</w:t>
      </w:r>
      <w:proofErr w:type="spellStart"/>
      <w:r>
        <w:t>carers</w:t>
      </w:r>
      <w:proofErr w:type="spellEnd"/>
      <w:r>
        <w:t xml:space="preserve"> might put a pupil at greater risk than not involving them, the DSL will determine a course of action needed to safeguard the child before contacting parents/</w:t>
      </w:r>
      <w:proofErr w:type="spellStart"/>
      <w:r>
        <w:t>carers</w:t>
      </w:r>
      <w:proofErr w:type="spellEnd"/>
      <w:r>
        <w:t xml:space="preserve"> or any decisions are taken.</w:t>
      </w:r>
    </w:p>
    <w:p w14:paraId="39E6D66E" w14:textId="77777777" w:rsidR="00434C35" w:rsidRDefault="00F64659">
      <w:pPr>
        <w:spacing w:after="120"/>
      </w:pPr>
      <w:r>
        <w:t>Where a child confides in a member of staff about their feelings but does not ask the school to make changes to how they are treated, the school will only break any confidence if there is a related safeguarding risk.</w:t>
      </w:r>
    </w:p>
    <w:p w14:paraId="67BD1825" w14:textId="77777777" w:rsidR="00434C35" w:rsidRDefault="00F64659">
      <w:pPr>
        <w:spacing w:after="120"/>
        <w:rPr>
          <w:sz w:val="24"/>
          <w:szCs w:val="24"/>
        </w:rPr>
      </w:pPr>
      <w:r>
        <w:rPr>
          <w:b/>
          <w:bCs/>
          <w:color w:val="12263F"/>
          <w:sz w:val="24"/>
          <w:szCs w:val="24"/>
        </w:rPr>
        <w:t>16.3 Considering requests for support with social transition</w:t>
      </w:r>
    </w:p>
    <w:p w14:paraId="5C5429A4" w14:textId="77777777" w:rsidR="00434C35" w:rsidRDefault="00F64659">
      <w:pPr>
        <w:spacing w:after="240" w:line="259" w:lineRule="auto"/>
      </w:pPr>
      <w:r>
        <w:t>The school will not initiate any action regarding social transition. However, when a pupil or their parent/</w:t>
      </w:r>
      <w:proofErr w:type="spellStart"/>
      <w:r>
        <w:t>carer</w:t>
      </w:r>
      <w:proofErr w:type="spellEnd"/>
      <w:r>
        <w:t xml:space="preserve"> requests that the school makes changes or puts support in place to facilitate the pupil presenting as the opposite biological sex (“social transition”), we will work together with parents/</w:t>
      </w:r>
      <w:proofErr w:type="spellStart"/>
      <w:r>
        <w:t>carers</w:t>
      </w:r>
      <w:proofErr w:type="spellEnd"/>
      <w:r>
        <w:t xml:space="preserve"> to determine what is in the best interests of the child and other children. </w:t>
      </w:r>
    </w:p>
    <w:p w14:paraId="23CE6F7E" w14:textId="77777777" w:rsidR="00434C35" w:rsidRDefault="00F64659">
      <w:pPr>
        <w:spacing w:after="240" w:line="259" w:lineRule="auto"/>
      </w:pPr>
      <w:r>
        <w:t>Members of staff will not adopt any changes relating to social transition unless a decision has been made by the school and a child’s parents/</w:t>
      </w:r>
      <w:proofErr w:type="spellStart"/>
      <w:r>
        <w:t>carers</w:t>
      </w:r>
      <w:proofErr w:type="spellEnd"/>
      <w:r>
        <w:t xml:space="preserve"> have been involved (as set out in </w:t>
      </w:r>
      <w:hyperlink r:id="rId42" w:history="1">
        <w:r>
          <w:rPr>
            <w:color w:val="0072CC"/>
            <w:u w:val="single" w:color="0072CC"/>
          </w:rPr>
          <w:t>Keeping Children Safe in Education</w:t>
        </w:r>
      </w:hyperlink>
      <w:r>
        <w:t xml:space="preserve"> (KCSIE)).</w:t>
      </w:r>
    </w:p>
    <w:p w14:paraId="4197F25D" w14:textId="77777777" w:rsidR="00434C35" w:rsidRDefault="00F64659">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D39BF76"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2B72FE5D"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 xml:space="preserve">Parents and </w:t>
      </w:r>
      <w:proofErr w:type="spellStart"/>
      <w:r>
        <w:t>carers</w:t>
      </w:r>
      <w:proofErr w:type="spellEnd"/>
      <w:r>
        <w:t xml:space="preserve"> should be actively involved and their views treated with importance: (except in the rare circumstances where involving parents or </w:t>
      </w:r>
      <w:proofErr w:type="spellStart"/>
      <w:r>
        <w:t>carers</w:t>
      </w:r>
      <w:proofErr w:type="spellEnd"/>
      <w:r>
        <w:t xml:space="preserve"> would constitute a greater risk to the child than not involving them) where a child who is questioning their gender asks for support from the school parents/</w:t>
      </w:r>
      <w:proofErr w:type="spellStart"/>
      <w:r>
        <w:t>carers</w:t>
      </w:r>
      <w:proofErr w:type="spellEnd"/>
      <w:r>
        <w:t xml:space="preserve"> will be engaged as a matter of priority and their views will carry great weight and be properly considered</w:t>
      </w:r>
    </w:p>
    <w:p w14:paraId="75951038"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729C3DC2" w14:textId="77777777" w:rsidR="00434C35" w:rsidRDefault="00F64659">
      <w:pPr>
        <w:numPr>
          <w:ilvl w:val="0"/>
          <w:numId w:val="75"/>
        </w:numPr>
        <w:pBdr>
          <w:left w:val="none" w:sz="0" w:space="2" w:color="auto"/>
        </w:pBdr>
        <w:spacing w:after="120"/>
        <w:ind w:left="340" w:hanging="302"/>
        <w:rPr>
          <w:rFonts w:ascii="Times New Roman" w:eastAsia="Times New Roman" w:hAnsi="Times New Roman" w:cs="Times New Roman"/>
          <w:sz w:val="27"/>
          <w:szCs w:val="27"/>
        </w:rPr>
      </w:pPr>
      <w:r>
        <w:t>The school will comply with obligations under the Equality Act and Human Rights Act when considering requests for support with social transition</w:t>
      </w:r>
    </w:p>
    <w:p w14:paraId="6EFA40C5" w14:textId="77777777" w:rsidR="00434C35" w:rsidRDefault="00F64659">
      <w:pPr>
        <w:spacing w:after="240" w:line="259" w:lineRule="auto"/>
      </w:pPr>
      <w:r>
        <w:t>The school will ensure that the decision-making process is documented and records are kept.</w:t>
      </w:r>
    </w:p>
    <w:p w14:paraId="1193CB2B" w14:textId="77777777" w:rsidR="00434C35" w:rsidRDefault="00F64659">
      <w:pPr>
        <w:spacing w:after="240" w:line="259" w:lineRule="auto"/>
      </w:pPr>
      <w:r>
        <w:t>The circumstances or needs of a child may change over time, and the school may need to review its original decision and will involve the DSL in doing so.</w:t>
      </w:r>
    </w:p>
    <w:p w14:paraId="6DE5DF00" w14:textId="77777777" w:rsidR="00434C35" w:rsidRDefault="00F64659">
      <w:pPr>
        <w:spacing w:after="240" w:line="259" w:lineRule="auto"/>
        <w:rPr>
          <w:sz w:val="24"/>
          <w:szCs w:val="24"/>
        </w:rPr>
      </w:pPr>
      <w:r>
        <w:rPr>
          <w:b/>
          <w:bCs/>
          <w:color w:val="12263F"/>
          <w:sz w:val="24"/>
          <w:szCs w:val="24"/>
        </w:rPr>
        <w:lastRenderedPageBreak/>
        <w:t>16.4 Rules on single-sex spaces</w:t>
      </w:r>
    </w:p>
    <w:p w14:paraId="26A8ED8D" w14:textId="44B5EDA3" w:rsidR="00434C35" w:rsidRDefault="00F64659">
      <w:pPr>
        <w:spacing w:after="240" w:line="259" w:lineRule="auto"/>
      </w:pPr>
      <w:r>
        <w:t>Pupils are not allowed into toilets</w:t>
      </w:r>
      <w:r w:rsidR="00BE1F4D">
        <w:t xml:space="preserve"> </w:t>
      </w:r>
      <w:r>
        <w:t>designated for the opposite biological sex, with no exceptions.</w:t>
      </w:r>
    </w:p>
    <w:p w14:paraId="39ADF917" w14:textId="77777777" w:rsidR="00434C35" w:rsidRDefault="00F64659">
      <w:pPr>
        <w:spacing w:after="240" w:line="259" w:lineRule="auto"/>
        <w:rPr>
          <w:sz w:val="24"/>
          <w:szCs w:val="24"/>
        </w:rPr>
      </w:pPr>
      <w:r>
        <w:rPr>
          <w:b/>
          <w:bCs/>
          <w:color w:val="12263F"/>
          <w:sz w:val="24"/>
          <w:szCs w:val="24"/>
        </w:rPr>
        <w:t>16.5 Rules on single-sex sports</w:t>
      </w:r>
    </w:p>
    <w:p w14:paraId="6239AA0A" w14:textId="77777777" w:rsidR="00434C35" w:rsidRDefault="00F64659">
      <w:pPr>
        <w:spacing w:after="240" w:line="259" w:lineRule="auto"/>
      </w:pPr>
      <w: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93D34CC" w14:textId="77777777" w:rsidR="00434C35" w:rsidRDefault="00F64659">
      <w:pPr>
        <w:spacing w:after="240" w:line="259" w:lineRule="auto"/>
      </w:pPr>
      <w: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C1F56EB" w14:textId="77777777" w:rsidR="00434C35" w:rsidRDefault="00F64659">
      <w:pPr>
        <w:pStyle w:val="Heading1"/>
        <w:keepNext w:val="0"/>
        <w:keepLines w:val="0"/>
        <w:spacing w:before="360" w:after="120"/>
        <w:rPr>
          <w:sz w:val="28"/>
          <w:szCs w:val="28"/>
        </w:rPr>
      </w:pPr>
      <w:bookmarkStart w:id="54" w:name="_Toc239405905"/>
      <w:r>
        <w:rPr>
          <w:rFonts w:ascii="Arial" w:eastAsia="Arial" w:hAnsi="Arial" w:cs="Arial"/>
          <w:color w:val="FF1F64"/>
          <w:sz w:val="28"/>
          <w:szCs w:val="28"/>
        </w:rPr>
        <w:t>17. Complaints and concerns about school safeguarding policies</w:t>
      </w:r>
      <w:bookmarkEnd w:id="53"/>
      <w:bookmarkEnd w:id="54"/>
    </w:p>
    <w:p w14:paraId="795642EB" w14:textId="77777777" w:rsidR="00434C35" w:rsidRDefault="00F64659">
      <w:pPr>
        <w:spacing w:before="240" w:after="120"/>
        <w:rPr>
          <w:sz w:val="24"/>
          <w:szCs w:val="24"/>
        </w:rPr>
      </w:pPr>
      <w:r>
        <w:rPr>
          <w:b/>
          <w:bCs/>
          <w:color w:val="12263F"/>
          <w:sz w:val="24"/>
          <w:szCs w:val="24"/>
        </w:rPr>
        <w:t>17.1 Complaints against staff</w:t>
      </w:r>
    </w:p>
    <w:p w14:paraId="7D52317F" w14:textId="77777777" w:rsidR="00434C35" w:rsidRDefault="00F64659">
      <w:pPr>
        <w:spacing w:after="120"/>
      </w:pPr>
      <w:r>
        <w:t>Complaints against staff that are likely to require a child protection investigation will be handled in accordance with our procedures for dealing with allegations of abuse made against staff (see appendix 3).</w:t>
      </w:r>
    </w:p>
    <w:p w14:paraId="5541C65A" w14:textId="77777777" w:rsidR="00434C35" w:rsidRDefault="00F64659">
      <w:pPr>
        <w:spacing w:before="240" w:after="120"/>
        <w:rPr>
          <w:sz w:val="24"/>
          <w:szCs w:val="24"/>
        </w:rPr>
      </w:pPr>
      <w:r>
        <w:rPr>
          <w:b/>
          <w:bCs/>
          <w:color w:val="12263F"/>
          <w:sz w:val="24"/>
          <w:szCs w:val="24"/>
        </w:rPr>
        <w:t>17.2 Other complaints</w:t>
      </w:r>
    </w:p>
    <w:p w14:paraId="18EF6EEC" w14:textId="113CF2EA" w:rsidR="00434C35" w:rsidRDefault="00BE1F4D">
      <w:pPr>
        <w:spacing w:after="120"/>
      </w:pPr>
      <w:r w:rsidRPr="00BE1F4D">
        <w:t>Please refer to separate complaints policy</w:t>
      </w:r>
    </w:p>
    <w:p w14:paraId="347F1FA3" w14:textId="77777777" w:rsidR="00434C35" w:rsidRDefault="00F64659">
      <w:pPr>
        <w:spacing w:before="240" w:after="120"/>
        <w:rPr>
          <w:sz w:val="24"/>
          <w:szCs w:val="24"/>
        </w:rPr>
      </w:pPr>
      <w:r>
        <w:rPr>
          <w:b/>
          <w:bCs/>
          <w:color w:val="12263F"/>
          <w:sz w:val="24"/>
          <w:szCs w:val="24"/>
        </w:rPr>
        <w:t>17.3 Whistleblowing</w:t>
      </w:r>
    </w:p>
    <w:p w14:paraId="328BA3C5" w14:textId="7A75D790" w:rsidR="00434C35" w:rsidRDefault="00BE1F4D">
      <w:pPr>
        <w:spacing w:after="120"/>
      </w:pPr>
      <w:r w:rsidRPr="00BE1F4D">
        <w:t>Please refer to separate policy</w:t>
      </w:r>
    </w:p>
    <w:p w14:paraId="32167F7B" w14:textId="77777777" w:rsidR="00434C35" w:rsidRDefault="00F64659">
      <w:pPr>
        <w:pStyle w:val="Heading1"/>
        <w:keepNext w:val="0"/>
        <w:keepLines w:val="0"/>
        <w:spacing w:before="360" w:after="120"/>
        <w:rPr>
          <w:sz w:val="28"/>
          <w:szCs w:val="28"/>
        </w:rPr>
      </w:pPr>
      <w:bookmarkStart w:id="55" w:name="_Toc199513342"/>
      <w:bookmarkStart w:id="56" w:name="_Toc239405906"/>
      <w:r>
        <w:rPr>
          <w:rFonts w:ascii="Arial" w:eastAsia="Arial" w:hAnsi="Arial" w:cs="Arial"/>
          <w:color w:val="FF1F64"/>
          <w:sz w:val="28"/>
          <w:szCs w:val="28"/>
        </w:rPr>
        <w:t>18. Record-keeping</w:t>
      </w:r>
      <w:bookmarkEnd w:id="55"/>
      <w:bookmarkEnd w:id="56"/>
    </w:p>
    <w:p w14:paraId="24254D07" w14:textId="77777777" w:rsidR="00434C35" w:rsidRDefault="00F64659">
      <w:pPr>
        <w:spacing w:after="120"/>
      </w:pPr>
      <w:r>
        <w:t xml:space="preserve">We will hold records in line with our records retention schedule. </w:t>
      </w:r>
    </w:p>
    <w:p w14:paraId="4608D9FD" w14:textId="77777777" w:rsidR="00434C35" w:rsidRDefault="00F64659">
      <w:pPr>
        <w:spacing w:after="120"/>
      </w:pPr>
      <w: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t>programme</w:t>
      </w:r>
      <w:proofErr w:type="spellEnd"/>
      <w:r>
        <w:t xml:space="preserve">, etc. If you are in any doubt about whether to record something, discuss it with the DSL. </w:t>
      </w:r>
    </w:p>
    <w:p w14:paraId="5C9F8D95" w14:textId="77777777" w:rsidR="00434C35" w:rsidRDefault="00F64659">
      <w:pPr>
        <w:spacing w:after="120"/>
      </w:pPr>
      <w:r>
        <w:t>Records will include:</w:t>
      </w:r>
    </w:p>
    <w:p w14:paraId="700782B0"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concern</w:t>
      </w:r>
    </w:p>
    <w:p w14:paraId="6B2D99EA"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Details of how the concern was followed up and resolved</w:t>
      </w:r>
    </w:p>
    <w:p w14:paraId="4F768923" w14:textId="77777777" w:rsidR="00434C35" w:rsidRDefault="00F64659">
      <w:pPr>
        <w:numPr>
          <w:ilvl w:val="0"/>
          <w:numId w:val="77"/>
        </w:numPr>
        <w:pBdr>
          <w:left w:val="none" w:sz="0" w:space="2" w:color="auto"/>
        </w:pBdr>
        <w:spacing w:after="120"/>
        <w:ind w:left="340" w:hanging="302"/>
        <w:rPr>
          <w:rFonts w:ascii="Times New Roman" w:eastAsia="Times New Roman" w:hAnsi="Times New Roman" w:cs="Times New Roman"/>
          <w:sz w:val="27"/>
          <w:szCs w:val="27"/>
        </w:rPr>
      </w:pPr>
      <w:r>
        <w:t>A note of any action taken, decisions reached and the outcome</w:t>
      </w:r>
    </w:p>
    <w:p w14:paraId="1177E98C" w14:textId="77777777" w:rsidR="00434C35" w:rsidRDefault="00F64659">
      <w:pPr>
        <w:spacing w:after="120"/>
      </w:pPr>
      <w:r>
        <w:t xml:space="preserve">Concerns and referrals will be kept in a separate child protection file for each child and should only be accessed by those who need to see it. </w:t>
      </w:r>
    </w:p>
    <w:p w14:paraId="40474D91" w14:textId="77777777" w:rsidR="00434C35" w:rsidRDefault="00F64659">
      <w:pPr>
        <w:spacing w:after="120"/>
      </w:pPr>
      <w:r>
        <w:t xml:space="preserve">Safeguarding records relating to individual children will be retained for a reasonable period of time after they have left the school. </w:t>
      </w:r>
    </w:p>
    <w:p w14:paraId="0A7785E0" w14:textId="77777777" w:rsidR="00434C35" w:rsidRDefault="00F64659">
      <w:pPr>
        <w:spacing w:after="120"/>
      </w:pPr>
      <w:r>
        <w:t xml:space="preserve">If a child for whom the school has, or has had, safeguarding concerns moves to another school, the DSL will ensure that their child protection file is forwarded as soon as possible, securely, and separately from the main pupil file. </w:t>
      </w:r>
    </w:p>
    <w:p w14:paraId="26579FD1" w14:textId="77777777" w:rsidR="00434C35" w:rsidRDefault="00F64659">
      <w:pPr>
        <w:spacing w:after="120"/>
      </w:pPr>
      <w:r>
        <w:t>To allow the new school/college to have support in place when the child arrives, this should be within:</w:t>
      </w:r>
    </w:p>
    <w:p w14:paraId="0A9AECAC" w14:textId="77777777" w:rsidR="00434C35" w:rsidRDefault="00F64659">
      <w:pPr>
        <w:numPr>
          <w:ilvl w:val="0"/>
          <w:numId w:val="78"/>
        </w:numPr>
        <w:pBdr>
          <w:left w:val="none" w:sz="0" w:space="2" w:color="auto"/>
        </w:pBdr>
        <w:spacing w:after="120"/>
        <w:ind w:left="340" w:hanging="302"/>
        <w:rPr>
          <w:rFonts w:ascii="Times New Roman" w:eastAsia="Times New Roman" w:hAnsi="Times New Roman" w:cs="Times New Roman"/>
          <w:sz w:val="27"/>
          <w:szCs w:val="27"/>
        </w:rPr>
      </w:pPr>
      <w:r>
        <w:rPr>
          <w:b/>
          <w:bCs/>
        </w:rPr>
        <w:lastRenderedPageBreak/>
        <w:t xml:space="preserve">5 days </w:t>
      </w:r>
      <w:r>
        <w:t xml:space="preserve">for an in-year transfer, or within  </w:t>
      </w:r>
    </w:p>
    <w:p w14:paraId="74762A7E" w14:textId="77777777" w:rsidR="00434C35" w:rsidRDefault="00F64659">
      <w:pPr>
        <w:numPr>
          <w:ilvl w:val="0"/>
          <w:numId w:val="78"/>
        </w:numPr>
        <w:pBdr>
          <w:left w:val="none" w:sz="0" w:space="2" w:color="auto"/>
        </w:pBdr>
        <w:spacing w:after="120"/>
        <w:ind w:left="340" w:hanging="302"/>
        <w:rPr>
          <w:rFonts w:ascii="Times New Roman" w:eastAsia="Times New Roman" w:hAnsi="Times New Roman" w:cs="Times New Roman"/>
          <w:sz w:val="27"/>
          <w:szCs w:val="27"/>
        </w:rPr>
      </w:pPr>
      <w:r>
        <w:rPr>
          <w:b/>
          <w:bCs/>
        </w:rPr>
        <w:t xml:space="preserve">The first 5 days </w:t>
      </w:r>
      <w:r>
        <w:t xml:space="preserve">of the start of a new term </w:t>
      </w:r>
    </w:p>
    <w:p w14:paraId="744923D3" w14:textId="431DFE1C" w:rsidR="00434C35" w:rsidRDefault="00F64659">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r w:rsidR="00BE1F4D">
        <w:t>All safeguarding records are kept electronically on CPOMS. CPOMS can be accessed through 2 factor authentication. CPOMS records are transferred to receiving schools when a pupil leaves and will be received by Holy Trinity when new children join. Information is shared with social care and educational professionals when appropriate</w:t>
      </w:r>
    </w:p>
    <w:p w14:paraId="30244F84" w14:textId="77777777" w:rsidR="00434C35" w:rsidRDefault="00F64659">
      <w:pPr>
        <w:spacing w:after="120"/>
      </w:pPr>
      <w:r>
        <w:t>In addition:</w:t>
      </w:r>
    </w:p>
    <w:p w14:paraId="6C3D42BB" w14:textId="77777777" w:rsidR="00434C35" w:rsidRDefault="00434C35">
      <w:pPr>
        <w:spacing w:after="120"/>
      </w:pPr>
    </w:p>
    <w:p w14:paraId="0535EB62" w14:textId="77777777" w:rsidR="00434C35" w:rsidRDefault="00F64659">
      <w:pPr>
        <w:pStyle w:val="Heading1"/>
        <w:keepNext w:val="0"/>
        <w:keepLines w:val="0"/>
        <w:spacing w:before="120" w:after="120"/>
        <w:rPr>
          <w:sz w:val="28"/>
          <w:szCs w:val="28"/>
        </w:rPr>
      </w:pPr>
      <w:bookmarkStart w:id="57" w:name="_Toc199513343"/>
      <w:bookmarkStart w:id="58" w:name="_Toc239405907"/>
      <w:r>
        <w:rPr>
          <w:rFonts w:ascii="Arial" w:eastAsia="Arial" w:hAnsi="Arial" w:cs="Arial"/>
          <w:color w:val="FF1F64"/>
          <w:sz w:val="28"/>
          <w:szCs w:val="28"/>
        </w:rPr>
        <w:t>19. Training</w:t>
      </w:r>
      <w:bookmarkEnd w:id="57"/>
      <w:bookmarkEnd w:id="58"/>
      <w:r>
        <w:rPr>
          <w:rFonts w:ascii="Arial" w:eastAsia="Arial" w:hAnsi="Arial" w:cs="Arial"/>
          <w:color w:val="FF1F64"/>
          <w:sz w:val="28"/>
          <w:szCs w:val="28"/>
        </w:rPr>
        <w:t xml:space="preserve"> </w:t>
      </w:r>
    </w:p>
    <w:p w14:paraId="0093D45D" w14:textId="77777777" w:rsidR="00434C35" w:rsidRDefault="00F64659">
      <w:pPr>
        <w:spacing w:before="240" w:after="120"/>
        <w:rPr>
          <w:sz w:val="24"/>
          <w:szCs w:val="24"/>
        </w:rPr>
      </w:pPr>
      <w:r>
        <w:rPr>
          <w:b/>
          <w:bCs/>
          <w:color w:val="12263F"/>
          <w:sz w:val="24"/>
          <w:szCs w:val="24"/>
        </w:rPr>
        <w:t>19.1 All staff</w:t>
      </w:r>
    </w:p>
    <w:p w14:paraId="4246AB62" w14:textId="77777777" w:rsidR="00434C35" w:rsidRDefault="00F64659">
      <w:pPr>
        <w:spacing w:after="120"/>
      </w:pPr>
      <w: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2C299FE7" w14:textId="77777777" w:rsidR="00434C35" w:rsidRDefault="00F64659">
      <w:pPr>
        <w:spacing w:after="120"/>
      </w:pPr>
      <w:r>
        <w:t>This training will be regularly updated and will:</w:t>
      </w:r>
    </w:p>
    <w:p w14:paraId="53E822EE"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Be integrated, aligned and considered as part of the whole-school safeguarding approach and wider staff training, and curriculum planning</w:t>
      </w:r>
    </w:p>
    <w:p w14:paraId="0B90DF47"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Be in line with advice from the 3 safeguarding partners</w:t>
      </w:r>
    </w:p>
    <w:p w14:paraId="4FD25FF6"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Include online safety, including an understanding of the expectations, roles and responsibilities for staff around filtering and monitoring</w:t>
      </w:r>
    </w:p>
    <w:p w14:paraId="54B850E9" w14:textId="77777777" w:rsidR="00434C35" w:rsidRDefault="00F64659">
      <w:pPr>
        <w:numPr>
          <w:ilvl w:val="0"/>
          <w:numId w:val="81"/>
        </w:numPr>
        <w:pBdr>
          <w:left w:val="none" w:sz="0" w:space="2" w:color="auto"/>
        </w:pBdr>
        <w:spacing w:after="120"/>
        <w:ind w:left="340" w:hanging="302"/>
        <w:rPr>
          <w:rFonts w:ascii="Times New Roman" w:eastAsia="Times New Roman" w:hAnsi="Times New Roman" w:cs="Times New Roman"/>
          <w:sz w:val="27"/>
          <w:szCs w:val="27"/>
        </w:rPr>
      </w:pPr>
      <w:r>
        <w:t>Have regard to the Teachers’ Standards to support the expectation that all teachers:</w:t>
      </w:r>
    </w:p>
    <w:p w14:paraId="3E04CDBE" w14:textId="77777777" w:rsidR="00434C35" w:rsidRDefault="00F64659">
      <w:pPr>
        <w:numPr>
          <w:ilvl w:val="0"/>
          <w:numId w:val="82"/>
        </w:numPr>
        <w:pBdr>
          <w:left w:val="none" w:sz="0" w:space="10" w:color="auto"/>
        </w:pBdr>
        <w:spacing w:after="120"/>
        <w:ind w:left="567" w:right="567" w:hanging="466"/>
        <w:rPr>
          <w:rFonts w:ascii="Times New Roman" w:eastAsia="Times New Roman" w:hAnsi="Times New Roman" w:cs="Times New Roman"/>
        </w:rPr>
      </w:pPr>
      <w:r>
        <w:t xml:space="preserve">Manage </w:t>
      </w:r>
      <w:proofErr w:type="spellStart"/>
      <w:r>
        <w:t>behaviour</w:t>
      </w:r>
      <w:proofErr w:type="spellEnd"/>
      <w:r>
        <w:t xml:space="preserve"> effectively to ensure a good and safe environment</w:t>
      </w:r>
    </w:p>
    <w:p w14:paraId="5955B65B" w14:textId="77777777" w:rsidR="00434C35" w:rsidRDefault="00F64659">
      <w:pPr>
        <w:numPr>
          <w:ilvl w:val="0"/>
          <w:numId w:val="82"/>
        </w:numPr>
        <w:pBdr>
          <w:left w:val="none" w:sz="0" w:space="10" w:color="auto"/>
        </w:pBdr>
        <w:spacing w:after="120"/>
        <w:ind w:left="567" w:right="567" w:hanging="466"/>
        <w:rPr>
          <w:rFonts w:ascii="Times New Roman" w:eastAsia="Times New Roman" w:hAnsi="Times New Roman" w:cs="Times New Roman"/>
        </w:rPr>
      </w:pPr>
      <w:r>
        <w:t>Have a clear understanding of the needs of all pupils</w:t>
      </w:r>
    </w:p>
    <w:p w14:paraId="4841B413" w14:textId="77777777" w:rsidR="00434C35" w:rsidRDefault="00F64659">
      <w:pPr>
        <w:spacing w:after="120"/>
        <w:rPr>
          <w:sz w:val="23"/>
          <w:szCs w:val="23"/>
        </w:rPr>
      </w:pPr>
      <w:r>
        <w:t>All staff</w:t>
      </w:r>
      <w:r>
        <w:rPr>
          <w:color w:val="F15F22"/>
        </w:rPr>
        <w:t xml:space="preserve"> </w:t>
      </w:r>
      <w:r>
        <w:t>will have training on the government’s anti-</w:t>
      </w:r>
      <w:proofErr w:type="spellStart"/>
      <w:r>
        <w:t>radicalisation</w:t>
      </w:r>
      <w:proofErr w:type="spellEnd"/>
      <w:r>
        <w:t xml:space="preserve">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1BA60FC7" w14:textId="77777777" w:rsidR="00434C35" w:rsidRDefault="00F64659">
      <w:pPr>
        <w:spacing w:after="120"/>
      </w:pPr>
      <w:r>
        <w:t xml:space="preserve">Staff will also receive regular safeguarding and child protection updates, including on online safety, as required but at least annually (for example, through emails, e-bulletins and staff meetings). </w:t>
      </w:r>
    </w:p>
    <w:p w14:paraId="4CB7F4B9" w14:textId="77777777" w:rsidR="00434C35" w:rsidRDefault="00F64659">
      <w:pPr>
        <w:spacing w:after="120"/>
      </w:pPr>
      <w:r>
        <w:t xml:space="preserve">Contractors who are provided through a private finance initiative (PFI) or similar contract will also receive safeguarding training. </w:t>
      </w:r>
    </w:p>
    <w:p w14:paraId="48343639" w14:textId="77777777" w:rsidR="00434C35" w:rsidRDefault="00F64659">
      <w:pPr>
        <w:spacing w:after="120"/>
      </w:pPr>
      <w:r>
        <w:t>Volunteers will receive appropriate training, if applicable.</w:t>
      </w:r>
    </w:p>
    <w:p w14:paraId="1610FA75" w14:textId="0DDE7A15" w:rsidR="00434C35" w:rsidRDefault="00F64659">
      <w:pPr>
        <w:spacing w:before="240" w:after="120"/>
        <w:rPr>
          <w:sz w:val="24"/>
          <w:szCs w:val="24"/>
        </w:rPr>
      </w:pPr>
      <w:r>
        <w:rPr>
          <w:b/>
          <w:bCs/>
          <w:color w:val="12263F"/>
          <w:sz w:val="24"/>
          <w:szCs w:val="24"/>
        </w:rPr>
        <w:t xml:space="preserve">19.2 The DSL </w:t>
      </w:r>
      <w:r w:rsidR="00FF5952">
        <w:rPr>
          <w:b/>
          <w:bCs/>
          <w:color w:val="12263F"/>
          <w:sz w:val="24"/>
          <w:szCs w:val="24"/>
        </w:rPr>
        <w:t>and deputies</w:t>
      </w:r>
    </w:p>
    <w:p w14:paraId="24651480" w14:textId="51F98590" w:rsidR="00434C35" w:rsidRDefault="00F64659">
      <w:pPr>
        <w:spacing w:after="120"/>
      </w:pPr>
      <w:r>
        <w:t>The DSL an</w:t>
      </w:r>
      <w:r w:rsidR="00FF5952">
        <w:t>d deputies w</w:t>
      </w:r>
      <w:r>
        <w:t>ill undertake child protection and safeguarding training at least every 2 years.</w:t>
      </w:r>
    </w:p>
    <w:p w14:paraId="54D03C9A" w14:textId="77777777" w:rsidR="00434C35" w:rsidRDefault="00F64659">
      <w:pPr>
        <w:spacing w:after="120"/>
      </w:pPr>
      <w:r>
        <w:t>In addition, they will update their knowledge and skills at regular intervals and at least annually (for example, through e-bulletins, meeting other DSLs, or taking time to read and digest safeguarding developments).</w:t>
      </w:r>
    </w:p>
    <w:p w14:paraId="53B1D26F" w14:textId="77777777" w:rsidR="00434C35" w:rsidRDefault="00F64659">
      <w:pPr>
        <w:spacing w:after="120"/>
      </w:pPr>
      <w:r>
        <w:t>They, or any other designated Prevent lead, will also undertake more in-depth Prevent awareness training, including on extremist and terrorist ideologies.</w:t>
      </w:r>
    </w:p>
    <w:p w14:paraId="67E2DB24" w14:textId="77777777" w:rsidR="00434C35" w:rsidRDefault="00F64659">
      <w:pPr>
        <w:spacing w:before="240" w:after="120"/>
        <w:rPr>
          <w:sz w:val="24"/>
          <w:szCs w:val="24"/>
        </w:rPr>
      </w:pPr>
      <w:r>
        <w:rPr>
          <w:b/>
          <w:bCs/>
          <w:color w:val="12263F"/>
          <w:sz w:val="24"/>
          <w:szCs w:val="24"/>
        </w:rPr>
        <w:t>19.3 Governors</w:t>
      </w:r>
    </w:p>
    <w:p w14:paraId="04FDE6B9" w14:textId="77777777" w:rsidR="00434C35" w:rsidRDefault="00F64659">
      <w:pPr>
        <w:spacing w:after="120"/>
      </w:pPr>
      <w:r>
        <w:t>All governors receive training about safeguarding and child protection (including online safety) at induction, which is regularly updated. This is to make sure that they:</w:t>
      </w:r>
    </w:p>
    <w:p w14:paraId="1B88F73D" w14:textId="77777777" w:rsidR="00434C35" w:rsidRDefault="00F64659">
      <w:pPr>
        <w:numPr>
          <w:ilvl w:val="0"/>
          <w:numId w:val="83"/>
        </w:numPr>
        <w:pBdr>
          <w:left w:val="none" w:sz="0" w:space="2" w:color="auto"/>
        </w:pBdr>
        <w:spacing w:after="120"/>
        <w:ind w:left="340" w:hanging="302"/>
        <w:rPr>
          <w:rFonts w:ascii="Times New Roman" w:eastAsia="Times New Roman" w:hAnsi="Times New Roman" w:cs="Times New Roman"/>
          <w:sz w:val="27"/>
          <w:szCs w:val="27"/>
        </w:rPr>
      </w:pPr>
      <w:r>
        <w:lastRenderedPageBreak/>
        <w:t>Have the knowledge and information needed to perform their functions and understand their responsibilities, such as providing strategic challenge</w:t>
      </w:r>
    </w:p>
    <w:p w14:paraId="7081A331" w14:textId="77777777" w:rsidR="00434C35" w:rsidRDefault="00F64659">
      <w:pPr>
        <w:numPr>
          <w:ilvl w:val="0"/>
          <w:numId w:val="83"/>
        </w:numPr>
        <w:pBdr>
          <w:left w:val="none" w:sz="0" w:space="2" w:color="auto"/>
        </w:pBdr>
        <w:spacing w:after="120"/>
        <w:ind w:left="340" w:hanging="302"/>
        <w:rPr>
          <w:rFonts w:ascii="Times New Roman" w:eastAsia="Times New Roman" w:hAnsi="Times New Roman" w:cs="Times New Roman"/>
          <w:sz w:val="27"/>
          <w:szCs w:val="27"/>
        </w:rPr>
      </w:pPr>
      <w:r>
        <w:t xml:space="preserve">Can be assured </w:t>
      </w:r>
      <w:proofErr w:type="gramStart"/>
      <w:r>
        <w:t>that safeguarding policies and procedures</w:t>
      </w:r>
      <w:proofErr w:type="gramEnd"/>
      <w:r>
        <w:t xml:space="preserve"> are effective and support the school to deliver a robust whole-school approach to safeguarding  </w:t>
      </w:r>
    </w:p>
    <w:p w14:paraId="385E8C4E" w14:textId="6CFD8054" w:rsidR="00434C35" w:rsidRDefault="00CC22F8">
      <w:pPr>
        <w:spacing w:after="120"/>
      </w:pPr>
      <w:r w:rsidRPr="009D2843">
        <w:br/>
      </w:r>
      <w:r>
        <w:br/>
      </w:r>
      <w:r>
        <w:br/>
      </w:r>
      <w:r w:rsidR="00F64659">
        <w:t>As the chair of governors may be required to act as the ‘case manager’ in the event that an allegation of abuse is made against the headteacher, they receive training in managing allegations for this purpose.</w:t>
      </w:r>
    </w:p>
    <w:p w14:paraId="1E396FC5" w14:textId="77777777" w:rsidR="00434C35" w:rsidRDefault="00F64659">
      <w:pPr>
        <w:spacing w:before="240" w:after="120"/>
        <w:rPr>
          <w:sz w:val="24"/>
          <w:szCs w:val="24"/>
        </w:rPr>
      </w:pPr>
      <w:r>
        <w:rPr>
          <w:b/>
          <w:bCs/>
          <w:color w:val="12263F"/>
          <w:sz w:val="24"/>
          <w:szCs w:val="24"/>
        </w:rPr>
        <w:t>19.4 Recruitment – interview panels</w:t>
      </w:r>
    </w:p>
    <w:p w14:paraId="311CF136" w14:textId="5C540D5C" w:rsidR="00434C35" w:rsidRDefault="00F64659">
      <w:pPr>
        <w:spacing w:after="120"/>
      </w:pPr>
      <w:r>
        <w:t xml:space="preserve">At least 1 person conducting any interview for any post at the school will have undertaken safer recruitment training. This </w:t>
      </w:r>
      <w:proofErr w:type="gramStart"/>
      <w:r>
        <w:t xml:space="preserve">will </w:t>
      </w:r>
      <w:r w:rsidR="00F40481">
        <w:t xml:space="preserve"> </w:t>
      </w:r>
      <w:r>
        <w:t>cover</w:t>
      </w:r>
      <w:proofErr w:type="gramEnd"/>
      <w:r>
        <w:t xml:space="preserve">, as a minimum, the contents of Keeping Children Safe in Education, and will be in line with local safeguarding procedures. </w:t>
      </w:r>
      <w:r w:rsidR="00F40481">
        <w:t>At Holy Trinity all DSLs also have safer recruitment accreditation.</w:t>
      </w:r>
    </w:p>
    <w:p w14:paraId="3E5E7C6F" w14:textId="77777777" w:rsidR="00434C35" w:rsidRDefault="00F64659">
      <w:pPr>
        <w:spacing w:after="120"/>
      </w:pPr>
      <w:r>
        <w:t xml:space="preserve">See appendix 2 of this policy for more information about our safer recruitment procedures. </w:t>
      </w:r>
    </w:p>
    <w:p w14:paraId="49D883AB" w14:textId="77777777" w:rsidR="00434C35" w:rsidRDefault="00F64659">
      <w:pPr>
        <w:spacing w:before="240" w:after="120"/>
        <w:rPr>
          <w:sz w:val="24"/>
          <w:szCs w:val="24"/>
        </w:rPr>
      </w:pPr>
      <w:r>
        <w:rPr>
          <w:b/>
          <w:bCs/>
          <w:color w:val="12263F"/>
          <w:sz w:val="24"/>
          <w:szCs w:val="24"/>
        </w:rPr>
        <w:t>19.5 Staff who have contact with pupils and families</w:t>
      </w:r>
    </w:p>
    <w:p w14:paraId="12400CB1" w14:textId="748D1CFC" w:rsidR="00434C35" w:rsidRDefault="00F64659">
      <w:pPr>
        <w:spacing w:after="120"/>
      </w:pPr>
      <w:r w:rsidRPr="00F40481">
        <w:t xml:space="preserve">All staff who have contact with children and families will have </w:t>
      </w:r>
      <w:r w:rsidR="00F40481" w:rsidRPr="00F40481">
        <w:t>a line manager</w:t>
      </w:r>
      <w:r w:rsidRPr="00F40481">
        <w:t>, w</w:t>
      </w:r>
      <w:r w:rsidR="00F40481" w:rsidRPr="00F40481">
        <w:t>ho</w:t>
      </w:r>
      <w:r w:rsidRPr="00F40481">
        <w:t xml:space="preserve"> will provide them with support, coaching and training, promote the interests of children and allow for confidential discussions of sensitive issues.</w:t>
      </w:r>
    </w:p>
    <w:p w14:paraId="5238EF3C" w14:textId="77777777" w:rsidR="00F40481" w:rsidRPr="00CD2F39" w:rsidRDefault="00F40481">
      <w:pPr>
        <w:spacing w:after="120"/>
        <w:rPr>
          <w:b/>
          <w:bCs/>
          <w:sz w:val="24"/>
          <w:szCs w:val="24"/>
        </w:rPr>
      </w:pPr>
      <w:bookmarkStart w:id="59" w:name="_Hlk207116622"/>
      <w:r w:rsidRPr="00CD2F39">
        <w:rPr>
          <w:b/>
          <w:bCs/>
          <w:sz w:val="24"/>
          <w:szCs w:val="24"/>
        </w:rPr>
        <w:t xml:space="preserve">Robin Hood Pre – School </w:t>
      </w:r>
    </w:p>
    <w:p w14:paraId="5E83E841" w14:textId="55FC7C49" w:rsidR="00434C35" w:rsidRDefault="00F64659">
      <w:pPr>
        <w:spacing w:after="120"/>
      </w:pPr>
      <w:r w:rsidRPr="00CD2F39">
        <w:t xml:space="preserve">The headteacher will hold an approved qualification at level 3 or above and at least half of all other staff must hold at least an approved level </w:t>
      </w:r>
      <w:r w:rsidR="00F40481" w:rsidRPr="00CD2F39">
        <w:t>3</w:t>
      </w:r>
      <w:r w:rsidRPr="00CD2F39">
        <w:t xml:space="preserve"> qualification. We will make sure that children are adequately supervised, especially whilst eating, and decide how to use staff to ensure children’s needs are met. We will inform parents and/or </w:t>
      </w:r>
      <w:proofErr w:type="spellStart"/>
      <w:r w:rsidRPr="00CD2F39">
        <w:t>carers</w:t>
      </w:r>
      <w:proofErr w:type="spellEnd"/>
      <w:r w:rsidRPr="00CD2F39">
        <w:t xml:space="preserve"> about how staff are </w:t>
      </w:r>
      <w:proofErr w:type="spellStart"/>
      <w:r w:rsidRPr="00CD2F39">
        <w:t>organised</w:t>
      </w:r>
      <w:proofErr w:type="spellEnd"/>
      <w:r w:rsidRPr="00CD2F39">
        <w:t>, and, when relevant and practical, aim to involve them in these decisions. Children will usually be within both sight and hearing of staff and always within sight or hearing.</w:t>
      </w:r>
      <w:bookmarkEnd w:id="59"/>
    </w:p>
    <w:p w14:paraId="0571E4DA" w14:textId="77777777" w:rsidR="00434C35" w:rsidRDefault="00F64659">
      <w:pPr>
        <w:pStyle w:val="Heading1"/>
        <w:keepNext w:val="0"/>
        <w:keepLines w:val="0"/>
        <w:spacing w:before="360" w:after="120"/>
        <w:rPr>
          <w:sz w:val="28"/>
          <w:szCs w:val="28"/>
        </w:rPr>
      </w:pPr>
      <w:bookmarkStart w:id="60" w:name="_Toc199513344"/>
      <w:bookmarkStart w:id="61" w:name="_Toc239405908"/>
      <w:r>
        <w:rPr>
          <w:rFonts w:ascii="Arial" w:eastAsia="Arial" w:hAnsi="Arial" w:cs="Arial"/>
          <w:color w:val="FF1F64"/>
          <w:sz w:val="28"/>
          <w:szCs w:val="28"/>
        </w:rPr>
        <w:t>20. Monitoring arrangements</w:t>
      </w:r>
      <w:bookmarkEnd w:id="60"/>
      <w:bookmarkEnd w:id="61"/>
    </w:p>
    <w:p w14:paraId="7D652D7F" w14:textId="798DCD91" w:rsidR="00434C35" w:rsidRDefault="00F64659">
      <w:pPr>
        <w:spacing w:after="120"/>
      </w:pPr>
      <w:r>
        <w:t xml:space="preserve">This policy will be reviewed </w:t>
      </w:r>
      <w:r>
        <w:rPr>
          <w:b/>
          <w:bCs/>
        </w:rPr>
        <w:t>annually</w:t>
      </w:r>
      <w:r>
        <w:t xml:space="preserve"> </w:t>
      </w:r>
      <w:proofErr w:type="gramStart"/>
      <w:r>
        <w:t xml:space="preserve">by </w:t>
      </w:r>
      <w:r w:rsidR="00CD2F39">
        <w:t xml:space="preserve"> SLT</w:t>
      </w:r>
      <w:proofErr w:type="gramEnd"/>
      <w:r w:rsidR="00CD2F39">
        <w:t xml:space="preserve"> and governors. </w:t>
      </w:r>
      <w:r>
        <w:t>At every review, it will be approved by the full governing board.</w:t>
      </w:r>
    </w:p>
    <w:p w14:paraId="2D8F6B15" w14:textId="77777777" w:rsidR="00434C35" w:rsidRDefault="00434C35">
      <w:pPr>
        <w:spacing w:after="120"/>
      </w:pPr>
    </w:p>
    <w:p w14:paraId="720BC78A" w14:textId="77777777" w:rsidR="00434C35" w:rsidRDefault="00F64659">
      <w:pPr>
        <w:pStyle w:val="Heading1"/>
        <w:keepNext w:val="0"/>
        <w:keepLines w:val="0"/>
        <w:spacing w:before="120" w:after="120"/>
        <w:rPr>
          <w:sz w:val="28"/>
          <w:szCs w:val="28"/>
        </w:rPr>
      </w:pPr>
      <w:bookmarkStart w:id="62" w:name="_Toc199513345"/>
      <w:bookmarkStart w:id="63" w:name="_Toc239405909"/>
      <w:r>
        <w:rPr>
          <w:rFonts w:ascii="Arial" w:eastAsia="Arial" w:hAnsi="Arial" w:cs="Arial"/>
          <w:color w:val="FF1F64"/>
          <w:sz w:val="28"/>
          <w:szCs w:val="28"/>
        </w:rPr>
        <w:t>21. Links with other policies</w:t>
      </w:r>
      <w:bookmarkEnd w:id="62"/>
      <w:bookmarkEnd w:id="63"/>
    </w:p>
    <w:p w14:paraId="48F2DAD7" w14:textId="77777777" w:rsidR="00434C35" w:rsidRDefault="00F64659">
      <w:pPr>
        <w:spacing w:after="120"/>
      </w:pPr>
      <w:r>
        <w:t>This policy links to the following policies and procedures:</w:t>
      </w:r>
    </w:p>
    <w:p w14:paraId="27C23E8D"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proofErr w:type="spellStart"/>
      <w:r>
        <w:t>Behaviour</w:t>
      </w:r>
      <w:proofErr w:type="spellEnd"/>
    </w:p>
    <w:p w14:paraId="61E675E5" w14:textId="6317FD25" w:rsidR="00434C35" w:rsidRPr="00CD2F39" w:rsidRDefault="00F64659">
      <w:pPr>
        <w:numPr>
          <w:ilvl w:val="0"/>
          <w:numId w:val="84"/>
        </w:numPr>
        <w:pBdr>
          <w:left w:val="none" w:sz="0" w:space="2" w:color="auto"/>
        </w:pBdr>
        <w:spacing w:after="120"/>
        <w:ind w:left="340" w:hanging="302"/>
      </w:pPr>
      <w:r>
        <w:t>Staff</w:t>
      </w:r>
      <w:r w:rsidR="00CD2F39">
        <w:t xml:space="preserve"> </w:t>
      </w:r>
      <w:proofErr w:type="spellStart"/>
      <w:r w:rsidR="00CD2F39">
        <w:t>behaviou</w:t>
      </w:r>
      <w:r w:rsidRPr="00CD2F39">
        <w:t>r</w:t>
      </w:r>
      <w:proofErr w:type="spellEnd"/>
      <w:r w:rsidRPr="00CD2F39">
        <w:t>/code of conduct]</w:t>
      </w:r>
    </w:p>
    <w:p w14:paraId="6145C7C1" w14:textId="2A5761EA"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Complaints</w:t>
      </w:r>
      <w:r w:rsidR="00CD2F39">
        <w:t xml:space="preserve"> </w:t>
      </w:r>
    </w:p>
    <w:p w14:paraId="4D0D10BA"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Health and safety</w:t>
      </w:r>
    </w:p>
    <w:p w14:paraId="094792B4"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Attendance</w:t>
      </w:r>
    </w:p>
    <w:p w14:paraId="19D3C2C8"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Online safety</w:t>
      </w:r>
    </w:p>
    <w:p w14:paraId="6BE43FC1"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AI</w:t>
      </w:r>
    </w:p>
    <w:p w14:paraId="2E6ECBC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Mobile phone use</w:t>
      </w:r>
    </w:p>
    <w:p w14:paraId="6B8D0E2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lastRenderedPageBreak/>
        <w:t>Equality</w:t>
      </w:r>
    </w:p>
    <w:p w14:paraId="1D65AF9D"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Relationships and sex education</w:t>
      </w:r>
    </w:p>
    <w:p w14:paraId="610ED6CD" w14:textId="2F4A7FE8" w:rsidR="00434C35" w:rsidRPr="00CD2F39" w:rsidRDefault="00F64659">
      <w:pPr>
        <w:numPr>
          <w:ilvl w:val="0"/>
          <w:numId w:val="84"/>
        </w:numPr>
        <w:pBdr>
          <w:left w:val="none" w:sz="0" w:space="2" w:color="auto"/>
        </w:pBdr>
        <w:spacing w:after="120"/>
        <w:ind w:left="340" w:hanging="302"/>
      </w:pPr>
      <w:r>
        <w:t>First aid</w:t>
      </w:r>
      <w:bookmarkStart w:id="64" w:name="_Hlk207116115"/>
      <w:r>
        <w:t xml:space="preserve"> </w:t>
      </w:r>
      <w:r w:rsidR="00CD2F39">
        <w:t xml:space="preserve">– </w:t>
      </w:r>
      <w:proofErr w:type="gramStart"/>
      <w:r w:rsidR="00CD2F39">
        <w:t>EYFS  staff</w:t>
      </w:r>
      <w:proofErr w:type="gramEnd"/>
      <w:r w:rsidR="00CD2F39">
        <w:t xml:space="preserve"> follow </w:t>
      </w:r>
      <w:r w:rsidRPr="00CD2F39">
        <w:t>the first aid requirements set out in the EYFS statutory framework</w:t>
      </w:r>
      <w:bookmarkEnd w:id="64"/>
    </w:p>
    <w:p w14:paraId="11535C3A"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Curriculum</w:t>
      </w:r>
    </w:p>
    <w:p w14:paraId="4605EA2C" w14:textId="77777777" w:rsidR="00434C35"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Designated teacher for looked-after and previously looked-after children</w:t>
      </w:r>
    </w:p>
    <w:p w14:paraId="6BF5704D" w14:textId="5819C324" w:rsidR="00434C35" w:rsidRPr="00CD2F39" w:rsidRDefault="00F6465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 xml:space="preserve">Privacy notices </w:t>
      </w:r>
    </w:p>
    <w:p w14:paraId="6F603070" w14:textId="4EF4116C" w:rsidR="00CD2F39" w:rsidRDefault="00CD2F39">
      <w:pPr>
        <w:numPr>
          <w:ilvl w:val="0"/>
          <w:numId w:val="84"/>
        </w:numPr>
        <w:pBdr>
          <w:left w:val="none" w:sz="0" w:space="2" w:color="auto"/>
        </w:pBdr>
        <w:spacing w:after="120"/>
        <w:ind w:left="340" w:hanging="302"/>
        <w:rPr>
          <w:rFonts w:ascii="Times New Roman" w:eastAsia="Times New Roman" w:hAnsi="Times New Roman" w:cs="Times New Roman"/>
          <w:sz w:val="27"/>
          <w:szCs w:val="27"/>
        </w:rPr>
      </w:pPr>
      <w:r>
        <w:t>Whistleblowing</w:t>
      </w:r>
    </w:p>
    <w:p w14:paraId="1A8ED3C2" w14:textId="77777777" w:rsidR="00434C35" w:rsidRDefault="00F64659">
      <w:pPr>
        <w:spacing w:after="120"/>
      </w:pPr>
      <w:r>
        <w:br w:type="page"/>
      </w:r>
      <w:r>
        <w:rPr>
          <w:b/>
          <w:bCs/>
        </w:rPr>
        <w:lastRenderedPageBreak/>
        <w:t>These appendices are based on the Department for Education’s statutory guidance, Keeping Children Safe in Education (KCSIE) 2026.</w:t>
      </w:r>
    </w:p>
    <w:p w14:paraId="745E7D0F" w14:textId="77777777" w:rsidR="00434C35" w:rsidRDefault="00F64659">
      <w:pPr>
        <w:pStyle w:val="Heading3"/>
        <w:spacing w:before="120" w:after="120" w:line="259" w:lineRule="auto"/>
        <w:rPr>
          <w:sz w:val="24"/>
          <w:szCs w:val="24"/>
        </w:rPr>
      </w:pPr>
      <w:bookmarkStart w:id="65" w:name="_Toc199513346"/>
      <w:bookmarkStart w:id="66" w:name="_Toc239405910"/>
      <w:r>
        <w:rPr>
          <w:rFonts w:ascii="Arial" w:eastAsia="Arial" w:hAnsi="Arial" w:cs="Arial"/>
          <w:color w:val="7F7F7F"/>
          <w:sz w:val="24"/>
          <w:szCs w:val="24"/>
        </w:rPr>
        <w:t>Appendix 1: types of abuse</w:t>
      </w:r>
      <w:bookmarkEnd w:id="65"/>
      <w:bookmarkEnd w:id="66"/>
    </w:p>
    <w:p w14:paraId="67F0A281" w14:textId="77777777" w:rsidR="00434C35" w:rsidRDefault="00F64659">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5972B06" w14:textId="77777777" w:rsidR="00434C35" w:rsidRDefault="00F64659">
      <w:pPr>
        <w:spacing w:after="120"/>
      </w:pPr>
      <w:r>
        <w:t xml:space="preserve">This can be particularly relevant in relation to the impact on children of all forms of domestic abuse, including where they see, hear or experience its effects. </w:t>
      </w:r>
    </w:p>
    <w:p w14:paraId="635A37D4" w14:textId="77777777" w:rsidR="00434C35" w:rsidRDefault="00F64659">
      <w:pPr>
        <w:spacing w:after="120"/>
      </w:pPr>
      <w:r>
        <w:t xml:space="preserve">Children may be abused in a family or in an institutional or community setting by those known to them or, more rarely, by others. </w:t>
      </w:r>
    </w:p>
    <w:p w14:paraId="171CB821" w14:textId="77777777" w:rsidR="00434C35" w:rsidRDefault="00F64659">
      <w:pPr>
        <w:spacing w:after="120"/>
      </w:pPr>
      <w: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3D083FC" w14:textId="77777777" w:rsidR="00434C35" w:rsidRDefault="00F64659">
      <w:pPr>
        <w:spacing w:after="120"/>
      </w:pPr>
      <w:r>
        <w:rPr>
          <w:b/>
          <w:bCs/>
        </w:rPr>
        <w:t>Physical abuse</w:t>
      </w:r>
      <w:r>
        <w:t xml:space="preserve"> may involve hitting, shaking, throwing, poisoning, burning or scalding, drowning, suffocating or otherwise causing physical harm to a child. Physical harm may also be caused when a parent or </w:t>
      </w:r>
      <w:proofErr w:type="spellStart"/>
      <w:r>
        <w:t>carer</w:t>
      </w:r>
      <w:proofErr w:type="spellEnd"/>
      <w:r>
        <w:t xml:space="preserve"> fabricates the symptoms of, or deliberately induces, illness in a child. </w:t>
      </w:r>
    </w:p>
    <w:p w14:paraId="316424A7" w14:textId="77777777" w:rsidR="00434C35" w:rsidRDefault="00F64659">
      <w:pPr>
        <w:spacing w:after="120"/>
      </w:pPr>
      <w:r>
        <w:rPr>
          <w:b/>
          <w:bCs/>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9DEE6CB" w14:textId="77777777" w:rsidR="00434C35" w:rsidRDefault="00F64659">
      <w:pPr>
        <w:spacing w:after="120"/>
      </w:pPr>
      <w:r>
        <w:t>Emotional abuse may involve:</w:t>
      </w:r>
    </w:p>
    <w:p w14:paraId="2748E891"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Conveying to a child that they are worthless or unloved, inadequate, or valued only insofar as they meet the needs of another person</w:t>
      </w:r>
    </w:p>
    <w:p w14:paraId="330ECEF4"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Not giving the child opportunities to express their views, deliberately silencing them or ‘making fun’ of what they say or how they communicate</w:t>
      </w:r>
    </w:p>
    <w:p w14:paraId="5A263D08"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800464F"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Seeing or hearing the ill-treatment of another</w:t>
      </w:r>
    </w:p>
    <w:p w14:paraId="0D95F57B"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Serious bullying (including cyber-bullying), causing children frequently to feel frightened or in danger, or the exploitation or corruption of children</w:t>
      </w:r>
    </w:p>
    <w:p w14:paraId="4CF72CAD" w14:textId="77777777" w:rsidR="00434C35" w:rsidRDefault="00F64659">
      <w:pPr>
        <w:numPr>
          <w:ilvl w:val="0"/>
          <w:numId w:val="85"/>
        </w:numPr>
        <w:pBdr>
          <w:left w:val="none" w:sz="0" w:space="2" w:color="auto"/>
        </w:pBdr>
        <w:spacing w:after="120"/>
        <w:ind w:left="340" w:hanging="302"/>
        <w:rPr>
          <w:rFonts w:ascii="Times New Roman" w:eastAsia="Times New Roman" w:hAnsi="Times New Roman" w:cs="Times New Roman"/>
          <w:sz w:val="27"/>
          <w:szCs w:val="27"/>
        </w:rPr>
      </w:pPr>
      <w:r>
        <w:t>Verbal abuse such as criticism, belittling, or name-calling</w:t>
      </w:r>
    </w:p>
    <w:p w14:paraId="4179BD24" w14:textId="77777777" w:rsidR="00434C35" w:rsidRDefault="00F64659">
      <w:pPr>
        <w:spacing w:after="120"/>
      </w:pPr>
      <w:r>
        <w:rPr>
          <w:b/>
          <w:bCs/>
        </w:rPr>
        <w:t>Sexual abuse</w:t>
      </w:r>
      <w:r>
        <w:t xml:space="preserve"> involves forcing or enticing a child or young person to take part in sexual activities, not necessarily involving violence, whether or not the child is aware of what is happening. The activities may involve:</w:t>
      </w:r>
    </w:p>
    <w:p w14:paraId="7659F52D" w14:textId="77777777" w:rsidR="00434C35" w:rsidRDefault="00F64659">
      <w:pPr>
        <w:numPr>
          <w:ilvl w:val="0"/>
          <w:numId w:val="86"/>
        </w:numPr>
        <w:pBdr>
          <w:left w:val="none" w:sz="0" w:space="2" w:color="auto"/>
        </w:pBdr>
        <w:spacing w:after="120"/>
        <w:ind w:left="340" w:hanging="302"/>
        <w:rPr>
          <w:rFonts w:ascii="Times New Roman" w:eastAsia="Times New Roman" w:hAnsi="Times New Roman" w:cs="Times New Roman"/>
          <w:sz w:val="27"/>
          <w:szCs w:val="27"/>
        </w:rPr>
      </w:pPr>
      <w:r>
        <w:t>Physical contact, including assault by penetration (for example, rape or penetration with an object) or non-penetrative acts such as masturbation, kissing, rubbing and touching outside of clothing</w:t>
      </w:r>
    </w:p>
    <w:p w14:paraId="741FBD26" w14:textId="77777777" w:rsidR="00434C35" w:rsidRDefault="00F64659">
      <w:pPr>
        <w:numPr>
          <w:ilvl w:val="0"/>
          <w:numId w:val="86"/>
        </w:numPr>
        <w:pBdr>
          <w:left w:val="none" w:sz="0" w:space="2" w:color="auto"/>
        </w:pBdr>
        <w:spacing w:after="120"/>
        <w:ind w:left="340" w:hanging="302"/>
        <w:rPr>
          <w:rFonts w:ascii="Times New Roman" w:eastAsia="Times New Roman" w:hAnsi="Times New Roman" w:cs="Times New Roman"/>
          <w:sz w:val="27"/>
          <w:szCs w:val="27"/>
        </w:rPr>
      </w:pPr>
      <w:r>
        <w:t>Non-contact activities, such as involving children in looking at, or in the production of, sexual images, watching sexual activities, encouraging children to behave in sexually inappropriate ways, or grooming a child in preparation for abuse</w:t>
      </w:r>
    </w:p>
    <w:p w14:paraId="00A85A1D" w14:textId="77777777" w:rsidR="00434C35" w:rsidRDefault="00F64659">
      <w:pPr>
        <w:spacing w:after="120"/>
      </w:pPr>
      <w:r>
        <w:t>Sexual abuse can take place online, and technology can be used to facilitate offline abuse.</w:t>
      </w:r>
    </w:p>
    <w:p w14:paraId="5595AF06" w14:textId="77777777" w:rsidR="00434C35" w:rsidRDefault="00F64659">
      <w:pPr>
        <w:spacing w:after="120"/>
      </w:pPr>
      <w:r>
        <w:t>Sexual abuse is not solely perpetrated by adult males. Women can also commit acts of sexual abuse, as can other children.</w:t>
      </w:r>
    </w:p>
    <w:p w14:paraId="6A6864A0" w14:textId="77777777" w:rsidR="00434C35" w:rsidRDefault="00F64659">
      <w:pPr>
        <w:spacing w:after="120"/>
      </w:pPr>
      <w:r>
        <w:rPr>
          <w:b/>
          <w:bCs/>
        </w:rPr>
        <w:lastRenderedPageBreak/>
        <w:t>Neglect</w:t>
      </w:r>
      <w:r>
        <w:t xml:space="preserve"> is the persistent failure to meet a child’s basic physical and/or psychological needs, likely to result in the serious impairment of the child’s health or development. Neglect may occur during pregnancy as a result of maternal substance abuse. </w:t>
      </w:r>
    </w:p>
    <w:p w14:paraId="41E94590" w14:textId="77777777" w:rsidR="00434C35" w:rsidRDefault="00F64659">
      <w:pPr>
        <w:spacing w:after="120"/>
      </w:pPr>
      <w:r>
        <w:t xml:space="preserve">Once a child is born, neglect may involve a parent or </w:t>
      </w:r>
      <w:proofErr w:type="spellStart"/>
      <w:r>
        <w:t>carer</w:t>
      </w:r>
      <w:proofErr w:type="spellEnd"/>
      <w:r>
        <w:t xml:space="preserve"> failing to:</w:t>
      </w:r>
    </w:p>
    <w:p w14:paraId="2D1E6D52"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Provide adequate food, clothing and shelter (including exclusion from home or abandonment)</w:t>
      </w:r>
    </w:p>
    <w:p w14:paraId="0354ABA0"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Protect a child from physical and emotional harm or danger</w:t>
      </w:r>
    </w:p>
    <w:p w14:paraId="6248BB84"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Ensure adequate supervision (including the use of inadequate care-givers)</w:t>
      </w:r>
    </w:p>
    <w:p w14:paraId="1B4E9F1C" w14:textId="77777777" w:rsidR="00434C35" w:rsidRDefault="00F64659">
      <w:pPr>
        <w:numPr>
          <w:ilvl w:val="0"/>
          <w:numId w:val="87"/>
        </w:numPr>
        <w:pBdr>
          <w:left w:val="none" w:sz="0" w:space="2" w:color="auto"/>
        </w:pBdr>
        <w:spacing w:after="120"/>
        <w:ind w:left="340" w:hanging="302"/>
        <w:rPr>
          <w:rFonts w:ascii="Times New Roman" w:eastAsia="Times New Roman" w:hAnsi="Times New Roman" w:cs="Times New Roman"/>
          <w:sz w:val="27"/>
          <w:szCs w:val="27"/>
        </w:rPr>
      </w:pPr>
      <w:r>
        <w:t>Ensure access to appropriate medical care or treatment</w:t>
      </w:r>
    </w:p>
    <w:p w14:paraId="323AABB9" w14:textId="77777777" w:rsidR="00434C35" w:rsidRDefault="00F64659">
      <w:pPr>
        <w:spacing w:after="120"/>
      </w:pPr>
      <w:r>
        <w:t>It may also include neglect of, or unresponsiveness to, a child’s basic emotional needs.</w:t>
      </w:r>
    </w:p>
    <w:p w14:paraId="0FDA94AD"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67" w:name="_Toc199513347"/>
      <w:bookmarkStart w:id="68" w:name="_Toc239405911"/>
      <w:r>
        <w:rPr>
          <w:rFonts w:ascii="Arial" w:eastAsia="Arial" w:hAnsi="Arial" w:cs="Arial"/>
          <w:color w:val="7F7F7F"/>
          <w:sz w:val="24"/>
          <w:szCs w:val="24"/>
        </w:rPr>
        <w:lastRenderedPageBreak/>
        <w:t>Appendix 2: safer recruitment and DBS checks – policy and procedures</w:t>
      </w:r>
      <w:bookmarkEnd w:id="67"/>
      <w:bookmarkEnd w:id="68"/>
    </w:p>
    <w:p w14:paraId="4F867ABA" w14:textId="77777777" w:rsidR="00434C35" w:rsidRDefault="00F64659">
      <w:pPr>
        <w:spacing w:after="120"/>
        <w:rPr>
          <w:sz w:val="72"/>
          <w:szCs w:val="72"/>
        </w:rPr>
      </w:pPr>
      <w:r>
        <w:rPr>
          <w:b/>
          <w:bCs/>
          <w:sz w:val="72"/>
          <w:szCs w:val="72"/>
        </w:rPr>
        <w:t>Safer recruitment policy</w:t>
      </w:r>
    </w:p>
    <w:p w14:paraId="751F0F27" w14:textId="77777777" w:rsidR="00434C35" w:rsidRDefault="00F64659">
      <w:pPr>
        <w:spacing w:before="240" w:after="120"/>
        <w:rPr>
          <w:sz w:val="24"/>
          <w:szCs w:val="24"/>
        </w:rPr>
      </w:pPr>
      <w:r>
        <w:rPr>
          <w:sz w:val="24"/>
          <w:szCs w:val="24"/>
        </w:rPr>
        <w:br w:type="page"/>
      </w:r>
      <w:r>
        <w:rPr>
          <w:b/>
          <w:bCs/>
          <w:color w:val="12263F"/>
          <w:sz w:val="24"/>
          <w:szCs w:val="24"/>
        </w:rPr>
        <w:lastRenderedPageBreak/>
        <w:t>Recruitment and selection process</w:t>
      </w:r>
    </w:p>
    <w:p w14:paraId="592526CA" w14:textId="77777777" w:rsidR="00434C35" w:rsidRDefault="00F64659">
      <w:pPr>
        <w:spacing w:after="120"/>
      </w:pPr>
      <w:r>
        <w:t>To make sure we recruit suitable people, we will ensure that those involved in the recruitment and employment of staff to work with children have received appropriate safer recruitment training.</w:t>
      </w:r>
    </w:p>
    <w:p w14:paraId="014DEEE0" w14:textId="044D40E8" w:rsidR="00434C35" w:rsidRDefault="00F64659">
      <w:pPr>
        <w:spacing w:after="120"/>
      </w:pPr>
      <w:r>
        <w:t xml:space="preserve">We have put the following steps in place during our recruitment and selection process to ensure we are committed to safeguarding and promoting the welfare of children. </w:t>
      </w:r>
    </w:p>
    <w:p w14:paraId="22BFA5DA" w14:textId="47A85CCF" w:rsidR="00CD2F39" w:rsidRDefault="00CD2F39">
      <w:pPr>
        <w:spacing w:after="120"/>
      </w:pPr>
      <w:r>
        <w:t>Robin Hood Pre – School will follow The Early Years Foundation Stage statutory framework requirements for safer recruit</w:t>
      </w:r>
      <w:r w:rsidR="004754C7">
        <w:t>m</w:t>
      </w:r>
      <w:r>
        <w:t>ent</w:t>
      </w:r>
      <w:r w:rsidR="004754C7">
        <w:t xml:space="preserve">, when recruiting new </w:t>
      </w:r>
      <w:proofErr w:type="gramStart"/>
      <w:r w:rsidR="004754C7">
        <w:t>staff.</w:t>
      </w:r>
      <w:r>
        <w:t>.</w:t>
      </w:r>
      <w:proofErr w:type="gramEnd"/>
    </w:p>
    <w:p w14:paraId="25D1B289" w14:textId="77777777" w:rsidR="00434C35" w:rsidRDefault="00F64659">
      <w:pPr>
        <w:spacing w:after="120"/>
      </w:pPr>
      <w:r>
        <w:rPr>
          <w:b/>
          <w:bCs/>
        </w:rPr>
        <w:t>Advertising</w:t>
      </w:r>
    </w:p>
    <w:p w14:paraId="78BAFD38" w14:textId="77777777" w:rsidR="00434C35" w:rsidRDefault="00F64659">
      <w:pPr>
        <w:spacing w:after="120"/>
      </w:pPr>
      <w:r>
        <w:t>When advertising roles, we will make clear:</w:t>
      </w:r>
    </w:p>
    <w:p w14:paraId="389155AD"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Our school’s commitment to safeguarding and promoting the welfare of children</w:t>
      </w:r>
    </w:p>
    <w:p w14:paraId="3A90A78A"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That safeguarding checks will be undertaken</w:t>
      </w:r>
    </w:p>
    <w:p w14:paraId="5A781CDE"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The safeguarding requirements and responsibilities of the role, such as the extent to which the role will involve contact with children</w:t>
      </w:r>
    </w:p>
    <w:p w14:paraId="4CF85248" w14:textId="77777777" w:rsidR="00434C35" w:rsidRDefault="00F64659">
      <w:pPr>
        <w:numPr>
          <w:ilvl w:val="0"/>
          <w:numId w:val="88"/>
        </w:numPr>
        <w:pBdr>
          <w:left w:val="none" w:sz="0" w:space="2" w:color="auto"/>
        </w:pBdr>
        <w:spacing w:after="120"/>
        <w:ind w:left="340" w:hanging="302"/>
        <w:rPr>
          <w:rFonts w:ascii="Times New Roman" w:eastAsia="Times New Roman" w:hAnsi="Times New Roman" w:cs="Times New Roman"/>
          <w:sz w:val="27"/>
          <w:szCs w:val="27"/>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6D7961A1" w14:textId="77777777" w:rsidR="00434C35" w:rsidRDefault="00F64659">
      <w:pPr>
        <w:spacing w:after="120"/>
      </w:pPr>
      <w:r>
        <w:rPr>
          <w:b/>
          <w:bCs/>
        </w:rPr>
        <w:t>Application forms</w:t>
      </w:r>
    </w:p>
    <w:p w14:paraId="64A356A5" w14:textId="77777777" w:rsidR="00434C35" w:rsidRDefault="00F64659">
      <w:pPr>
        <w:spacing w:after="120"/>
      </w:pPr>
      <w:r>
        <w:t>Our application forms will:</w:t>
      </w:r>
    </w:p>
    <w:p w14:paraId="693FED34" w14:textId="77777777" w:rsidR="00434C35" w:rsidRDefault="00F64659">
      <w:pPr>
        <w:numPr>
          <w:ilvl w:val="0"/>
          <w:numId w:val="89"/>
        </w:numPr>
        <w:pBdr>
          <w:left w:val="none" w:sz="0" w:space="2" w:color="auto"/>
        </w:pBdr>
        <w:spacing w:after="120"/>
        <w:ind w:left="340" w:hanging="302"/>
        <w:rPr>
          <w:rFonts w:ascii="Times New Roman" w:eastAsia="Times New Roman" w:hAnsi="Times New Roman" w:cs="Times New Roman"/>
          <w:sz w:val="27"/>
          <w:szCs w:val="27"/>
        </w:rPr>
      </w:pPr>
      <w:r>
        <w:t>Include a statement saying that it is an offence to apply for the role if an applicant is barred from engaging in regulated activity relevant to children (where the role involves this type of regulated activity)</w:t>
      </w:r>
    </w:p>
    <w:p w14:paraId="547BC7FE" w14:textId="77777777" w:rsidR="00434C35" w:rsidRDefault="00F64659">
      <w:pPr>
        <w:numPr>
          <w:ilvl w:val="0"/>
          <w:numId w:val="89"/>
        </w:numPr>
        <w:pBdr>
          <w:left w:val="none" w:sz="0" w:space="2" w:color="auto"/>
        </w:pBdr>
        <w:spacing w:after="120"/>
        <w:ind w:left="340" w:hanging="302"/>
        <w:rPr>
          <w:rFonts w:ascii="Times New Roman" w:eastAsia="Times New Roman" w:hAnsi="Times New Roman" w:cs="Times New Roman"/>
          <w:sz w:val="27"/>
          <w:szCs w:val="27"/>
        </w:rPr>
      </w:pPr>
      <w:r>
        <w:t>Include a copy of, or link to, our child protection and safeguarding policy and our policy on the employment of ex-offenders</w:t>
      </w:r>
    </w:p>
    <w:p w14:paraId="2BB44EE4" w14:textId="77777777" w:rsidR="00434C35" w:rsidRDefault="00F64659">
      <w:pPr>
        <w:spacing w:after="120"/>
      </w:pPr>
      <w:r>
        <w:rPr>
          <w:b/>
          <w:bCs/>
        </w:rPr>
        <w:t>Shortlisting</w:t>
      </w:r>
    </w:p>
    <w:p w14:paraId="3F433EB8" w14:textId="77777777" w:rsidR="00434C35" w:rsidRDefault="00F64659">
      <w:pPr>
        <w:spacing w:after="120"/>
      </w:pPr>
      <w:r>
        <w:t>Our shortlisting process will involve at least 2 people and will:</w:t>
      </w:r>
    </w:p>
    <w:p w14:paraId="11C9F409" w14:textId="77777777" w:rsidR="00434C35" w:rsidRDefault="00F64659">
      <w:pPr>
        <w:numPr>
          <w:ilvl w:val="0"/>
          <w:numId w:val="90"/>
        </w:numPr>
        <w:pBdr>
          <w:left w:val="none" w:sz="0" w:space="2" w:color="auto"/>
        </w:pBdr>
        <w:spacing w:after="120"/>
        <w:ind w:left="340" w:hanging="302"/>
        <w:rPr>
          <w:rFonts w:ascii="Times New Roman" w:eastAsia="Times New Roman" w:hAnsi="Times New Roman" w:cs="Times New Roman"/>
          <w:sz w:val="27"/>
          <w:szCs w:val="27"/>
        </w:rPr>
      </w:pPr>
      <w:r>
        <w:t>Consider any inconsistencies and look for gaps in employment and reasons given for them</w:t>
      </w:r>
    </w:p>
    <w:p w14:paraId="0BA3B2EC" w14:textId="77777777" w:rsidR="00434C35" w:rsidRDefault="00F64659">
      <w:pPr>
        <w:numPr>
          <w:ilvl w:val="0"/>
          <w:numId w:val="90"/>
        </w:numPr>
        <w:pBdr>
          <w:left w:val="none" w:sz="0" w:space="2" w:color="auto"/>
        </w:pBdr>
        <w:spacing w:after="120"/>
        <w:ind w:left="340" w:hanging="302"/>
        <w:rPr>
          <w:rFonts w:ascii="Times New Roman" w:eastAsia="Times New Roman" w:hAnsi="Times New Roman" w:cs="Times New Roman"/>
          <w:sz w:val="27"/>
          <w:szCs w:val="27"/>
        </w:rPr>
      </w:pPr>
      <w:r>
        <w:t>Explore all potential concerns</w:t>
      </w:r>
    </w:p>
    <w:p w14:paraId="2213BD4F" w14:textId="77777777" w:rsidR="00434C35" w:rsidRDefault="00F64659">
      <w:pPr>
        <w:spacing w:after="120"/>
      </w:pPr>
      <w:r>
        <w:t>Once we have shortlisted candidates, we will ask shortlisted candidates to:</w:t>
      </w:r>
    </w:p>
    <w:p w14:paraId="6A5254AA" w14:textId="77777777" w:rsidR="00434C35" w:rsidRDefault="00F64659">
      <w:pPr>
        <w:numPr>
          <w:ilvl w:val="0"/>
          <w:numId w:val="91"/>
        </w:numPr>
        <w:pBdr>
          <w:left w:val="none" w:sz="0" w:space="2" w:color="auto"/>
        </w:pBdr>
        <w:spacing w:after="120"/>
        <w:ind w:left="340" w:hanging="302"/>
        <w:rPr>
          <w:rFonts w:ascii="Times New Roman" w:eastAsia="Times New Roman" w:hAnsi="Times New Roman" w:cs="Times New Roman"/>
          <w:sz w:val="27"/>
          <w:szCs w:val="27"/>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14:paraId="7386FD35"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have a criminal history</w:t>
      </w:r>
    </w:p>
    <w:p w14:paraId="1CACD956"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Whether they are included on the barred list</w:t>
      </w:r>
    </w:p>
    <w:p w14:paraId="2E1A6E1E"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Whether they are prohibited from teaching</w:t>
      </w:r>
    </w:p>
    <w:p w14:paraId="46FF3F61"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Information about any criminal offences committed in any country in line with the law as applicable in England and Wales</w:t>
      </w:r>
    </w:p>
    <w:p w14:paraId="492F34D8"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 xml:space="preserve">Any relevant overseas information </w:t>
      </w:r>
    </w:p>
    <w:p w14:paraId="330B1CAF"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are known to the policy and children’s local authority social care and</w:t>
      </w:r>
    </w:p>
    <w:p w14:paraId="4C5833B9" w14:textId="77777777" w:rsidR="00434C35" w:rsidRDefault="00F64659">
      <w:pPr>
        <w:numPr>
          <w:ilvl w:val="0"/>
          <w:numId w:val="92"/>
        </w:numPr>
        <w:pBdr>
          <w:left w:val="none" w:sz="0" w:space="10" w:color="auto"/>
        </w:pBdr>
        <w:spacing w:after="120"/>
        <w:ind w:left="567" w:right="567" w:hanging="466"/>
        <w:rPr>
          <w:rFonts w:ascii="Times New Roman" w:eastAsia="Times New Roman" w:hAnsi="Times New Roman" w:cs="Times New Roman"/>
        </w:rPr>
      </w:pPr>
      <w:r>
        <w:t>If they have been disqualified from providing childcare</w:t>
      </w:r>
    </w:p>
    <w:p w14:paraId="6EC52B5A" w14:textId="77777777" w:rsidR="00434C35" w:rsidRDefault="00F64659">
      <w:pPr>
        <w:numPr>
          <w:ilvl w:val="0"/>
          <w:numId w:val="93"/>
        </w:numPr>
        <w:pBdr>
          <w:left w:val="none" w:sz="0" w:space="2" w:color="auto"/>
        </w:pBdr>
        <w:spacing w:after="120"/>
        <w:ind w:left="340" w:hanging="302"/>
        <w:rPr>
          <w:rFonts w:ascii="Times New Roman" w:eastAsia="Times New Roman" w:hAnsi="Times New Roman" w:cs="Times New Roman"/>
          <w:sz w:val="27"/>
          <w:szCs w:val="27"/>
        </w:rPr>
      </w:pPr>
      <w:r>
        <w:t>Sign a declaration confirming the information they have provided is true</w:t>
      </w:r>
    </w:p>
    <w:p w14:paraId="1D1D1229" w14:textId="77777777" w:rsidR="00434C35" w:rsidRDefault="00F64659">
      <w:pPr>
        <w:spacing w:after="120"/>
      </w:pPr>
      <w:r>
        <w:lastRenderedPageBreak/>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7F4E691C" w14:textId="77777777" w:rsidR="00434C35" w:rsidRDefault="00F64659">
      <w:pPr>
        <w:spacing w:after="120"/>
      </w:pPr>
      <w:r>
        <w:rPr>
          <w:b/>
          <w:bCs/>
        </w:rPr>
        <w:t>Seeking references and checking employment history</w:t>
      </w:r>
    </w:p>
    <w:p w14:paraId="7E235C8A" w14:textId="77777777" w:rsidR="00434C35" w:rsidRDefault="00F64659">
      <w:pPr>
        <w:spacing w:after="120"/>
      </w:pPr>
      <w:r>
        <w:t>We will obtain references before interview. Any concerns raised will be explored further with referees and taken up with the candidate at interview.</w:t>
      </w:r>
    </w:p>
    <w:p w14:paraId="2DA226A0" w14:textId="77777777" w:rsidR="00434C35" w:rsidRDefault="00F64659">
      <w:pPr>
        <w:spacing w:after="120"/>
      </w:pPr>
      <w:r>
        <w:t xml:space="preserve">When seeking </w:t>
      </w:r>
      <w:proofErr w:type="gramStart"/>
      <w:r>
        <w:t>references</w:t>
      </w:r>
      <w:proofErr w:type="gramEnd"/>
      <w:r>
        <w:t xml:space="preserve"> we will:</w:t>
      </w:r>
    </w:p>
    <w:p w14:paraId="40B091C8"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Not accept open references (for example, “To whom it may concern”)</w:t>
      </w:r>
    </w:p>
    <w:p w14:paraId="50D56E56"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Not rely on applicants to obtain their reference</w:t>
      </w:r>
    </w:p>
    <w:p w14:paraId="302910D3" w14:textId="7AA6E26D" w:rsidR="004754C7" w:rsidRPr="004754C7" w:rsidRDefault="004754C7">
      <w:pPr>
        <w:numPr>
          <w:ilvl w:val="0"/>
          <w:numId w:val="94"/>
        </w:numPr>
        <w:pBdr>
          <w:left w:val="none" w:sz="0" w:space="2" w:color="auto"/>
        </w:pBdr>
        <w:spacing w:after="120"/>
        <w:ind w:left="340" w:right="284" w:hanging="302"/>
        <w:rPr>
          <w:rFonts w:eastAsia="Times New Roman"/>
        </w:rPr>
      </w:pPr>
      <w:r w:rsidRPr="004754C7">
        <w:rPr>
          <w:rFonts w:eastAsia="Times New Roman"/>
        </w:rPr>
        <w:t>Family members are not permitted to provide a reference</w:t>
      </w:r>
      <w:r>
        <w:rPr>
          <w:rFonts w:eastAsia="Times New Roman"/>
        </w:rPr>
        <w:t xml:space="preserve"> for any new staff member at Robin Hood Pre – School nor Holy Trinity CE Primary School</w:t>
      </w:r>
    </w:p>
    <w:p w14:paraId="625AB1A0" w14:textId="20FD4ABE"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Liaise directly with referees and verify any information contained within references with the referees</w:t>
      </w:r>
    </w:p>
    <w:p w14:paraId="4C5D32A6"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E6CD6E2"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Obtain verification of the candidate’s most recent relevant period of employment if they are not currently employed</w:t>
      </w:r>
    </w:p>
    <w:p w14:paraId="207C6802" w14:textId="650E2239"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 xml:space="preserve">Secure a reference from the relevant employer from the last time the candidate worked with children if they are not currently working with children. </w:t>
      </w:r>
      <w:bookmarkStart w:id="69" w:name="_Hlk204767506"/>
      <w:r>
        <w:t>If the applicant has never worked with children, then ensure a reference is from their current employe</w:t>
      </w:r>
      <w:r w:rsidR="004754C7">
        <w:t>r</w:t>
      </w:r>
      <w:bookmarkEnd w:id="69"/>
      <w:r w:rsidR="004754C7">
        <w:t>. Training establishments may provide one reference for a candidate</w:t>
      </w:r>
    </w:p>
    <w:p w14:paraId="5FAEC847"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Ensure electronic references originate from a legitimate source</w:t>
      </w:r>
    </w:p>
    <w:p w14:paraId="4F46246F"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Contact referees to clarify where information is vague or insufficient information is provided</w:t>
      </w:r>
    </w:p>
    <w:p w14:paraId="50F08B98" w14:textId="77777777" w:rsidR="00434C35" w:rsidRDefault="00F64659">
      <w:pPr>
        <w:numPr>
          <w:ilvl w:val="0"/>
          <w:numId w:val="94"/>
        </w:numPr>
        <w:pBdr>
          <w:left w:val="none" w:sz="0" w:space="2" w:color="auto"/>
        </w:pBdr>
        <w:spacing w:after="120"/>
        <w:ind w:left="340" w:right="284" w:hanging="302"/>
        <w:rPr>
          <w:rFonts w:ascii="Times New Roman" w:eastAsia="Times New Roman" w:hAnsi="Times New Roman" w:cs="Times New Roman"/>
          <w:sz w:val="27"/>
          <w:szCs w:val="27"/>
        </w:rPr>
      </w:pPr>
      <w:r>
        <w:t>Establish the reason for the applicant leaving their current or most recent post, and ensure any concerns are resolved satisfactorily before appointment is confirmed</w:t>
      </w:r>
    </w:p>
    <w:p w14:paraId="372814D2" w14:textId="77777777" w:rsidR="00434C35" w:rsidRDefault="00F64659">
      <w:pPr>
        <w:numPr>
          <w:ilvl w:val="0"/>
          <w:numId w:val="95"/>
        </w:numPr>
        <w:pBdr>
          <w:left w:val="none" w:sz="0" w:space="2" w:color="auto"/>
        </w:pBdr>
        <w:spacing w:after="120"/>
        <w:ind w:left="340" w:hanging="302"/>
        <w:rPr>
          <w:rFonts w:ascii="Times New Roman" w:eastAsia="Times New Roman" w:hAnsi="Times New Roman" w:cs="Times New Roman"/>
          <w:sz w:val="27"/>
          <w:szCs w:val="27"/>
        </w:rPr>
      </w:pPr>
      <w:r>
        <w:t>Compare the information on the application form with that in the reference and take up any inconsistencies with the candidate</w:t>
      </w:r>
    </w:p>
    <w:p w14:paraId="17B38486" w14:textId="77777777" w:rsidR="00434C35" w:rsidRDefault="00F64659">
      <w:pPr>
        <w:numPr>
          <w:ilvl w:val="0"/>
          <w:numId w:val="95"/>
        </w:numPr>
        <w:pBdr>
          <w:left w:val="none" w:sz="0" w:space="2" w:color="auto"/>
        </w:pBdr>
        <w:spacing w:after="120"/>
        <w:ind w:left="340" w:hanging="302"/>
        <w:rPr>
          <w:rFonts w:ascii="Times New Roman" w:eastAsia="Times New Roman" w:hAnsi="Times New Roman" w:cs="Times New Roman"/>
          <w:sz w:val="27"/>
          <w:szCs w:val="27"/>
        </w:rPr>
      </w:pPr>
      <w:r>
        <w:t xml:space="preserve">Resolve any concerns before any appointment is confirmed  </w:t>
      </w:r>
    </w:p>
    <w:p w14:paraId="5CEFC00D" w14:textId="77777777" w:rsidR="00434C35" w:rsidRDefault="00F64659">
      <w:pPr>
        <w:spacing w:after="120"/>
      </w:pPr>
      <w:r>
        <w:rPr>
          <w:b/>
          <w:bCs/>
        </w:rPr>
        <w:t>Interview and selection</w:t>
      </w:r>
    </w:p>
    <w:p w14:paraId="74A7957A" w14:textId="77777777" w:rsidR="00434C35" w:rsidRDefault="00F64659">
      <w:pPr>
        <w:spacing w:after="120"/>
      </w:pPr>
      <w:r>
        <w:t xml:space="preserve">When interviewing candidates, we will: </w:t>
      </w:r>
    </w:p>
    <w:p w14:paraId="5C1E5298"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Probe any gaps in employment, or where the candidate has changed employment or location frequently, and ask candidates to explain this</w:t>
      </w:r>
    </w:p>
    <w:p w14:paraId="12537301"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Explore any potential areas of concern to determine the candidate’s suitability to work with children</w:t>
      </w:r>
    </w:p>
    <w:p w14:paraId="266FA26A" w14:textId="77777777" w:rsidR="00434C35" w:rsidRDefault="00F64659">
      <w:pPr>
        <w:numPr>
          <w:ilvl w:val="0"/>
          <w:numId w:val="96"/>
        </w:numPr>
        <w:pBdr>
          <w:left w:val="none" w:sz="0" w:space="2" w:color="auto"/>
        </w:pBdr>
        <w:spacing w:after="120"/>
        <w:ind w:left="340" w:hanging="302"/>
        <w:rPr>
          <w:rFonts w:ascii="Times New Roman" w:eastAsia="Times New Roman" w:hAnsi="Times New Roman" w:cs="Times New Roman"/>
          <w:sz w:val="27"/>
          <w:szCs w:val="27"/>
        </w:rPr>
      </w:pPr>
      <w:r>
        <w:t>Record all information considered and decisions made</w:t>
      </w:r>
    </w:p>
    <w:p w14:paraId="23B68710" w14:textId="77777777" w:rsidR="00434C35" w:rsidRDefault="00F64659">
      <w:pPr>
        <w:spacing w:before="240" w:after="120"/>
        <w:rPr>
          <w:sz w:val="24"/>
          <w:szCs w:val="24"/>
        </w:rPr>
      </w:pPr>
      <w:r>
        <w:rPr>
          <w:b/>
          <w:bCs/>
          <w:color w:val="12263F"/>
          <w:sz w:val="24"/>
          <w:szCs w:val="24"/>
        </w:rPr>
        <w:t>Pre-appointment vetting checks</w:t>
      </w:r>
    </w:p>
    <w:p w14:paraId="2C684063" w14:textId="77777777" w:rsidR="00434C35" w:rsidRDefault="00F64659">
      <w:pPr>
        <w:spacing w:after="120"/>
      </w:pPr>
      <w: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367AEC0F" w14:textId="77777777" w:rsidR="00434C35" w:rsidRDefault="00F64659">
      <w:pPr>
        <w:spacing w:after="120"/>
      </w:pPr>
      <w:r>
        <w:rPr>
          <w:b/>
          <w:bCs/>
        </w:rPr>
        <w:t>New staff</w:t>
      </w:r>
    </w:p>
    <w:p w14:paraId="24BEC9FA" w14:textId="77777777" w:rsidR="00434C35" w:rsidRDefault="00F64659">
      <w:pPr>
        <w:spacing w:after="120"/>
      </w:pPr>
      <w:r>
        <w:lastRenderedPageBreak/>
        <w:t>All offers of appointment will be conditional until satisfactory completion of the necessary pre-employment checks. When appointing new staff, we will:</w:t>
      </w:r>
    </w:p>
    <w:p w14:paraId="46573D15"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 xml:space="preserve">Verify their identity </w:t>
      </w:r>
    </w:p>
    <w:p w14:paraId="1BCF307D"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t>destroyed</w:t>
      </w:r>
      <w:proofErr w:type="gramEnd"/>
      <w:r>
        <w:t xml:space="preserve"> we may still keep a record of the fact that vetting took place, the result of the check and recruitment decision taken</w:t>
      </w:r>
    </w:p>
    <w:p w14:paraId="7683E76D" w14:textId="3BC1918A"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New staff members will not be permitted to begin working in our EYFS provision until we have received the applicant’s enhanced DBS certificate including barred list information</w:t>
      </w:r>
      <w:r w:rsidR="004754C7">
        <w:t>, as stated in KCSIE</w:t>
      </w:r>
    </w:p>
    <w:p w14:paraId="14A44BA5" w14:textId="77777777" w:rsidR="00434C35" w:rsidRDefault="00F64659">
      <w:pPr>
        <w:numPr>
          <w:ilvl w:val="0"/>
          <w:numId w:val="97"/>
        </w:numPr>
        <w:pBdr>
          <w:left w:val="none" w:sz="0" w:space="2" w:color="auto"/>
        </w:pBdr>
        <w:spacing w:after="120"/>
        <w:ind w:left="340" w:hanging="302"/>
        <w:rPr>
          <w:rFonts w:ascii="Times New Roman" w:eastAsia="Times New Roman" w:hAnsi="Times New Roman" w:cs="Times New Roman"/>
          <w:sz w:val="27"/>
          <w:szCs w:val="27"/>
        </w:rPr>
      </w:pPr>
      <w:r>
        <w:t>Obtain a separate barred list check:</w:t>
      </w:r>
    </w:p>
    <w:p w14:paraId="7DF6A525" w14:textId="77777777" w:rsidR="00434C35" w:rsidRDefault="00F64659">
      <w:pPr>
        <w:numPr>
          <w:ilvl w:val="0"/>
          <w:numId w:val="98"/>
        </w:numPr>
        <w:pBdr>
          <w:left w:val="none" w:sz="0" w:space="10" w:color="auto"/>
        </w:pBdr>
        <w:spacing w:after="120"/>
        <w:ind w:left="567" w:right="567" w:hanging="466"/>
        <w:rPr>
          <w:rFonts w:ascii="Times New Roman" w:eastAsia="Times New Roman" w:hAnsi="Times New Roman" w:cs="Times New Roman"/>
        </w:rPr>
      </w:pPr>
      <w:r>
        <w:t>For newly appointed staff or volunteers if they will start work in regulated activity before the DBS certificate is available</w:t>
      </w:r>
    </w:p>
    <w:p w14:paraId="7A2A8316" w14:textId="77777777" w:rsidR="00434C35" w:rsidRDefault="00F64659">
      <w:pPr>
        <w:numPr>
          <w:ilvl w:val="0"/>
          <w:numId w:val="98"/>
        </w:numPr>
        <w:pBdr>
          <w:left w:val="none" w:sz="0" w:space="10" w:color="auto"/>
        </w:pBdr>
        <w:spacing w:after="120"/>
        <w:ind w:left="567" w:right="567" w:hanging="466"/>
        <w:rPr>
          <w:rFonts w:ascii="Times New Roman" w:eastAsia="Times New Roman" w:hAnsi="Times New Roman" w:cs="Times New Roman"/>
        </w:rPr>
      </w:pPr>
      <w:r>
        <w:t>Where an individual has worked in a post in a school or college that brought them into regular contact with children or young persons which ended not more than three months prior to their appointment to the school</w:t>
      </w:r>
    </w:p>
    <w:p w14:paraId="4BF3CC91"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Verify their mental and physical fitness to carry out their work responsibilities</w:t>
      </w:r>
    </w:p>
    <w:p w14:paraId="62FBADF7"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 xml:space="preserve">Verify their right to work in the UK. We will keep a copy of this verification for the duration of the member of staff’s employment and for 2 years afterwards </w:t>
      </w:r>
    </w:p>
    <w:p w14:paraId="6C4DCE05"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Verify their professional qualifications, as appropriate</w:t>
      </w:r>
    </w:p>
    <w:p w14:paraId="7FE5883A" w14:textId="77777777" w:rsidR="00434C35"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Ensure they are not subject to a prohibition order if they are employed to be a teacher</w:t>
      </w:r>
    </w:p>
    <w:p w14:paraId="23A8275C" w14:textId="564F2E27" w:rsidR="00434C35" w:rsidRPr="004754C7" w:rsidRDefault="00F64659">
      <w:pPr>
        <w:numPr>
          <w:ilvl w:val="0"/>
          <w:numId w:val="99"/>
        </w:numPr>
        <w:pBdr>
          <w:left w:val="none" w:sz="0" w:space="2" w:color="auto"/>
        </w:pBdr>
        <w:spacing w:after="120"/>
        <w:ind w:left="340" w:hanging="302"/>
        <w:rPr>
          <w:rFonts w:ascii="Times New Roman" w:eastAsia="Times New Roman" w:hAnsi="Times New Roman" w:cs="Times New Roman"/>
          <w:sz w:val="27"/>
          <w:szCs w:val="27"/>
        </w:rPr>
      </w:pPr>
      <w:r>
        <w:t xml:space="preserve">Carry out further additional checks, as appropriate, on candidates who have lived or worked outside of the UK. These could include, where available: </w:t>
      </w:r>
    </w:p>
    <w:p w14:paraId="36AA64F0" w14:textId="4D396CE7" w:rsidR="004754C7" w:rsidRPr="004754C7" w:rsidRDefault="004754C7" w:rsidP="004754C7">
      <w:pPr>
        <w:pStyle w:val="ListParagraph"/>
        <w:numPr>
          <w:ilvl w:val="0"/>
          <w:numId w:val="99"/>
        </w:numPr>
        <w:pBdr>
          <w:left w:val="none" w:sz="0" w:space="10" w:color="auto"/>
        </w:pBdr>
        <w:spacing w:after="120"/>
        <w:ind w:right="567"/>
        <w:rPr>
          <w:rFonts w:ascii="Times New Roman" w:eastAsia="Times New Roman" w:hAnsi="Times New Roman" w:cs="Times New Roman"/>
        </w:rPr>
      </w:pPr>
      <w:r>
        <w:t xml:space="preserve">Check </w:t>
      </w:r>
      <w:proofErr w:type="gramStart"/>
      <w:r>
        <w:t>that candidates</w:t>
      </w:r>
      <w:proofErr w:type="gramEnd"/>
      <w:r>
        <w:t xml:space="preserve"> taking up a management position* are not subject to a prohibition from management (section 128) direction made by the secretary of state</w:t>
      </w:r>
    </w:p>
    <w:p w14:paraId="04FACBDE" w14:textId="77777777" w:rsidR="00434C35" w:rsidRDefault="00F64659">
      <w:pPr>
        <w:numPr>
          <w:ilvl w:val="0"/>
          <w:numId w:val="100"/>
        </w:numPr>
        <w:pBdr>
          <w:left w:val="none" w:sz="0" w:space="10" w:color="auto"/>
        </w:pBdr>
        <w:spacing w:after="120"/>
        <w:ind w:left="567" w:right="567" w:hanging="466"/>
        <w:rPr>
          <w:rFonts w:ascii="Times New Roman" w:eastAsia="Times New Roman" w:hAnsi="Times New Roman" w:cs="Times New Roman"/>
        </w:rPr>
      </w:pPr>
      <w:r>
        <w:t xml:space="preserve">For all staff, including teaching positions: </w:t>
      </w:r>
      <w:hyperlink r:id="rId43" w:history="1">
        <w:r>
          <w:rPr>
            <w:color w:val="0072CC"/>
            <w:u w:val="single" w:color="0072CC"/>
          </w:rPr>
          <w:t xml:space="preserve">criminal records </w:t>
        </w:r>
        <w:proofErr w:type="gramStart"/>
        <w:r>
          <w:rPr>
            <w:color w:val="0072CC"/>
            <w:u w:val="single" w:color="0072CC"/>
          </w:rPr>
          <w:t>checks</w:t>
        </w:r>
        <w:proofErr w:type="gramEnd"/>
        <w:r>
          <w:rPr>
            <w:color w:val="0072CC"/>
            <w:u w:val="single" w:color="0072CC"/>
          </w:rPr>
          <w:t xml:space="preserve"> for overseas applicants</w:t>
        </w:r>
      </w:hyperlink>
    </w:p>
    <w:p w14:paraId="505D6809" w14:textId="77777777" w:rsidR="004754C7" w:rsidRDefault="00F64659" w:rsidP="004754C7">
      <w:pPr>
        <w:numPr>
          <w:ilvl w:val="0"/>
          <w:numId w:val="100"/>
        </w:numPr>
        <w:pBdr>
          <w:left w:val="none" w:sz="0" w:space="10" w:color="auto"/>
        </w:pBdr>
        <w:spacing w:after="120"/>
        <w:ind w:left="567" w:right="567" w:hanging="466"/>
        <w:rPr>
          <w:rFonts w:ascii="Times New Roman" w:eastAsia="Times New Roman" w:hAnsi="Times New Roman" w:cs="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77D8BC96" w14:textId="77777777" w:rsidR="00434C35" w:rsidRDefault="00F64659">
      <w:pPr>
        <w:spacing w:after="120"/>
      </w:pPr>
      <w:r>
        <w:t>*Management positions are most likely to include, but are not limited to, headteachers, principals and deputy/assistant headteachers.</w:t>
      </w:r>
    </w:p>
    <w:p w14:paraId="50C7C006" w14:textId="6C3A1B6B" w:rsidR="00434C35" w:rsidRDefault="004754C7">
      <w:pPr>
        <w:spacing w:after="120"/>
      </w:pPr>
      <w:r>
        <w:t xml:space="preserve">Holy Trinity CE Primary and Robin Hood Pre – </w:t>
      </w:r>
      <w:proofErr w:type="gramStart"/>
      <w:r>
        <w:t xml:space="preserve">School </w:t>
      </w:r>
      <w:r w:rsidR="00F64659">
        <w:t xml:space="preserve"> will</w:t>
      </w:r>
      <w:proofErr w:type="gramEnd"/>
      <w:r w:rsidR="00F64659">
        <w:t xml:space="preserve">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1A1E9800" w14:textId="77777777" w:rsidR="00434C35" w:rsidRDefault="00F64659">
      <w:pPr>
        <w:spacing w:after="160" w:line="259" w:lineRule="auto"/>
      </w:pPr>
      <w:r>
        <w:rPr>
          <w:b/>
          <w:bCs/>
        </w:rPr>
        <w:t>Regulated activity</w:t>
      </w:r>
      <w: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71"/>
        <w:gridCol w:w="4871"/>
      </w:tblGrid>
      <w:tr w:rsidR="00434C35" w14:paraId="0C4CE496" w14:textId="77777777">
        <w:tc>
          <w:tcPr>
            <w:tcW w:w="4871" w:type="dxa"/>
            <w:tcBorders>
              <w:bottom w:val="single" w:sz="4" w:space="0" w:color="000000"/>
              <w:right w:val="single" w:sz="4" w:space="0" w:color="000000"/>
            </w:tcBorders>
            <w:tcMar>
              <w:top w:w="0" w:type="dxa"/>
              <w:left w:w="108" w:type="dxa"/>
              <w:bottom w:w="0" w:type="dxa"/>
              <w:right w:w="108" w:type="dxa"/>
            </w:tcMar>
            <w:hideMark/>
          </w:tcPr>
          <w:p w14:paraId="22B9E81B" w14:textId="77777777" w:rsidR="00434C35" w:rsidRDefault="00F64659">
            <w:pPr>
              <w:spacing w:after="160" w:line="259" w:lineRule="auto"/>
              <w:rPr>
                <w:color w:val="000000"/>
              </w:rPr>
            </w:pPr>
            <w:r>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14:paraId="510A1ED0" w14:textId="77777777" w:rsidR="00434C35" w:rsidRDefault="00F64659">
            <w:pPr>
              <w:spacing w:after="160" w:line="259" w:lineRule="auto"/>
              <w:rPr>
                <w:color w:val="000000"/>
              </w:rPr>
            </w:pPr>
            <w:r>
              <w:rPr>
                <w:b/>
                <w:bCs/>
                <w:color w:val="000000"/>
              </w:rPr>
              <w:t>Frequency</w:t>
            </w:r>
          </w:p>
        </w:tc>
      </w:tr>
      <w:tr w:rsidR="00434C35" w14:paraId="2A137C98"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7CEA0BDB" w14:textId="77777777" w:rsidR="00434C35" w:rsidRDefault="00F64659">
            <w:pPr>
              <w:numPr>
                <w:ilvl w:val="0"/>
                <w:numId w:val="102"/>
              </w:numPr>
              <w:pBdr>
                <w:left w:val="none" w:sz="0" w:space="8" w:color="auto"/>
              </w:pBdr>
              <w:spacing w:line="259" w:lineRule="auto"/>
              <w:ind w:hanging="424"/>
              <w:rPr>
                <w:rFonts w:ascii="Times New Roman" w:eastAsia="Times New Roman" w:hAnsi="Times New Roman" w:cs="Times New Roman"/>
                <w:color w:val="000000"/>
              </w:rPr>
            </w:pPr>
            <w:r>
              <w:rPr>
                <w:color w:val="000000"/>
              </w:rPr>
              <w:t>Teaching, training, instructing, caring for, or supervising children</w:t>
            </w:r>
          </w:p>
          <w:p w14:paraId="39D5C7B2" w14:textId="77777777" w:rsidR="00434C35" w:rsidRDefault="00F64659">
            <w:pPr>
              <w:numPr>
                <w:ilvl w:val="0"/>
                <w:numId w:val="102"/>
              </w:numPr>
              <w:pBdr>
                <w:left w:val="none" w:sz="0" w:space="8" w:color="auto"/>
              </w:pBdr>
              <w:spacing w:line="259" w:lineRule="auto"/>
              <w:ind w:hanging="424"/>
              <w:rPr>
                <w:rFonts w:ascii="Times New Roman" w:eastAsia="Times New Roman" w:hAnsi="Times New Roman" w:cs="Times New Roman"/>
                <w:color w:val="000000"/>
              </w:rPr>
            </w:pPr>
            <w:r>
              <w:rPr>
                <w:color w:val="000000"/>
              </w:rPr>
              <w:t>Providing advice or guidance on physical, emotional or educational wellbeing</w:t>
            </w:r>
          </w:p>
          <w:p w14:paraId="595ACA4F" w14:textId="77777777" w:rsidR="00434C35" w:rsidRDefault="00F64659">
            <w:pPr>
              <w:numPr>
                <w:ilvl w:val="0"/>
                <w:numId w:val="102"/>
              </w:numPr>
              <w:pBdr>
                <w:left w:val="none" w:sz="0" w:space="8" w:color="auto"/>
              </w:pBdr>
              <w:spacing w:after="160" w:line="259" w:lineRule="auto"/>
              <w:ind w:hanging="424"/>
              <w:rPr>
                <w:rFonts w:ascii="Times New Roman" w:eastAsia="Times New Roman" w:hAnsi="Times New Roman" w:cs="Times New Roman"/>
                <w:color w:val="000000"/>
              </w:rPr>
            </w:pPr>
            <w:r>
              <w:rPr>
                <w:color w:val="000000"/>
              </w:rPr>
              <w:lastRenderedPageBreak/>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0B101FF4" w14:textId="77777777" w:rsidR="00434C35" w:rsidRDefault="00F64659">
            <w:pPr>
              <w:numPr>
                <w:ilvl w:val="0"/>
                <w:numId w:val="103"/>
              </w:numPr>
              <w:pBdr>
                <w:left w:val="none" w:sz="0" w:space="8" w:color="auto"/>
              </w:pBdr>
              <w:spacing w:line="259" w:lineRule="auto"/>
              <w:ind w:hanging="424"/>
              <w:rPr>
                <w:rFonts w:ascii="Times New Roman" w:eastAsia="Times New Roman" w:hAnsi="Times New Roman" w:cs="Times New Roman"/>
                <w:color w:val="000000"/>
              </w:rPr>
            </w:pPr>
            <w:r>
              <w:rPr>
                <w:color w:val="000000"/>
              </w:rPr>
              <w:lastRenderedPageBreak/>
              <w:t>Frequently (once a week or more), or</w:t>
            </w:r>
          </w:p>
          <w:p w14:paraId="04A692A9" w14:textId="77777777" w:rsidR="00434C35" w:rsidRDefault="00F64659">
            <w:pPr>
              <w:numPr>
                <w:ilvl w:val="0"/>
                <w:numId w:val="103"/>
              </w:numPr>
              <w:pBdr>
                <w:left w:val="none" w:sz="0" w:space="8" w:color="auto"/>
              </w:pBdr>
              <w:spacing w:line="259" w:lineRule="auto"/>
              <w:ind w:hanging="424"/>
              <w:rPr>
                <w:rFonts w:ascii="Times New Roman" w:eastAsia="Times New Roman" w:hAnsi="Times New Roman" w:cs="Times New Roman"/>
                <w:color w:val="000000"/>
              </w:rPr>
            </w:pPr>
            <w:r>
              <w:rPr>
                <w:color w:val="000000"/>
              </w:rPr>
              <w:t>On more than 3 days in a 30-day period, or</w:t>
            </w:r>
          </w:p>
          <w:p w14:paraId="055507A8" w14:textId="77777777" w:rsidR="00434C35" w:rsidRDefault="00F64659">
            <w:pPr>
              <w:numPr>
                <w:ilvl w:val="0"/>
                <w:numId w:val="103"/>
              </w:numPr>
              <w:pBdr>
                <w:left w:val="none" w:sz="0" w:space="8" w:color="auto"/>
              </w:pBdr>
              <w:spacing w:after="160" w:line="259" w:lineRule="auto"/>
              <w:ind w:hanging="424"/>
              <w:rPr>
                <w:rFonts w:ascii="Times New Roman" w:eastAsia="Times New Roman" w:hAnsi="Times New Roman" w:cs="Times New Roman"/>
                <w:color w:val="000000"/>
              </w:rPr>
            </w:pPr>
            <w:r>
              <w:rPr>
                <w:color w:val="000000"/>
              </w:rPr>
              <w:lastRenderedPageBreak/>
              <w:t>Once at any time between 2am and 6am and with opportunity to have face-to-face contact with children</w:t>
            </w:r>
          </w:p>
        </w:tc>
      </w:tr>
      <w:tr w:rsidR="00434C35" w14:paraId="12F031F7"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489F8E69" w14:textId="77777777" w:rsidR="00434C35" w:rsidRDefault="00F64659">
            <w:pPr>
              <w:numPr>
                <w:ilvl w:val="0"/>
                <w:numId w:val="104"/>
              </w:numPr>
              <w:pBdr>
                <w:left w:val="none" w:sz="0" w:space="8" w:color="auto"/>
              </w:pBdr>
              <w:spacing w:after="120"/>
              <w:ind w:hanging="424"/>
              <w:rPr>
                <w:rFonts w:ascii="Times New Roman" w:eastAsia="Times New Roman" w:hAnsi="Times New Roman" w:cs="Times New Roman"/>
                <w:color w:val="000000"/>
              </w:rPr>
            </w:pPr>
            <w:r>
              <w:rPr>
                <w:color w:val="000000"/>
              </w:rPr>
              <w:lastRenderedPageBreak/>
              <w:t xml:space="preserve">Driving a vehicle only for children and their </w:t>
            </w:r>
            <w:proofErr w:type="spellStart"/>
            <w:r>
              <w:rPr>
                <w:color w:val="000000"/>
              </w:rPr>
              <w:t>carers</w:t>
            </w:r>
            <w:proofErr w:type="spellEnd"/>
            <w:r>
              <w:rPr>
                <w:color w:val="000000"/>
              </w:rPr>
              <w:t xml:space="preserve">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2C273F04" w14:textId="77777777" w:rsidR="00434C35" w:rsidRDefault="00F64659">
            <w:pPr>
              <w:numPr>
                <w:ilvl w:val="0"/>
                <w:numId w:val="105"/>
              </w:numPr>
              <w:pBdr>
                <w:left w:val="none" w:sz="0" w:space="8" w:color="auto"/>
              </w:pBdr>
              <w:spacing w:line="259" w:lineRule="auto"/>
              <w:ind w:hanging="424"/>
              <w:rPr>
                <w:rFonts w:ascii="Times New Roman" w:eastAsia="Times New Roman" w:hAnsi="Times New Roman" w:cs="Times New Roman"/>
                <w:color w:val="000000"/>
              </w:rPr>
            </w:pPr>
            <w:r>
              <w:rPr>
                <w:color w:val="000000"/>
              </w:rPr>
              <w:t>Frequently (once a week or more), or</w:t>
            </w:r>
          </w:p>
          <w:p w14:paraId="78A9535E" w14:textId="77777777" w:rsidR="00434C35" w:rsidRDefault="00F64659">
            <w:pPr>
              <w:numPr>
                <w:ilvl w:val="0"/>
                <w:numId w:val="105"/>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On more than 3 days in a 30-day period, or</w:t>
            </w:r>
          </w:p>
        </w:tc>
      </w:tr>
      <w:tr w:rsidR="00434C35" w14:paraId="02F85178" w14:textId="77777777">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14:paraId="23B98B1A" w14:textId="77777777" w:rsidR="00434C35" w:rsidRDefault="00F64659">
            <w:pPr>
              <w:spacing w:after="120"/>
              <w:rPr>
                <w:color w:val="000000"/>
              </w:rPr>
            </w:pPr>
            <w:r>
              <w:rPr>
                <w:color w:val="000000"/>
              </w:rPr>
              <w:t>Providing intimate or personal care, including:</w:t>
            </w:r>
          </w:p>
          <w:p w14:paraId="201A2B08"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Assisting with toileting, washing, bathing and dressing due to a child's age, illness or disability</w:t>
            </w:r>
          </w:p>
          <w:p w14:paraId="26F1896E"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 xml:space="preserve">Assisting with eating and drinking due to illness or disability </w:t>
            </w:r>
          </w:p>
          <w:p w14:paraId="1B320B4B" w14:textId="77777777" w:rsidR="00434C35" w:rsidRDefault="00F64659">
            <w:pPr>
              <w:numPr>
                <w:ilvl w:val="0"/>
                <w:numId w:val="106"/>
              </w:numPr>
              <w:pBdr>
                <w:left w:val="none" w:sz="0" w:space="8" w:color="auto"/>
              </w:pBdr>
              <w:spacing w:after="120"/>
              <w:ind w:hanging="424"/>
              <w:rPr>
                <w:rFonts w:ascii="Times New Roman" w:eastAsia="Times New Roman" w:hAnsi="Times New Roman" w:cs="Times New Roman"/>
                <w:color w:val="000000"/>
              </w:rPr>
            </w:pPr>
            <w:r>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14:paraId="69E7F6EA" w14:textId="77777777" w:rsidR="00434C35" w:rsidRDefault="00F64659">
            <w:pPr>
              <w:numPr>
                <w:ilvl w:val="0"/>
                <w:numId w:val="107"/>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 even if only once</w:t>
            </w:r>
          </w:p>
        </w:tc>
      </w:tr>
      <w:tr w:rsidR="00434C35" w14:paraId="10134E27" w14:textId="77777777">
        <w:tc>
          <w:tcPr>
            <w:tcW w:w="4871" w:type="dxa"/>
            <w:tcBorders>
              <w:top w:val="single" w:sz="4" w:space="0" w:color="000000"/>
              <w:right w:val="single" w:sz="4" w:space="0" w:color="000000"/>
            </w:tcBorders>
            <w:tcMar>
              <w:top w:w="0" w:type="dxa"/>
              <w:left w:w="108" w:type="dxa"/>
              <w:bottom w:w="0" w:type="dxa"/>
              <w:right w:w="108" w:type="dxa"/>
            </w:tcMar>
            <w:hideMark/>
          </w:tcPr>
          <w:p w14:paraId="0B5A0FA3" w14:textId="77777777" w:rsidR="00434C35" w:rsidRDefault="00F64659">
            <w:pPr>
              <w:spacing w:after="120"/>
              <w:rPr>
                <w:color w:val="000000"/>
              </w:rPr>
            </w:pPr>
            <w:r>
              <w:rPr>
                <w:color w:val="000000"/>
              </w:rPr>
              <w:t>Moderating a public electronic interactive communication service (</w:t>
            </w:r>
            <w:proofErr w:type="gramStart"/>
            <w:r>
              <w:rPr>
                <w:color w:val="000000"/>
              </w:rPr>
              <w:t>e.g.</w:t>
            </w:r>
            <w:proofErr w:type="gramEnd"/>
            <w:r>
              <w:rPr>
                <w:color w:val="000000"/>
              </w:rPr>
              <w:t xml:space="preserve">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14:paraId="191685AF" w14:textId="77777777" w:rsidR="00434C35" w:rsidRDefault="00F64659">
            <w:pPr>
              <w:numPr>
                <w:ilvl w:val="0"/>
                <w:numId w:val="108"/>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w:t>
            </w:r>
          </w:p>
        </w:tc>
      </w:tr>
    </w:tbl>
    <w:p w14:paraId="4FA9F29D" w14:textId="77777777" w:rsidR="00434C35" w:rsidRDefault="00434C35">
      <w:pPr>
        <w:spacing w:after="160" w:line="259" w:lineRule="auto"/>
      </w:pPr>
    </w:p>
    <w:p w14:paraId="45CD5B52" w14:textId="77777777" w:rsidR="00434C35" w:rsidRDefault="00F64659">
      <w:pPr>
        <w:spacing w:after="120"/>
      </w:pPr>
      <w:r>
        <w:t>The above applies to both paid staff and volunteers, aside from where stated ‘(For paid workers only)’.</w:t>
      </w:r>
    </w:p>
    <w:p w14:paraId="1760AB81" w14:textId="77777777" w:rsidR="00434C35" w:rsidRDefault="00F64659">
      <w:pPr>
        <w:spacing w:after="120"/>
      </w:pPr>
      <w:r>
        <w:rPr>
          <w:b/>
          <w:bCs/>
        </w:rPr>
        <w:t>Existing staff and volunteers</w:t>
      </w:r>
    </w:p>
    <w:p w14:paraId="72A0411D" w14:textId="77777777" w:rsidR="00434C35" w:rsidRDefault="00F64659">
      <w:pPr>
        <w:spacing w:after="120"/>
      </w:pPr>
      <w:r>
        <w:t>In certain circumstances we will carry out all the relevant checks on existing staff or volunteers as if the individual was a new member of staff or a new volunteer. These circumstances are when:</w:t>
      </w:r>
    </w:p>
    <w:p w14:paraId="08EED9CB"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 xml:space="preserve">There are concerns about an existing member of </w:t>
      </w:r>
      <w:proofErr w:type="gramStart"/>
      <w:r>
        <w:t>staff’s</w:t>
      </w:r>
      <w:proofErr w:type="gramEnd"/>
      <w:r>
        <w:t xml:space="preserve"> or the volunteer’s suitability to work with children; or </w:t>
      </w:r>
    </w:p>
    <w:p w14:paraId="4E25F5B8"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An individual moves from a post that is not regulated activity to one that is; or</w:t>
      </w:r>
    </w:p>
    <w:p w14:paraId="21507DCB" w14:textId="77777777" w:rsidR="00434C35" w:rsidRDefault="00F64659">
      <w:pPr>
        <w:numPr>
          <w:ilvl w:val="0"/>
          <w:numId w:val="109"/>
        </w:numPr>
        <w:pBdr>
          <w:left w:val="none" w:sz="0" w:space="2" w:color="auto"/>
        </w:pBdr>
        <w:spacing w:after="120"/>
        <w:ind w:left="340" w:hanging="302"/>
        <w:rPr>
          <w:rFonts w:ascii="Times New Roman" w:eastAsia="Times New Roman" w:hAnsi="Times New Roman" w:cs="Times New Roman"/>
          <w:sz w:val="27"/>
          <w:szCs w:val="27"/>
        </w:rPr>
      </w:pPr>
      <w:r>
        <w:t xml:space="preserve">There has been a break in service of 12 weeks or more </w:t>
      </w:r>
    </w:p>
    <w:p w14:paraId="27F6A871" w14:textId="77777777" w:rsidR="00434C35" w:rsidRDefault="00F64659">
      <w:pPr>
        <w:spacing w:after="120"/>
      </w:pPr>
      <w:r>
        <w:t>We will refer to the DBS anyone who has harmed, or poses a risk of harm, to a child or vulnerable adult where:</w:t>
      </w:r>
    </w:p>
    <w:p w14:paraId="3CA8CCC5"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engaged in </w:t>
      </w:r>
      <w:hyperlink r:id="rId44" w:anchor="relevant-conduct-in-relation-to-children" w:history="1">
        <w:r>
          <w:rPr>
            <w:color w:val="0072CC"/>
            <w:u w:val="single" w:color="0072CC"/>
          </w:rPr>
          <w:t>relevant conduct</w:t>
        </w:r>
      </w:hyperlink>
      <w:r>
        <w:t>; or</w:t>
      </w:r>
    </w:p>
    <w:p w14:paraId="32C4739D"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received a caution or conviction for a relevant (automatic barring either with or without the right to make representations) offence, under the </w:t>
      </w:r>
      <w:hyperlink r:id="rId45" w:history="1">
        <w:r>
          <w:rPr>
            <w:color w:val="0072CC"/>
            <w:u w:val="single" w:color="0072CC"/>
          </w:rPr>
          <w:t>Safeguarding Vulnerable Groups Act 2006 (Prescribed Criteria and Miscellaneous Provisions) Regulations 2009</w:t>
        </w:r>
      </w:hyperlink>
      <w:r>
        <w:t>; or</w:t>
      </w:r>
    </w:p>
    <w:p w14:paraId="359423E7"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We believe the ‘harm test’ is satisfied in respect of the individual (</w:t>
      </w:r>
      <w:proofErr w:type="gramStart"/>
      <w:r>
        <w:t>i.e.</w:t>
      </w:r>
      <w:proofErr w:type="gramEnd"/>
      <w:r>
        <w:t xml:space="preserve"> they may harm a child or vulnerable adult or put them at risk of harm); and</w:t>
      </w:r>
    </w:p>
    <w:p w14:paraId="0F3234E8" w14:textId="77777777" w:rsidR="00434C35" w:rsidRDefault="00F64659">
      <w:pPr>
        <w:numPr>
          <w:ilvl w:val="0"/>
          <w:numId w:val="110"/>
        </w:numPr>
        <w:pBdr>
          <w:left w:val="none" w:sz="0" w:space="2" w:color="auto"/>
        </w:pBdr>
        <w:spacing w:after="120"/>
        <w:ind w:left="340" w:hanging="302"/>
        <w:rPr>
          <w:rFonts w:ascii="Times New Roman" w:eastAsia="Times New Roman" w:hAnsi="Times New Roman" w:cs="Times New Roman"/>
          <w:sz w:val="27"/>
          <w:szCs w:val="27"/>
        </w:rPr>
      </w:pPr>
      <w:r>
        <w:t xml:space="preserve">The individual has been removed from working in regulated activity (paid or unpaid) or would have been removed if they had not left </w:t>
      </w:r>
    </w:p>
    <w:p w14:paraId="14244F8C" w14:textId="77777777" w:rsidR="00434C35" w:rsidRDefault="00F64659">
      <w:pPr>
        <w:spacing w:after="120"/>
      </w:pPr>
      <w:r>
        <w:t>This duty applies equally to paid staff and volunteers where they were engaged in regulated activity.</w:t>
      </w:r>
    </w:p>
    <w:p w14:paraId="500C683A" w14:textId="77777777" w:rsidR="00434C35" w:rsidRDefault="00F64659">
      <w:pPr>
        <w:spacing w:after="120"/>
      </w:pPr>
      <w:r>
        <w:rPr>
          <w:b/>
          <w:bCs/>
        </w:rPr>
        <w:t>Agency and third-party staff</w:t>
      </w:r>
    </w:p>
    <w:p w14:paraId="07076605" w14:textId="77777777" w:rsidR="00434C35" w:rsidRDefault="00F64659">
      <w:pPr>
        <w:spacing w:after="120"/>
      </w:pPr>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w:t>
      </w:r>
    </w:p>
    <w:p w14:paraId="41E18557" w14:textId="77777777" w:rsidR="00434C35" w:rsidRDefault="00F64659">
      <w:pPr>
        <w:spacing w:after="120"/>
      </w:pPr>
      <w:r>
        <w:rPr>
          <w:b/>
          <w:bCs/>
        </w:rPr>
        <w:t>Contractors</w:t>
      </w:r>
    </w:p>
    <w:p w14:paraId="03C524F0" w14:textId="77777777" w:rsidR="00434C35" w:rsidRDefault="00F64659">
      <w:pPr>
        <w:spacing w:after="120"/>
      </w:pPr>
      <w:r>
        <w:lastRenderedPageBreak/>
        <w:t>We will ensure that any contractor, or any employee of the contractor, who is to work at the school has had the appropriate level of DBS check (this includes contractors who are provided through a PFI or similar contract). This will be:</w:t>
      </w:r>
    </w:p>
    <w:p w14:paraId="3D26C5DB" w14:textId="77777777" w:rsidR="00434C35" w:rsidRDefault="00F64659">
      <w:pPr>
        <w:numPr>
          <w:ilvl w:val="0"/>
          <w:numId w:val="111"/>
        </w:numPr>
        <w:pBdr>
          <w:left w:val="none" w:sz="0" w:space="2" w:color="auto"/>
        </w:pBdr>
        <w:spacing w:after="120"/>
        <w:ind w:left="340" w:hanging="302"/>
        <w:rPr>
          <w:rFonts w:ascii="Times New Roman" w:eastAsia="Times New Roman" w:hAnsi="Times New Roman" w:cs="Times New Roman"/>
          <w:sz w:val="27"/>
          <w:szCs w:val="27"/>
        </w:rPr>
      </w:pPr>
      <w:r>
        <w:t>An enhanced DBS check with barred list information for contractors engaging in regulated activity</w:t>
      </w:r>
    </w:p>
    <w:p w14:paraId="13814504" w14:textId="77777777" w:rsidR="00434C35" w:rsidRDefault="00F64659">
      <w:pPr>
        <w:numPr>
          <w:ilvl w:val="0"/>
          <w:numId w:val="111"/>
        </w:numPr>
        <w:pBdr>
          <w:left w:val="none" w:sz="0" w:space="2" w:color="auto"/>
        </w:pBdr>
        <w:spacing w:after="120"/>
        <w:ind w:left="340" w:hanging="302"/>
        <w:rPr>
          <w:rFonts w:ascii="Times New Roman" w:eastAsia="Times New Roman" w:hAnsi="Times New Roman" w:cs="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14:paraId="614177DA" w14:textId="77777777" w:rsidR="00434C35" w:rsidRDefault="00F64659">
      <w:pPr>
        <w:spacing w:after="120"/>
      </w:pPr>
      <w:r>
        <w:t xml:space="preserve">We will obtain the DBS check for self-employed contractors, or request to see the certificate if the self-employed person has obtained their own check and ensure that it is at the level required by the school. </w:t>
      </w:r>
    </w:p>
    <w:p w14:paraId="279FD863" w14:textId="77777777" w:rsidR="00434C35" w:rsidRDefault="00F64659">
      <w:pPr>
        <w:spacing w:after="120"/>
      </w:pPr>
      <w:r>
        <w:t xml:space="preserve">We will not keep copies of such checks for longer than 6 months. </w:t>
      </w:r>
    </w:p>
    <w:p w14:paraId="3A3D20E9" w14:textId="77777777" w:rsidR="00434C35" w:rsidRDefault="00F64659">
      <w:pPr>
        <w:spacing w:after="120"/>
      </w:pPr>
      <w:r>
        <w:t xml:space="preserve">Contractors who have not had any checks will not be allowed to work unsupervised or engage in regulated activity under any circumstances. </w:t>
      </w:r>
    </w:p>
    <w:p w14:paraId="56246768" w14:textId="77777777" w:rsidR="00434C35" w:rsidRDefault="00F64659">
      <w:pPr>
        <w:spacing w:after="120"/>
      </w:pPr>
      <w:r>
        <w:t xml:space="preserve">We will check the identity of all contractors and their staff on arrival at the school. </w:t>
      </w:r>
    </w:p>
    <w:p w14:paraId="4D9FD5AD" w14:textId="64CB77FE" w:rsidR="00434C35" w:rsidRDefault="00F64659">
      <w:pPr>
        <w:spacing w:after="120"/>
      </w:pPr>
      <w:r>
        <w:t xml:space="preserve"> 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7D51FF9" w14:textId="77777777" w:rsidR="00434C35" w:rsidRDefault="00F64659">
      <w:pPr>
        <w:spacing w:after="120"/>
      </w:pPr>
      <w:r>
        <w:rPr>
          <w:b/>
          <w:bCs/>
        </w:rPr>
        <w:t>Trainee/student teachers</w:t>
      </w:r>
    </w:p>
    <w:p w14:paraId="163849EF" w14:textId="77777777" w:rsidR="00434C35" w:rsidRDefault="00F64659">
      <w:pPr>
        <w:spacing w:after="120"/>
      </w:pPr>
      <w:r>
        <w:t>Where applicants for initial teacher training are salaried by us, we will ensure that all necessary checks are carried out.</w:t>
      </w:r>
    </w:p>
    <w:p w14:paraId="08790B54" w14:textId="77777777" w:rsidR="00434C35" w:rsidRDefault="00F64659">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14:paraId="26B43D28" w14:textId="6CC74554" w:rsidR="00434C35" w:rsidRDefault="00F64659">
      <w:pPr>
        <w:spacing w:after="120"/>
      </w:pPr>
      <w:r>
        <w:t>In both cases, this includes checks to ensure that individuals are not disqualified under the 2018 Childcare Disqualification Regulations and Childcare Act 2006.</w:t>
      </w:r>
    </w:p>
    <w:p w14:paraId="6B9ADE60" w14:textId="77777777" w:rsidR="00434C35" w:rsidRDefault="00F64659">
      <w:pPr>
        <w:spacing w:after="120"/>
      </w:pPr>
      <w:r>
        <w:rPr>
          <w:b/>
          <w:bCs/>
        </w:rPr>
        <w:t>Volunteers</w:t>
      </w:r>
    </w:p>
    <w:p w14:paraId="2F520795" w14:textId="77777777" w:rsidR="00434C35" w:rsidRDefault="00F64659">
      <w:pPr>
        <w:spacing w:after="120"/>
      </w:pPr>
      <w:r>
        <w:t>We will:</w:t>
      </w:r>
    </w:p>
    <w:p w14:paraId="78F99899" w14:textId="77777777" w:rsidR="00434C35"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Never allow an unchecked volunteer to work in regulated activity, or leave them unsupervised</w:t>
      </w:r>
    </w:p>
    <w:p w14:paraId="261E5CE2" w14:textId="3DEFE51D" w:rsidR="00AC0363" w:rsidRPr="00925277"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Obtain an enhanced DBS check with barred list information for all volunteers who are new to working in regulated activity</w:t>
      </w:r>
      <w:r w:rsidR="00AC0363">
        <w:t xml:space="preserve"> </w:t>
      </w:r>
    </w:p>
    <w:p w14:paraId="0BC6B1C2" w14:textId="760AB95F" w:rsidR="00AC0363" w:rsidRPr="00925277" w:rsidRDefault="00AC0363">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For any existing volunteer who is considered to be engaging in a regulated activity from 1 September 2026:</w:t>
      </w:r>
    </w:p>
    <w:p w14:paraId="7DD95743" w14:textId="44788A63" w:rsidR="00AC0363" w:rsidRPr="00925277" w:rsidRDefault="00925277" w:rsidP="00AC0363">
      <w:pPr>
        <w:numPr>
          <w:ilvl w:val="1"/>
          <w:numId w:val="112"/>
        </w:numPr>
        <w:pBdr>
          <w:left w:val="none" w:sz="0" w:space="2" w:color="auto"/>
        </w:pBdr>
        <w:spacing w:after="120"/>
        <w:rPr>
          <w:rFonts w:ascii="Times New Roman" w:eastAsia="Times New Roman" w:hAnsi="Times New Roman" w:cs="Times New Roman"/>
          <w:sz w:val="27"/>
          <w:szCs w:val="27"/>
        </w:rPr>
      </w:pPr>
      <w:r>
        <w:t>O</w:t>
      </w:r>
      <w:r w:rsidR="00AC0363" w:rsidRPr="00AC0363">
        <w:t>btain an enhanced DBS check with children’s barred list information</w:t>
      </w:r>
      <w:r w:rsidR="00AC0363">
        <w:t>; or</w:t>
      </w:r>
    </w:p>
    <w:p w14:paraId="0D1D35F0" w14:textId="1223B55A" w:rsidR="00AC0363" w:rsidRPr="00925277" w:rsidRDefault="00925277" w:rsidP="00AC0363">
      <w:pPr>
        <w:numPr>
          <w:ilvl w:val="1"/>
          <w:numId w:val="112"/>
        </w:numPr>
        <w:pBdr>
          <w:left w:val="none" w:sz="0" w:space="2" w:color="auto"/>
        </w:pBdr>
        <w:spacing w:after="120"/>
        <w:rPr>
          <w:rFonts w:ascii="Times New Roman" w:eastAsia="Times New Roman" w:hAnsi="Times New Roman" w:cs="Times New Roman"/>
          <w:sz w:val="27"/>
          <w:szCs w:val="27"/>
        </w:rPr>
      </w:pPr>
      <w:r>
        <w:t>O</w:t>
      </w:r>
      <w:r w:rsidR="00AC0363" w:rsidRPr="00AC0363">
        <w:t>btain a standalone barred list check</w:t>
      </w:r>
      <w:r w:rsidR="00AC0363">
        <w:t xml:space="preserve"> where:</w:t>
      </w:r>
    </w:p>
    <w:p w14:paraId="336CC9A8" w14:textId="6065ACF1" w:rsidR="00AC0363" w:rsidRPr="00925277" w:rsidRDefault="00925277" w:rsidP="00AC0363">
      <w:pPr>
        <w:numPr>
          <w:ilvl w:val="2"/>
          <w:numId w:val="112"/>
        </w:numPr>
        <w:pBdr>
          <w:left w:val="none" w:sz="0" w:space="2" w:color="auto"/>
        </w:pBdr>
        <w:spacing w:after="120"/>
        <w:rPr>
          <w:rFonts w:ascii="Times New Roman" w:eastAsia="Times New Roman" w:hAnsi="Times New Roman" w:cs="Times New Roman"/>
          <w:sz w:val="27"/>
          <w:szCs w:val="27"/>
        </w:rPr>
      </w:pPr>
      <w:r>
        <w:t>W</w:t>
      </w:r>
      <w:r w:rsidR="00AC0363">
        <w:t>e wish</w:t>
      </w:r>
      <w:r w:rsidR="00AC0363" w:rsidRPr="00AC0363">
        <w:t xml:space="preserve"> to allow the volunteer to undertake regulated activity prior to obtaining the enhanced DBS check certificate; or </w:t>
      </w:r>
    </w:p>
    <w:p w14:paraId="1A600BA3" w14:textId="624BE88F" w:rsidR="00434C35" w:rsidRDefault="00925277" w:rsidP="00925277">
      <w:pPr>
        <w:numPr>
          <w:ilvl w:val="2"/>
          <w:numId w:val="112"/>
        </w:numPr>
        <w:pBdr>
          <w:left w:val="none" w:sz="0" w:space="2" w:color="auto"/>
        </w:pBdr>
        <w:spacing w:after="120"/>
        <w:rPr>
          <w:rFonts w:ascii="Times New Roman" w:eastAsia="Times New Roman" w:hAnsi="Times New Roman" w:cs="Times New Roman"/>
          <w:sz w:val="27"/>
          <w:szCs w:val="27"/>
        </w:rPr>
      </w:pPr>
      <w:r>
        <w:t>W</w:t>
      </w:r>
      <w:r w:rsidR="00AC0363">
        <w:t>e have</w:t>
      </w:r>
      <w:r w:rsidR="00AC0363" w:rsidRPr="00AC0363">
        <w:t xml:space="preserve"> recently obtained an enhanced DBS check without children’s barred list information, and there has been no break in service since that certificate was issued</w:t>
      </w:r>
      <w:r w:rsidR="00AC0363">
        <w:t xml:space="preserve">  </w:t>
      </w:r>
      <w:r w:rsidR="00F64659">
        <w:t xml:space="preserve"> </w:t>
      </w:r>
    </w:p>
    <w:p w14:paraId="4F360097" w14:textId="77777777" w:rsidR="00434C35" w:rsidRDefault="00F64659">
      <w:pPr>
        <w:numPr>
          <w:ilvl w:val="0"/>
          <w:numId w:val="112"/>
        </w:numPr>
        <w:pBdr>
          <w:left w:val="none" w:sz="0" w:space="2" w:color="auto"/>
        </w:pBdr>
        <w:spacing w:after="120"/>
        <w:ind w:left="340" w:hanging="302"/>
        <w:rPr>
          <w:rFonts w:ascii="Times New Roman" w:eastAsia="Times New Roman" w:hAnsi="Times New Roman" w:cs="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14:paraId="65C17DB1" w14:textId="33BBA399" w:rsidR="00434C35" w:rsidRDefault="00F64659">
      <w:pPr>
        <w:spacing w:after="120"/>
      </w:pPr>
      <w:r>
        <w:t>Volunteers will not be permitted to begin volunteering in our EYFS provision until we have received the applicant’s enhanced DBS certificate including barred list information.</w:t>
      </w:r>
    </w:p>
    <w:p w14:paraId="5221D842" w14:textId="77777777" w:rsidR="00434C35" w:rsidRDefault="00434C35">
      <w:pPr>
        <w:spacing w:after="120"/>
      </w:pPr>
    </w:p>
    <w:p w14:paraId="7408BEC6" w14:textId="77777777" w:rsidR="00434C35" w:rsidRDefault="00F64659">
      <w:pPr>
        <w:numPr>
          <w:ilvl w:val="0"/>
          <w:numId w:val="113"/>
        </w:numPr>
        <w:pBdr>
          <w:left w:val="none" w:sz="0" w:space="2" w:color="auto"/>
        </w:pBdr>
        <w:spacing w:after="120"/>
        <w:ind w:left="340" w:hanging="302"/>
        <w:rPr>
          <w:rFonts w:ascii="Times New Roman" w:eastAsia="Times New Roman" w:hAnsi="Times New Roman" w:cs="Times New Roman"/>
          <w:sz w:val="27"/>
          <w:szCs w:val="27"/>
        </w:rPr>
      </w:pPr>
      <w: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E8BB821" w14:textId="1B22070B" w:rsidR="00434C35" w:rsidRDefault="00F64659">
      <w:pPr>
        <w:spacing w:after="120"/>
      </w:pPr>
      <w:r>
        <w:rPr>
          <w:b/>
          <w:bCs/>
        </w:rPr>
        <w:t xml:space="preserve">Governors </w:t>
      </w:r>
    </w:p>
    <w:p w14:paraId="6B687AB1" w14:textId="27952044" w:rsidR="00434C35" w:rsidRDefault="00F64659">
      <w:pPr>
        <w:spacing w:after="120"/>
      </w:pPr>
      <w:r>
        <w:t>All governors</w:t>
      </w:r>
      <w:r w:rsidR="004754C7">
        <w:rPr>
          <w:color w:val="ED7D31"/>
        </w:rPr>
        <w:t xml:space="preserve">, </w:t>
      </w:r>
      <w:r w:rsidRPr="004754C7">
        <w:t xml:space="preserve">trustees, and members] </w:t>
      </w:r>
      <w:r>
        <w:t>will have an enhanced DBS check without barred list information.</w:t>
      </w:r>
    </w:p>
    <w:p w14:paraId="2237C061" w14:textId="77777777" w:rsidR="00434C35" w:rsidRDefault="00F64659">
      <w:pPr>
        <w:spacing w:after="120"/>
      </w:pPr>
      <w:r>
        <w:t>They will have an enhanced DBS check with barred list information if working in regulated activity.</w:t>
      </w:r>
    </w:p>
    <w:p w14:paraId="6905C6B8" w14:textId="24268EBA" w:rsidR="00434C35" w:rsidRDefault="00F64659">
      <w:pPr>
        <w:spacing w:after="120"/>
      </w:pPr>
      <w:r w:rsidRPr="004754C7">
        <w:t>Academies:</w:t>
      </w:r>
    </w:p>
    <w:p w14:paraId="1DA56267" w14:textId="77777777" w:rsidR="00434C35" w:rsidRDefault="00F64659">
      <w:pPr>
        <w:spacing w:after="120"/>
      </w:pPr>
      <w:r>
        <w:t xml:space="preserve">The chair of the board will have their DBS check countersigned by the secretary of state.  </w:t>
      </w:r>
    </w:p>
    <w:p w14:paraId="6CBCCFEC" w14:textId="77777777" w:rsidR="00434C35" w:rsidRDefault="00F64659">
      <w:pPr>
        <w:spacing w:after="120"/>
      </w:pPr>
      <w:r>
        <w:t>All proprietors, trustees, local governors and members will also have the following checks:</w:t>
      </w:r>
    </w:p>
    <w:p w14:paraId="22818E04" w14:textId="79E11C90"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 xml:space="preserve">A section 128 check (to check prohibition on participation in management under </w:t>
      </w:r>
      <w:hyperlink r:id="rId46" w:history="1">
        <w:r>
          <w:rPr>
            <w:color w:val="0072CC"/>
            <w:u w:val="single" w:color="0072CC"/>
          </w:rPr>
          <w:t>section 128 of the Education and Skills Act 2008</w:t>
        </w:r>
      </w:hyperlink>
    </w:p>
    <w:p w14:paraId="5F31FDE7"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Identity</w:t>
      </w:r>
    </w:p>
    <w:p w14:paraId="1BE66794"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Right to work in the UK</w:t>
      </w:r>
    </w:p>
    <w:p w14:paraId="71205861" w14:textId="77777777" w:rsidR="00434C35" w:rsidRDefault="00F64659">
      <w:pPr>
        <w:numPr>
          <w:ilvl w:val="0"/>
          <w:numId w:val="114"/>
        </w:numPr>
        <w:pBdr>
          <w:left w:val="none" w:sz="0" w:space="2" w:color="auto"/>
        </w:pBdr>
        <w:spacing w:after="120"/>
        <w:ind w:left="340" w:hanging="302"/>
        <w:rPr>
          <w:rFonts w:ascii="Times New Roman" w:eastAsia="Times New Roman" w:hAnsi="Times New Roman" w:cs="Times New Roman"/>
          <w:sz w:val="27"/>
          <w:szCs w:val="27"/>
        </w:rPr>
      </w:pPr>
      <w:r>
        <w:t>Other checks deemed necessary if they have lived or worked outside the UK</w:t>
      </w:r>
    </w:p>
    <w:p w14:paraId="1CC3E9AA" w14:textId="77777777" w:rsidR="00434C35" w:rsidRDefault="00F64659">
      <w:pPr>
        <w:spacing w:after="120"/>
      </w:pPr>
      <w:r>
        <w:t>All governors will also have the following checks:</w:t>
      </w:r>
    </w:p>
    <w:p w14:paraId="22E7D48F" w14:textId="77777777" w:rsidR="00434C35" w:rsidRDefault="00F64659">
      <w:pPr>
        <w:numPr>
          <w:ilvl w:val="0"/>
          <w:numId w:val="115"/>
        </w:numPr>
        <w:pBdr>
          <w:left w:val="none" w:sz="0" w:space="2" w:color="auto"/>
        </w:pBdr>
        <w:spacing w:after="120"/>
        <w:ind w:left="340" w:hanging="302"/>
        <w:rPr>
          <w:rFonts w:ascii="Times New Roman" w:eastAsia="Times New Roman" w:hAnsi="Times New Roman" w:cs="Times New Roman"/>
          <w:sz w:val="27"/>
          <w:szCs w:val="27"/>
        </w:rPr>
      </w:pPr>
      <w:r>
        <w:t>Identity</w:t>
      </w:r>
    </w:p>
    <w:p w14:paraId="32D23576" w14:textId="77777777" w:rsidR="00434C35" w:rsidRDefault="00F64659">
      <w:pPr>
        <w:numPr>
          <w:ilvl w:val="0"/>
          <w:numId w:val="115"/>
        </w:numPr>
        <w:pBdr>
          <w:left w:val="none" w:sz="0" w:space="2" w:color="auto"/>
        </w:pBdr>
        <w:spacing w:after="120"/>
        <w:ind w:left="340" w:hanging="302"/>
        <w:rPr>
          <w:rFonts w:ascii="Times New Roman" w:eastAsia="Times New Roman" w:hAnsi="Times New Roman" w:cs="Times New Roman"/>
          <w:sz w:val="27"/>
          <w:szCs w:val="27"/>
        </w:rPr>
      </w:pPr>
      <w:r>
        <w:t>Right to work in the UK</w:t>
      </w:r>
    </w:p>
    <w:p w14:paraId="4559BC98" w14:textId="77777777" w:rsidR="00434C35" w:rsidRDefault="00F64659">
      <w:pPr>
        <w:numPr>
          <w:ilvl w:val="0"/>
          <w:numId w:val="115"/>
        </w:numPr>
        <w:pBdr>
          <w:left w:val="none" w:sz="0" w:space="2" w:color="auto"/>
        </w:pBdr>
        <w:spacing w:after="120"/>
        <w:ind w:left="340" w:hanging="302"/>
        <w:rPr>
          <w:rFonts w:ascii="Times New Roman" w:eastAsia="Times New Roman" w:hAnsi="Times New Roman" w:cs="Times New Roman"/>
          <w:sz w:val="27"/>
          <w:szCs w:val="27"/>
        </w:rPr>
      </w:pPr>
      <w:r>
        <w:t>Other checks deemed necessary if they have lived or worked outside the UK</w:t>
      </w:r>
    </w:p>
    <w:p w14:paraId="1EA4ED0F" w14:textId="77777777" w:rsidR="00434C35" w:rsidRDefault="00F64659">
      <w:pPr>
        <w:spacing w:after="120"/>
      </w:pPr>
      <w:r>
        <w:rPr>
          <w:b/>
          <w:bCs/>
        </w:rPr>
        <w:t>Staff working in alternative provision settings</w:t>
      </w:r>
    </w:p>
    <w:p w14:paraId="38272A1F" w14:textId="77777777" w:rsidR="00434C35" w:rsidRDefault="00F64659">
      <w:pPr>
        <w:spacing w:after="120"/>
      </w:pPr>
      <w:r>
        <w:t>Where we place a pupil with an alternative provision provider, we obtain written confirmation from the provider that they have carried out the appropriate safeguarding checks on individuals working there that we would otherwise perform.</w:t>
      </w:r>
    </w:p>
    <w:p w14:paraId="5187C0A7" w14:textId="77777777" w:rsidR="00434C35" w:rsidRDefault="00F64659">
      <w:pPr>
        <w:spacing w:after="120"/>
      </w:pPr>
      <w:r>
        <w:rPr>
          <w:b/>
          <w:bCs/>
        </w:rPr>
        <w:t xml:space="preserve">Adults who supervise pupils on work experience </w:t>
      </w:r>
    </w:p>
    <w:p w14:paraId="5FF694E4" w14:textId="77777777" w:rsidR="00434C35" w:rsidRDefault="00F64659">
      <w:pPr>
        <w:spacing w:after="120"/>
      </w:pPr>
      <w:r>
        <w:t xml:space="preserve">When </w:t>
      </w:r>
      <w:proofErr w:type="spellStart"/>
      <w:r>
        <w:t>organising</w:t>
      </w:r>
      <w:proofErr w:type="spellEnd"/>
      <w:r>
        <w:t xml:space="preserve"> work experience, we will ensure that policies and procedures are in place to protect children from harm.</w:t>
      </w:r>
    </w:p>
    <w:p w14:paraId="11BAE0F2" w14:textId="77777777" w:rsidR="00434C35" w:rsidRDefault="00F64659">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49546FE4" w14:textId="77777777" w:rsidR="00434C35" w:rsidRDefault="00F64659">
      <w:pPr>
        <w:spacing w:after="120"/>
      </w:pPr>
      <w:r>
        <w:rPr>
          <w:b/>
          <w:bCs/>
        </w:rPr>
        <w:t>Pupils staying with host families</w:t>
      </w:r>
    </w:p>
    <w:p w14:paraId="47555EB6" w14:textId="77777777" w:rsidR="00434C35" w:rsidRDefault="00F64659">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14:paraId="311F40A3" w14:textId="77777777" w:rsidR="00434C35" w:rsidRDefault="00F64659">
      <w:pPr>
        <w:spacing w:after="120"/>
      </w:pPr>
      <w:r>
        <w:t xml:space="preserve">Where the school is </w:t>
      </w:r>
      <w:proofErr w:type="spellStart"/>
      <w:r>
        <w:t>organising</w:t>
      </w:r>
      <w:proofErr w:type="spellEnd"/>
      <w:r>
        <w:t xml:space="preserve"> such hosting arrangements overseas and host families cannot be checked in the same way, we will work with our partner schools abroad to ensure that similar assurances are undertaken prior to the visit.</w:t>
      </w:r>
    </w:p>
    <w:p w14:paraId="16FF82DC"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70" w:name="_Toc199513348"/>
      <w:bookmarkStart w:id="71" w:name="_Toc239405912"/>
      <w:r>
        <w:rPr>
          <w:rFonts w:ascii="Arial" w:eastAsia="Arial" w:hAnsi="Arial" w:cs="Arial"/>
          <w:color w:val="7F7F7F"/>
          <w:sz w:val="24"/>
          <w:szCs w:val="24"/>
        </w:rPr>
        <w:lastRenderedPageBreak/>
        <w:t>Appendix 3: allegations of abuse made against staff</w:t>
      </w:r>
      <w:bookmarkEnd w:id="70"/>
      <w:bookmarkEnd w:id="71"/>
    </w:p>
    <w:p w14:paraId="634BFD00" w14:textId="77777777" w:rsidR="00434C35" w:rsidRDefault="00434C35">
      <w:pPr>
        <w:spacing w:after="120"/>
      </w:pPr>
    </w:p>
    <w:p w14:paraId="7535C2FC" w14:textId="77777777" w:rsidR="00434C35" w:rsidRDefault="00F64659">
      <w:pPr>
        <w:spacing w:after="120"/>
        <w:rPr>
          <w:sz w:val="72"/>
          <w:szCs w:val="72"/>
        </w:rPr>
      </w:pPr>
      <w:r>
        <w:rPr>
          <w:b/>
          <w:bCs/>
          <w:sz w:val="72"/>
          <w:szCs w:val="72"/>
        </w:rPr>
        <w:t xml:space="preserve">Allegations against staff (including low-level concerns) policy </w:t>
      </w:r>
    </w:p>
    <w:p w14:paraId="2A864385" w14:textId="77777777" w:rsidR="00434C35" w:rsidRDefault="00434C35">
      <w:pPr>
        <w:spacing w:after="120"/>
      </w:pPr>
    </w:p>
    <w:p w14:paraId="7BD91676" w14:textId="77777777" w:rsidR="00434C35" w:rsidRDefault="00F64659">
      <w:pPr>
        <w:spacing w:before="240" w:after="120"/>
        <w:rPr>
          <w:sz w:val="24"/>
          <w:szCs w:val="24"/>
        </w:rPr>
      </w:pPr>
      <w:r>
        <w:rPr>
          <w:sz w:val="24"/>
          <w:szCs w:val="24"/>
        </w:rPr>
        <w:br w:type="page"/>
      </w:r>
      <w:r>
        <w:rPr>
          <w:b/>
          <w:bCs/>
          <w:color w:val="12263F"/>
          <w:sz w:val="24"/>
          <w:szCs w:val="24"/>
        </w:rPr>
        <w:lastRenderedPageBreak/>
        <w:t>Section 1: allegations that may meet the harm threshold</w:t>
      </w:r>
    </w:p>
    <w:p w14:paraId="523FA234" w14:textId="0886F078" w:rsidR="00434C35" w:rsidRDefault="00F64659">
      <w:pPr>
        <w:spacing w:after="120"/>
      </w:pPr>
      <w:r w:rsidRPr="00DC1AF7">
        <w:t>This section is based on ‘Section 1: Allegations that may meet the harm threshold’ in part 4 of Keeping Children Safe in Education (KCSIE) 2026</w:t>
      </w:r>
      <w:r w:rsidR="00DC1AF7">
        <w:t>.</w:t>
      </w:r>
      <w:r>
        <w:t xml:space="preserve"> </w:t>
      </w:r>
    </w:p>
    <w:p w14:paraId="6E3E901C" w14:textId="77777777" w:rsidR="00434C35" w:rsidRDefault="00F64659">
      <w:pPr>
        <w:spacing w:after="120"/>
      </w:pPr>
      <w:r>
        <w:t>This section applies to all cases in which it is alleged that a current member of staff, including a supply teacher, trainee teacher, volunteer or contractor, has:</w:t>
      </w:r>
    </w:p>
    <w:p w14:paraId="712B7F99"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 xml:space="preserve">Behaved in a way that has harmed a child, or may have harmed a child, and/or </w:t>
      </w:r>
    </w:p>
    <w:p w14:paraId="2CCB137C"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Possibly committed a criminal offence against or related to a child, and/or</w:t>
      </w:r>
    </w:p>
    <w:p w14:paraId="05B73C1D"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Behaved towards a child or children in a way that indicates they may pose a risk of harm to children, and/or </w:t>
      </w:r>
    </w:p>
    <w:p w14:paraId="6189E3A0" w14:textId="77777777" w:rsidR="00434C35" w:rsidRDefault="00F64659">
      <w:pPr>
        <w:numPr>
          <w:ilvl w:val="0"/>
          <w:numId w:val="116"/>
        </w:numPr>
        <w:pBdr>
          <w:left w:val="none" w:sz="0" w:space="2" w:color="auto"/>
        </w:pBdr>
        <w:spacing w:after="120"/>
        <w:ind w:left="340" w:hanging="302"/>
        <w:rPr>
          <w:rFonts w:ascii="Times New Roman" w:eastAsia="Times New Roman" w:hAnsi="Times New Roman" w:cs="Times New Roman"/>
          <w:sz w:val="27"/>
          <w:szCs w:val="27"/>
        </w:rPr>
      </w:pPr>
      <w:r>
        <w:t xml:space="preserve">Behaved or may have behaved in a way that indicates they may not be suitable to work with children – this includes </w:t>
      </w:r>
      <w:proofErr w:type="spellStart"/>
      <w:r>
        <w:t>behaviour</w:t>
      </w:r>
      <w:proofErr w:type="spellEnd"/>
      <w:r>
        <w:t xml:space="preserve"> taking place both inside and outside of school </w:t>
      </w:r>
    </w:p>
    <w:p w14:paraId="01EE48B8" w14:textId="77777777" w:rsidR="00434C35" w:rsidRDefault="00F64659">
      <w:pPr>
        <w:spacing w:after="120"/>
      </w:pPr>
      <w:r>
        <w:t xml:space="preserve">If we’re in any doubt as to whether a concern meets the harm threshold, we will consult our local authority designated officer (LADO). </w:t>
      </w:r>
    </w:p>
    <w:p w14:paraId="2D687B49" w14:textId="77777777" w:rsidR="00434C35" w:rsidRDefault="00F64659">
      <w:pPr>
        <w:spacing w:after="120"/>
      </w:pPr>
      <w:r>
        <w:t xml:space="preserve">We will deal with any allegation of abuse quickly, in a fair and consistent way that provides effective child protection while also supporting the individual who is the subject of the allegation. </w:t>
      </w:r>
    </w:p>
    <w:p w14:paraId="1C4E5B18" w14:textId="5DD09E86" w:rsidR="00434C35" w:rsidRDefault="00F64659">
      <w:pPr>
        <w:spacing w:after="120"/>
      </w:pPr>
      <w:r>
        <w:t xml:space="preserve">A ‘case manager’ will lead any investigation. This will be the headteacher, or the chair </w:t>
      </w:r>
      <w:r w:rsidR="00DC1AF7">
        <w:t xml:space="preserve">- </w:t>
      </w:r>
      <w:r>
        <w:t>where the headteacher is the subject of the allegation. The case manager will be identified at the earliest opportunity.</w:t>
      </w:r>
    </w:p>
    <w:p w14:paraId="05095B59" w14:textId="77777777" w:rsidR="00434C35" w:rsidRDefault="00F64659">
      <w:pPr>
        <w:spacing w:after="120"/>
      </w:pPr>
      <w:r>
        <w:t>Our procedures for dealing with allegations will be applied with common sense and judgement.</w:t>
      </w:r>
    </w:p>
    <w:p w14:paraId="53021E94" w14:textId="77777777" w:rsidR="00434C35" w:rsidRDefault="00F64659">
      <w:pPr>
        <w:spacing w:after="120"/>
      </w:pPr>
      <w:r>
        <w:t xml:space="preserve">If we receive an allegation of an incident happening while an individual or </w:t>
      </w:r>
      <w:proofErr w:type="spellStart"/>
      <w:r>
        <w:t>organisation</w:t>
      </w:r>
      <w:proofErr w:type="spellEnd"/>
      <w:r>
        <w:t xml:space="preserve"> was using the school premises to run activities for children, we will follow our safeguarding policies and procedures and inform our LADO.</w:t>
      </w:r>
    </w:p>
    <w:p w14:paraId="135BE4EB" w14:textId="77777777" w:rsidR="00434C35" w:rsidRDefault="00F64659">
      <w:pPr>
        <w:spacing w:before="240" w:after="120"/>
        <w:rPr>
          <w:sz w:val="24"/>
          <w:szCs w:val="24"/>
        </w:rPr>
      </w:pPr>
      <w:r>
        <w:rPr>
          <w:b/>
          <w:bCs/>
          <w:color w:val="12263F"/>
          <w:sz w:val="24"/>
          <w:szCs w:val="24"/>
        </w:rPr>
        <w:t>Suspension of the accused until the case is resolved</w:t>
      </w:r>
    </w:p>
    <w:p w14:paraId="4769B3FB" w14:textId="77777777" w:rsidR="00434C35" w:rsidRDefault="00F64659">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D2A8F42" w14:textId="77777777" w:rsidR="00434C35" w:rsidRDefault="00F64659">
      <w:pPr>
        <w:spacing w:after="120"/>
      </w:pPr>
      <w:r>
        <w:t>Based on an assessment of risk, we will consider alternatives such as:</w:t>
      </w:r>
    </w:p>
    <w:p w14:paraId="24C6A01C"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Redeployment within the school so that the individual does not have direct contact with the child or children concerned</w:t>
      </w:r>
    </w:p>
    <w:p w14:paraId="72F9106F"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Providing an assistant to be present when the individual has contact with children</w:t>
      </w:r>
    </w:p>
    <w:p w14:paraId="57F8705A"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Redeploying the individual to alternative work in the school so that they do not have unsupervised access to children</w:t>
      </w:r>
    </w:p>
    <w:p w14:paraId="70FB1A9D" w14:textId="77777777" w:rsidR="00434C35" w:rsidRDefault="00F64659">
      <w:pPr>
        <w:numPr>
          <w:ilvl w:val="0"/>
          <w:numId w:val="117"/>
        </w:numPr>
        <w:pBdr>
          <w:left w:val="none" w:sz="0" w:space="2" w:color="auto"/>
        </w:pBdr>
        <w:spacing w:after="120"/>
        <w:ind w:left="340" w:hanging="302"/>
        <w:rPr>
          <w:rFonts w:ascii="Times New Roman" w:eastAsia="Times New Roman" w:hAnsi="Times New Roman" w:cs="Times New Roman"/>
          <w:sz w:val="27"/>
          <w:szCs w:val="27"/>
        </w:rPr>
      </w:pPr>
      <w:r>
        <w:t>Moving the child or children to classes where they will not come into contact with the individual, making it clear that this is not a punishment and parents/</w:t>
      </w:r>
      <w:proofErr w:type="spellStart"/>
      <w:r>
        <w:t>carers</w:t>
      </w:r>
      <w:proofErr w:type="spellEnd"/>
      <w:r>
        <w:t xml:space="preserve"> have been consulted</w:t>
      </w:r>
    </w:p>
    <w:p w14:paraId="5DADAE49" w14:textId="1C1B7DB1" w:rsidR="00434C35" w:rsidRDefault="00F64659" w:rsidP="00DC1AF7">
      <w:pPr>
        <w:numPr>
          <w:ilvl w:val="0"/>
          <w:numId w:val="117"/>
        </w:numPr>
        <w:pBdr>
          <w:left w:val="none" w:sz="0" w:space="2" w:color="auto"/>
        </w:pBdr>
        <w:spacing w:after="120"/>
        <w:ind w:left="340" w:hanging="302"/>
      </w:pPr>
      <w:r>
        <w:t xml:space="preserve">Temporarily redeploying the individual to another role in a different location, for example to an alternative school or other work </w:t>
      </w:r>
      <w:r w:rsidR="00DC1AF7">
        <w:t xml:space="preserve">in the trust. </w:t>
      </w:r>
      <w:r>
        <w:t>If in doubt, the case manager will seek views from the school’s personnel adviser and the designated officer at the local authority, as well as the police and local authority children’s social care where they have been involved.</w:t>
      </w:r>
    </w:p>
    <w:p w14:paraId="6B041A6E" w14:textId="77777777" w:rsidR="00434C35" w:rsidRDefault="00F64659">
      <w:pPr>
        <w:spacing w:before="240" w:after="120"/>
        <w:rPr>
          <w:sz w:val="24"/>
          <w:szCs w:val="24"/>
        </w:rPr>
      </w:pPr>
      <w:r>
        <w:rPr>
          <w:b/>
          <w:bCs/>
          <w:color w:val="12263F"/>
          <w:sz w:val="24"/>
          <w:szCs w:val="24"/>
        </w:rPr>
        <w:t>Definitions for outcomes of allegation investigations</w:t>
      </w:r>
    </w:p>
    <w:p w14:paraId="1776EE17"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Substantiated:</w:t>
      </w:r>
      <w:r>
        <w:t xml:space="preserve"> there is sufficient evidence to prove the allegation</w:t>
      </w:r>
    </w:p>
    <w:p w14:paraId="4898B335"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lastRenderedPageBreak/>
        <w:t>Malicious:</w:t>
      </w:r>
      <w:r>
        <w:t xml:space="preserve"> there is sufficient evidence to disprove the allegation and there has been a deliberate act to deceive, or to cause harm to the subject of the allegation</w:t>
      </w:r>
    </w:p>
    <w:p w14:paraId="251FE3B4"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False:</w:t>
      </w:r>
      <w:r>
        <w:t xml:space="preserve"> there is sufficient evidence to disprove the allegation</w:t>
      </w:r>
    </w:p>
    <w:p w14:paraId="536F3600"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Unsubstantiated:</w:t>
      </w:r>
      <w:r>
        <w:t xml:space="preserve"> there is insufficient evidence to either prove or disprove the allegation (this does not imply guilt or innocence)</w:t>
      </w:r>
    </w:p>
    <w:p w14:paraId="6C776E05" w14:textId="77777777" w:rsidR="00434C35" w:rsidRDefault="00F64659">
      <w:pPr>
        <w:numPr>
          <w:ilvl w:val="0"/>
          <w:numId w:val="118"/>
        </w:numPr>
        <w:pBdr>
          <w:left w:val="none" w:sz="0" w:space="2" w:color="auto"/>
        </w:pBdr>
        <w:spacing w:after="120"/>
        <w:ind w:left="340" w:hanging="302"/>
        <w:rPr>
          <w:rFonts w:ascii="Times New Roman" w:eastAsia="Times New Roman" w:hAnsi="Times New Roman" w:cs="Times New Roman"/>
          <w:sz w:val="27"/>
          <w:szCs w:val="27"/>
        </w:rPr>
      </w:pPr>
      <w:r>
        <w:rPr>
          <w:b/>
          <w:bCs/>
        </w:rPr>
        <w:t>Unfounded</w:t>
      </w:r>
      <w:r>
        <w:t>: to reflect cases where there is no evidence or proper basis that supports the allegation being made</w:t>
      </w:r>
    </w:p>
    <w:p w14:paraId="3CC4B5B8" w14:textId="77777777" w:rsidR="00434C35" w:rsidRDefault="00F64659">
      <w:pPr>
        <w:spacing w:before="240" w:after="120"/>
        <w:rPr>
          <w:sz w:val="24"/>
          <w:szCs w:val="24"/>
        </w:rPr>
      </w:pPr>
      <w:r>
        <w:rPr>
          <w:b/>
          <w:bCs/>
          <w:color w:val="12263F"/>
          <w:sz w:val="24"/>
          <w:szCs w:val="24"/>
        </w:rPr>
        <w:t>Procedure for dealing with allegations</w:t>
      </w:r>
    </w:p>
    <w:p w14:paraId="617C3014" w14:textId="77777777" w:rsidR="00434C35" w:rsidRDefault="00F64659">
      <w:pPr>
        <w:spacing w:after="120"/>
      </w:pPr>
      <w:r>
        <w:t>In the event of an allegation that meets the criteria above, the case manager will take the following steps:</w:t>
      </w:r>
    </w:p>
    <w:p w14:paraId="744D601B"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Conduct basic enquiries in line with local procedures to establish the facts to help determine whether there is any foundation to the allegation before carrying on with the steps below</w:t>
      </w:r>
    </w:p>
    <w:p w14:paraId="576CDAC7"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0611DE96"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694CF3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45DF8AE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BE1038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7252428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8CF8DCF"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14:paraId="2D802AC6" w14:textId="41A2C197" w:rsidR="00434C35" w:rsidRPr="00962E97" w:rsidRDefault="00F64659">
      <w:pPr>
        <w:numPr>
          <w:ilvl w:val="0"/>
          <w:numId w:val="119"/>
        </w:numPr>
        <w:pBdr>
          <w:left w:val="none" w:sz="0" w:space="2" w:color="auto"/>
        </w:pBdr>
        <w:spacing w:after="120"/>
        <w:ind w:left="340" w:hanging="302"/>
      </w:pPr>
      <w:r>
        <w:t xml:space="preserve">Provide effective support for the individual facing the allegation or concern, including appointing a named representative to keep them informed of the progress of the case and considering what other support is </w:t>
      </w:r>
      <w:r>
        <w:lastRenderedPageBreak/>
        <w:t>appropriate.</w:t>
      </w:r>
      <w:r w:rsidR="00DC1AF7">
        <w:t xml:space="preserve"> The individual could also seek advice from </w:t>
      </w:r>
      <w:r w:rsidR="00962E97">
        <w:t>Health Assured,</w:t>
      </w:r>
      <w:r>
        <w:t xml:space="preserve"> </w:t>
      </w:r>
      <w:r w:rsidRPr="00962E97">
        <w:t>trade union representatives, or a colleague</w:t>
      </w:r>
      <w:r w:rsidR="00962E97" w:rsidRPr="00962E97">
        <w:t>.</w:t>
      </w:r>
      <w:r>
        <w:t xml:space="preserve"> </w:t>
      </w:r>
    </w:p>
    <w:p w14:paraId="28F5A8FA"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 xml:space="preserve">Inform the parents or </w:t>
      </w:r>
      <w:proofErr w:type="spellStart"/>
      <w:r>
        <w:t>carers</w:t>
      </w:r>
      <w:proofErr w:type="spellEnd"/>
      <w:r>
        <w:t xml:space="preserve"> of the child/children involved about the allegation as soon as possible if they do not already know (following agreement with local authority children’s social care services and/or the police, if applicable). The case manager will also inform the parents or </w:t>
      </w:r>
      <w:proofErr w:type="spellStart"/>
      <w:r>
        <w:t>carers</w:t>
      </w:r>
      <w:proofErr w:type="spellEnd"/>
      <w:r>
        <w:t xml:space="preserve"> of the requirement to maintain confidentiality about any allegations made against teachers (where this applies) while investigations are ongoing. Any parent or </w:t>
      </w:r>
      <w:proofErr w:type="spellStart"/>
      <w:r>
        <w:t>carer</w:t>
      </w:r>
      <w:proofErr w:type="spellEnd"/>
      <w:r>
        <w:t xml:space="preserve"> who wishes to have the confidentiality restrictions removed in respect of a teacher will be advised to seek legal advice</w:t>
      </w:r>
    </w:p>
    <w:p w14:paraId="73603763"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 xml:space="preserve">Keep the parents or </w:t>
      </w:r>
      <w:proofErr w:type="spellStart"/>
      <w:r>
        <w:t>carers</w:t>
      </w:r>
      <w:proofErr w:type="spellEnd"/>
      <w:r>
        <w:t xml:space="preserve"> of the child/children involved informed of the progress of the case (only in relation to their child – no information will be shared regarding the staff member) </w:t>
      </w:r>
    </w:p>
    <w:p w14:paraId="4D39D67D" w14:textId="77777777" w:rsidR="00434C35" w:rsidRDefault="00F64659">
      <w:pPr>
        <w:numPr>
          <w:ilvl w:val="0"/>
          <w:numId w:val="119"/>
        </w:numPr>
        <w:pBdr>
          <w:left w:val="none" w:sz="0" w:space="2" w:color="auto"/>
        </w:pBdr>
        <w:spacing w:after="120"/>
        <w:ind w:left="340" w:hanging="302"/>
        <w:rPr>
          <w:rFonts w:ascii="Times New Roman" w:eastAsia="Times New Roman" w:hAnsi="Times New Roman" w:cs="Times New Roman"/>
          <w:sz w:val="27"/>
          <w:szCs w:val="27"/>
        </w:rPr>
      </w:pPr>
      <w:r>
        <w:t>Make a referral to the DBS where it is thought that the individual facing the allegation or concern has engaged in conduct that harmed or is likely to harm a child, or if the individual otherwise poses a risk of harm to a child</w:t>
      </w:r>
    </w:p>
    <w:p w14:paraId="692BFCB9" w14:textId="77777777" w:rsidR="00962E97" w:rsidRPr="00962E97" w:rsidRDefault="00962E97">
      <w:pPr>
        <w:spacing w:after="120"/>
        <w:rPr>
          <w:b/>
          <w:bCs/>
        </w:rPr>
      </w:pPr>
      <w:r w:rsidRPr="00962E97">
        <w:rPr>
          <w:b/>
          <w:bCs/>
        </w:rPr>
        <w:t xml:space="preserve">Robin Hood Pre – School </w:t>
      </w:r>
    </w:p>
    <w:p w14:paraId="2348A49E" w14:textId="3AC66C0D" w:rsidR="00434C35" w:rsidRDefault="00F64659">
      <w:pPr>
        <w:spacing w:after="120"/>
      </w:pPr>
      <w:r>
        <w:t xml:space="preserve">We will inform </w:t>
      </w:r>
      <w:proofErr w:type="spellStart"/>
      <w:r>
        <w:t>Ofsted</w:t>
      </w:r>
      <w:proofErr w:type="spellEnd"/>
      <w:r>
        <w:t xml:space="preserve">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0FC4BB69" w14:textId="77777777" w:rsidR="00434C35" w:rsidRDefault="00F64659">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09566AEA" w14:textId="77777777" w:rsidR="00434C35" w:rsidRDefault="00F64659">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53503639" w14:textId="77777777" w:rsidR="00434C35" w:rsidRDefault="00F64659">
      <w:pPr>
        <w:spacing w:after="120"/>
      </w:pPr>
      <w:r>
        <w:rPr>
          <w:b/>
          <w:bCs/>
        </w:rPr>
        <w:t xml:space="preserve">Additional considerations for supply teachers, trainee teachers, and all contracted staff </w:t>
      </w:r>
    </w:p>
    <w:p w14:paraId="473D10C8" w14:textId="77777777" w:rsidR="00434C35" w:rsidRDefault="00F64659">
      <w:pPr>
        <w:spacing w:after="120"/>
      </w:pPr>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0CB9ADF6"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not decide to stop using an individual due to safeguarding concerns without finding out the facts and liaising with our LADO to determine a suitable outcome</w:t>
      </w:r>
    </w:p>
    <w:p w14:paraId="4A538005"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governing board will discuss with the agency whether it is appropriate to suspend the individual, or redeploy them to another part of the school, while the school carries out the investigation</w:t>
      </w:r>
    </w:p>
    <w:p w14:paraId="00632EDD"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involve the agency fully, but the school will take the lead in collecting the necessary information and providing it to the LADO as required</w:t>
      </w:r>
    </w:p>
    <w:p w14:paraId="78098F1A" w14:textId="77777777" w:rsidR="00434C35" w:rsidRDefault="00F64659">
      <w:pPr>
        <w:numPr>
          <w:ilvl w:val="0"/>
          <w:numId w:val="120"/>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14:paraId="21C3C8D7" w14:textId="77777777" w:rsidR="00434C35" w:rsidRDefault="00F64659">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14:paraId="6EFCB3A6" w14:textId="77777777" w:rsidR="00434C35" w:rsidRDefault="00F64659">
      <w:pPr>
        <w:spacing w:before="240" w:after="120"/>
        <w:rPr>
          <w:sz w:val="24"/>
          <w:szCs w:val="24"/>
        </w:rPr>
      </w:pPr>
      <w:r>
        <w:rPr>
          <w:b/>
          <w:bCs/>
          <w:color w:val="12263F"/>
          <w:sz w:val="24"/>
          <w:szCs w:val="24"/>
        </w:rPr>
        <w:t>Timescales</w:t>
      </w:r>
    </w:p>
    <w:p w14:paraId="6F84D572" w14:textId="77777777" w:rsidR="00434C35" w:rsidRDefault="00F64659">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55FD7737"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Any cases where it is clear immediately that the allegation is unsubstantiated or malicious should be resolved within 1 week </w:t>
      </w:r>
    </w:p>
    <w:p w14:paraId="77D35C1C"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t xml:space="preserve">If the nature of an allegation does not require formal disciplinary action, appropriate action should be taken within 3 working days </w:t>
      </w:r>
    </w:p>
    <w:p w14:paraId="028183EE" w14:textId="77777777" w:rsidR="00434C35" w:rsidRDefault="00F64659">
      <w:pPr>
        <w:numPr>
          <w:ilvl w:val="0"/>
          <w:numId w:val="121"/>
        </w:numPr>
        <w:pBdr>
          <w:left w:val="none" w:sz="0" w:space="2" w:color="auto"/>
        </w:pBdr>
        <w:spacing w:after="120"/>
        <w:ind w:left="340" w:hanging="302"/>
        <w:rPr>
          <w:rFonts w:ascii="Times New Roman" w:eastAsia="Times New Roman" w:hAnsi="Times New Roman" w:cs="Times New Roman"/>
          <w:sz w:val="27"/>
          <w:szCs w:val="27"/>
        </w:rPr>
      </w:pPr>
      <w:r>
        <w:t xml:space="preserve">If a disciplinary hearing is required and can be held without further investigation, this should be held within 15 working days </w:t>
      </w:r>
    </w:p>
    <w:p w14:paraId="3DAEE859" w14:textId="77777777" w:rsidR="00434C35" w:rsidRDefault="00F64659">
      <w:pPr>
        <w:spacing w:before="120" w:after="120"/>
      </w:pPr>
      <w:r>
        <w:t xml:space="preserve">However, these are objectives only and where they are not met, we will </w:t>
      </w:r>
      <w:proofErr w:type="spellStart"/>
      <w:r>
        <w:t>endeavour</w:t>
      </w:r>
      <w:proofErr w:type="spellEnd"/>
      <w:r>
        <w:t xml:space="preserve"> to take the required action as soon as possible thereafter. </w:t>
      </w:r>
    </w:p>
    <w:p w14:paraId="7A148296" w14:textId="77777777" w:rsidR="00434C35" w:rsidRDefault="00F64659">
      <w:pPr>
        <w:spacing w:before="240" w:after="120"/>
        <w:rPr>
          <w:sz w:val="24"/>
          <w:szCs w:val="24"/>
        </w:rPr>
      </w:pPr>
      <w:r>
        <w:rPr>
          <w:b/>
          <w:bCs/>
          <w:color w:val="12263F"/>
          <w:sz w:val="24"/>
          <w:szCs w:val="24"/>
        </w:rPr>
        <w:t>Specific actions</w:t>
      </w:r>
    </w:p>
    <w:p w14:paraId="7FE2A6AE" w14:textId="77777777" w:rsidR="00434C35" w:rsidRDefault="00F64659">
      <w:pPr>
        <w:spacing w:after="120"/>
      </w:pPr>
      <w:r>
        <w:rPr>
          <w:b/>
          <w:bCs/>
        </w:rPr>
        <w:t>Action following a criminal investigation or prosecution</w:t>
      </w:r>
    </w:p>
    <w:p w14:paraId="35215A85" w14:textId="77777777" w:rsidR="00434C35" w:rsidRDefault="00F64659">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5B9A7D27" w14:textId="77777777" w:rsidR="00434C35" w:rsidRDefault="00F64659">
      <w:pPr>
        <w:spacing w:after="120"/>
      </w:pPr>
      <w:r>
        <w:rPr>
          <w:b/>
          <w:bCs/>
        </w:rPr>
        <w:t>Conclusion of a case where the allegation is substantiated</w:t>
      </w:r>
    </w:p>
    <w:p w14:paraId="50C01D08" w14:textId="77777777" w:rsidR="00434C35" w:rsidRDefault="00F64659">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752689E7" w14:textId="77777777" w:rsidR="00434C35" w:rsidRDefault="00F64659">
      <w:pPr>
        <w:spacing w:after="120"/>
      </w:pPr>
      <w:r>
        <w:t>If the individual concerned is a member of teaching staff, the school will consider whether to refer the matter to the Teaching Regulation Agency to consider prohibiting the individual from teaching.</w:t>
      </w:r>
    </w:p>
    <w:p w14:paraId="6285667E" w14:textId="77777777" w:rsidR="00434C35" w:rsidRDefault="00F64659">
      <w:pPr>
        <w:spacing w:after="120"/>
      </w:pPr>
      <w:r>
        <w:rPr>
          <w:b/>
          <w:bCs/>
        </w:rPr>
        <w:t>Individuals returning to work after suspension</w:t>
      </w:r>
    </w:p>
    <w:p w14:paraId="32B9C81D" w14:textId="77777777" w:rsidR="00434C35" w:rsidRDefault="00F64659">
      <w:pPr>
        <w:spacing w:after="120"/>
      </w:pPr>
      <w:r>
        <w:t>If it is decided on the conclusion of a case that an individual who has been suspended can return to work, the case manager will consider how best to facilitate this.</w:t>
      </w:r>
    </w:p>
    <w:p w14:paraId="1C3EE04C" w14:textId="77777777" w:rsidR="00434C35" w:rsidRDefault="00F64659">
      <w:pPr>
        <w:spacing w:after="120"/>
      </w:pPr>
      <w:r>
        <w:t>The case manager will also consider how best to manage the individual’s contact with the child or children who made the allegation, if they are still attending the school.</w:t>
      </w:r>
    </w:p>
    <w:p w14:paraId="332F7C55" w14:textId="77777777" w:rsidR="00434C35" w:rsidRDefault="00F64659">
      <w:pPr>
        <w:spacing w:after="120"/>
      </w:pPr>
      <w:r>
        <w:rPr>
          <w:b/>
          <w:bCs/>
        </w:rPr>
        <w:t>Unsubstantiated, unfounded, false or malicious reports</w:t>
      </w:r>
    </w:p>
    <w:p w14:paraId="3FC18F9D" w14:textId="77777777" w:rsidR="00434C35" w:rsidRDefault="00F64659">
      <w:pPr>
        <w:spacing w:after="120"/>
      </w:pPr>
      <w:r>
        <w:t xml:space="preserve">If a report is: </w:t>
      </w:r>
    </w:p>
    <w:p w14:paraId="7FAF3F7D" w14:textId="77777777" w:rsidR="00434C35" w:rsidRDefault="00F64659">
      <w:pPr>
        <w:numPr>
          <w:ilvl w:val="0"/>
          <w:numId w:val="122"/>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0123AD3A" w14:textId="77777777" w:rsidR="00434C35" w:rsidRDefault="00F64659">
      <w:pPr>
        <w:numPr>
          <w:ilvl w:val="0"/>
          <w:numId w:val="122"/>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14:paraId="50B945A3" w14:textId="77777777" w:rsidR="00434C35" w:rsidRDefault="00F64659">
      <w:pPr>
        <w:spacing w:after="120"/>
      </w:pPr>
      <w:r>
        <w:rPr>
          <w:b/>
          <w:bCs/>
        </w:rPr>
        <w:t>Unsubstantiated, unfounded, false or malicious allegations</w:t>
      </w:r>
    </w:p>
    <w:p w14:paraId="6EB16790" w14:textId="77777777" w:rsidR="00434C35" w:rsidRDefault="00F64659">
      <w:pPr>
        <w:spacing w:after="120"/>
      </w:pPr>
      <w:r>
        <w:t>If an allegation is:</w:t>
      </w:r>
    </w:p>
    <w:p w14:paraId="26DEF374" w14:textId="77777777" w:rsidR="00434C35" w:rsidRDefault="00F64659">
      <w:pPr>
        <w:numPr>
          <w:ilvl w:val="0"/>
          <w:numId w:val="123"/>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522E7198" w14:textId="77777777" w:rsidR="00434C35" w:rsidRDefault="00F64659">
      <w:pPr>
        <w:numPr>
          <w:ilvl w:val="0"/>
          <w:numId w:val="123"/>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14:paraId="5AC8C6DC" w14:textId="77777777" w:rsidR="00434C35" w:rsidRDefault="00F64659">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6381BC50" w14:textId="77777777" w:rsidR="00434C35" w:rsidRDefault="00F64659">
      <w:pPr>
        <w:spacing w:after="120"/>
      </w:pPr>
      <w:r>
        <w:t>The school will make every effort to maintain confidentiality and guard against unwanted publicity while an allegation is being investigated or considered.</w:t>
      </w:r>
    </w:p>
    <w:p w14:paraId="03223377" w14:textId="77777777" w:rsidR="00434C35" w:rsidRDefault="00F64659">
      <w:pPr>
        <w:spacing w:after="120"/>
      </w:pPr>
      <w:r>
        <w:lastRenderedPageBreak/>
        <w:t>The case manager will take advice from the LADO, police and local authority children’s social care services, as appropriate, to agree:</w:t>
      </w:r>
    </w:p>
    <w:p w14:paraId="521D0D02"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 xml:space="preserve">Who needs to know about the allegation and what information can be </w:t>
      </w:r>
      <w:proofErr w:type="gramStart"/>
      <w:r>
        <w:t>shared</w:t>
      </w:r>
      <w:proofErr w:type="gramEnd"/>
    </w:p>
    <w:p w14:paraId="3F88E916"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 xml:space="preserve">How to manage speculation, leaks and gossip, including how to make parents or </w:t>
      </w:r>
      <w:proofErr w:type="spellStart"/>
      <w:r>
        <w:t>carers</w:t>
      </w:r>
      <w:proofErr w:type="spellEnd"/>
      <w:r>
        <w:t xml:space="preserve"> of a child/children involved aware of their obligations with respect to confidentiality </w:t>
      </w:r>
    </w:p>
    <w:p w14:paraId="0262B5EE"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What, if any, information can be reasonably given to the wider community to reduce speculation</w:t>
      </w:r>
    </w:p>
    <w:p w14:paraId="1FEA2323" w14:textId="77777777" w:rsidR="00434C35" w:rsidRDefault="00F64659">
      <w:pPr>
        <w:numPr>
          <w:ilvl w:val="0"/>
          <w:numId w:val="124"/>
        </w:numPr>
        <w:pBdr>
          <w:left w:val="none" w:sz="0" w:space="2" w:color="auto"/>
        </w:pBdr>
        <w:spacing w:after="120"/>
        <w:ind w:left="340" w:hanging="302"/>
        <w:rPr>
          <w:rFonts w:ascii="Times New Roman" w:eastAsia="Times New Roman" w:hAnsi="Times New Roman" w:cs="Times New Roman"/>
          <w:sz w:val="27"/>
          <w:szCs w:val="27"/>
        </w:rPr>
      </w:pPr>
      <w:r>
        <w:t>How to manage press interest if, and when, it arises</w:t>
      </w:r>
    </w:p>
    <w:p w14:paraId="7452A79E" w14:textId="77777777" w:rsidR="00434C35" w:rsidRDefault="00F64659">
      <w:pPr>
        <w:spacing w:before="240" w:after="120"/>
        <w:rPr>
          <w:sz w:val="24"/>
          <w:szCs w:val="24"/>
        </w:rPr>
      </w:pPr>
      <w:r>
        <w:rPr>
          <w:b/>
          <w:bCs/>
          <w:color w:val="12263F"/>
          <w:sz w:val="24"/>
          <w:szCs w:val="24"/>
        </w:rPr>
        <w:t>Record-keeping</w:t>
      </w:r>
    </w:p>
    <w:p w14:paraId="21F54832" w14:textId="77777777" w:rsidR="00434C35" w:rsidRDefault="00F64659">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59DF59F0" w14:textId="77777777" w:rsidR="00434C35" w:rsidRDefault="00F64659">
      <w:pPr>
        <w:spacing w:after="120"/>
      </w:pPr>
      <w:r>
        <w:t>The records of any allegation that, following an investigation, is found to be malicious or false will be deleted from the individual’s personnel file (unless the individual consents for the records to be retained on the file).</w:t>
      </w:r>
    </w:p>
    <w:p w14:paraId="688A39BB" w14:textId="77777777" w:rsidR="00434C35" w:rsidRDefault="00F64659">
      <w:pPr>
        <w:spacing w:after="120"/>
      </w:pPr>
      <w:r>
        <w:t>For all other allegations (which are not found to be malicious or false), the following information will be kept on the file of the individual concerned:</w:t>
      </w:r>
    </w:p>
    <w:p w14:paraId="19D5AA34"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allegation</w:t>
      </w:r>
    </w:p>
    <w:p w14:paraId="34EF5C9E"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Details of how the allegation was followed up and resolved</w:t>
      </w:r>
    </w:p>
    <w:p w14:paraId="5DC0D710"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 xml:space="preserve">Notes of any action taken, decisions reached and the outcome </w:t>
      </w:r>
    </w:p>
    <w:p w14:paraId="4A076D75" w14:textId="77777777" w:rsidR="00434C35" w:rsidRDefault="00F64659">
      <w:pPr>
        <w:numPr>
          <w:ilvl w:val="0"/>
          <w:numId w:val="125"/>
        </w:numPr>
        <w:pBdr>
          <w:left w:val="none" w:sz="0" w:space="2" w:color="auto"/>
        </w:pBdr>
        <w:spacing w:after="120"/>
        <w:ind w:left="340" w:hanging="302"/>
        <w:rPr>
          <w:rFonts w:ascii="Times New Roman" w:eastAsia="Times New Roman" w:hAnsi="Times New Roman" w:cs="Times New Roman"/>
          <w:sz w:val="27"/>
          <w:szCs w:val="27"/>
        </w:rPr>
      </w:pPr>
      <w:r>
        <w:t>A declaration on whether the information will be referred to in any future reference</w:t>
      </w:r>
    </w:p>
    <w:p w14:paraId="19FF09E2" w14:textId="77777777" w:rsidR="00434C35" w:rsidRDefault="00F64659">
      <w:pPr>
        <w:spacing w:after="120"/>
      </w:pPr>
      <w:r>
        <w:t>In these cases, the school will provide a copy to the individual, in agreement with local authority children’s social care or the police as appropriate.</w:t>
      </w:r>
    </w:p>
    <w:p w14:paraId="682AD78D" w14:textId="77777777" w:rsidR="00434C35" w:rsidRDefault="00F64659">
      <w:pPr>
        <w:spacing w:after="120"/>
      </w:pPr>
      <w:r>
        <w:t>We will retain all records at least until the accused individual has reached normal pension age, or for 10 years from the date of the allegation if that is longer.</w:t>
      </w:r>
    </w:p>
    <w:p w14:paraId="4E9C1BC1" w14:textId="77777777" w:rsidR="00434C35" w:rsidRDefault="00F64659">
      <w:pPr>
        <w:spacing w:before="240" w:after="120"/>
        <w:rPr>
          <w:sz w:val="24"/>
          <w:szCs w:val="24"/>
        </w:rPr>
      </w:pPr>
      <w:r>
        <w:rPr>
          <w:b/>
          <w:bCs/>
          <w:color w:val="12263F"/>
          <w:sz w:val="24"/>
          <w:szCs w:val="24"/>
        </w:rPr>
        <w:t>References</w:t>
      </w:r>
    </w:p>
    <w:p w14:paraId="55E1ABA8" w14:textId="77777777" w:rsidR="00434C35" w:rsidRDefault="00F64659">
      <w:pPr>
        <w:spacing w:after="120"/>
      </w:pPr>
      <w:r>
        <w:t>When providing employer references, we will:</w:t>
      </w:r>
    </w:p>
    <w:p w14:paraId="4D831F20" w14:textId="77777777" w:rsidR="00434C35" w:rsidRDefault="00F64659">
      <w:pPr>
        <w:numPr>
          <w:ilvl w:val="0"/>
          <w:numId w:val="126"/>
        </w:numPr>
        <w:pBdr>
          <w:left w:val="none" w:sz="0" w:space="2" w:color="auto"/>
        </w:pBdr>
        <w:spacing w:after="120"/>
        <w:ind w:left="340" w:hanging="302"/>
        <w:rPr>
          <w:rFonts w:ascii="Times New Roman" w:eastAsia="Times New Roman" w:hAnsi="Times New Roman" w:cs="Times New Roman"/>
          <w:sz w:val="27"/>
          <w:szCs w:val="27"/>
        </w:rPr>
      </w:pPr>
      <w:r>
        <w:t>Not refer to any allegation that has been found to be false, unfounded, unsubstantiated or malicious, or any repeated allegations that have all been found to be false, unfounded, unsubstantiated or malicious</w:t>
      </w:r>
    </w:p>
    <w:p w14:paraId="3A4DF953" w14:textId="77777777" w:rsidR="00434C35" w:rsidRDefault="00F64659">
      <w:pPr>
        <w:numPr>
          <w:ilvl w:val="0"/>
          <w:numId w:val="126"/>
        </w:numPr>
        <w:pBdr>
          <w:left w:val="none" w:sz="0" w:space="2" w:color="auto"/>
        </w:pBdr>
        <w:spacing w:after="120"/>
        <w:ind w:left="340" w:hanging="302"/>
        <w:rPr>
          <w:rFonts w:ascii="Times New Roman" w:eastAsia="Times New Roman" w:hAnsi="Times New Roman" w:cs="Times New Roman"/>
          <w:sz w:val="27"/>
          <w:szCs w:val="27"/>
        </w:rPr>
      </w:pPr>
      <w:r>
        <w:t>Include substantiated allegations, provided that the information is factual and does not include opinions</w:t>
      </w:r>
    </w:p>
    <w:p w14:paraId="5C62B1CD" w14:textId="77777777" w:rsidR="00434C35" w:rsidRDefault="00F64659">
      <w:pPr>
        <w:spacing w:before="240" w:after="120"/>
        <w:rPr>
          <w:sz w:val="24"/>
          <w:szCs w:val="24"/>
        </w:rPr>
      </w:pPr>
      <w:r>
        <w:rPr>
          <w:b/>
          <w:bCs/>
          <w:color w:val="12263F"/>
          <w:sz w:val="24"/>
          <w:szCs w:val="24"/>
        </w:rPr>
        <w:t>Learning lessons</w:t>
      </w:r>
    </w:p>
    <w:p w14:paraId="514BFEB5" w14:textId="77777777" w:rsidR="00434C35" w:rsidRDefault="00F64659">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6B773B8B" w14:textId="77777777" w:rsidR="00434C35" w:rsidRDefault="00F64659">
      <w:pPr>
        <w:spacing w:after="120"/>
      </w:pPr>
      <w:r>
        <w:t>This will include consideration of (as applicable):</w:t>
      </w:r>
    </w:p>
    <w:p w14:paraId="583442DF"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Issues arising from the decision to suspend the member of staff</w:t>
      </w:r>
    </w:p>
    <w:p w14:paraId="67F65D1F"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The duration of the suspension</w:t>
      </w:r>
    </w:p>
    <w:p w14:paraId="715F4E9E"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 xml:space="preserve">Whether or not the suspension was justified </w:t>
      </w:r>
    </w:p>
    <w:p w14:paraId="7057F3DD" w14:textId="77777777" w:rsidR="00434C35" w:rsidRDefault="00F64659">
      <w:pPr>
        <w:numPr>
          <w:ilvl w:val="0"/>
          <w:numId w:val="127"/>
        </w:numPr>
        <w:pBdr>
          <w:left w:val="none" w:sz="0" w:space="2" w:color="auto"/>
        </w:pBdr>
        <w:spacing w:after="120"/>
        <w:ind w:left="340" w:hanging="302"/>
        <w:rPr>
          <w:rFonts w:ascii="Times New Roman" w:eastAsia="Times New Roman" w:hAnsi="Times New Roman" w:cs="Times New Roman"/>
          <w:sz w:val="27"/>
          <w:szCs w:val="27"/>
        </w:rPr>
      </w:pPr>
      <w:r>
        <w:t>The use of suspension when the individual is subsequently reinstated. We will consider how future investigations of a similar nature could be carried out without suspending the individual</w:t>
      </w:r>
    </w:p>
    <w:p w14:paraId="793357D9" w14:textId="77777777" w:rsidR="00434C35" w:rsidRDefault="00F64659">
      <w:pPr>
        <w:spacing w:before="120" w:after="120"/>
      </w:pPr>
      <w:r>
        <w:lastRenderedPageBreak/>
        <w:t>For all other cases, the case manager will consider the facts and determine whether any improvements can be made.</w:t>
      </w:r>
    </w:p>
    <w:p w14:paraId="41BE15B2" w14:textId="77777777" w:rsidR="00434C35" w:rsidRDefault="00F64659">
      <w:pPr>
        <w:spacing w:before="240" w:after="120"/>
        <w:rPr>
          <w:sz w:val="24"/>
          <w:szCs w:val="24"/>
        </w:rPr>
      </w:pPr>
      <w:r>
        <w:rPr>
          <w:b/>
          <w:bCs/>
          <w:color w:val="12263F"/>
          <w:sz w:val="24"/>
          <w:szCs w:val="24"/>
        </w:rPr>
        <w:t>Non-recent allegations</w:t>
      </w:r>
    </w:p>
    <w:p w14:paraId="34531CDD" w14:textId="77777777" w:rsidR="00434C35" w:rsidRDefault="00F64659">
      <w:pPr>
        <w:spacing w:before="120" w:after="120"/>
      </w:pPr>
      <w:r>
        <w:t>Abuse can be reported, no matter how long ago it happened.</w:t>
      </w:r>
    </w:p>
    <w:p w14:paraId="738723E6" w14:textId="77777777" w:rsidR="00434C35" w:rsidRDefault="00F64659">
      <w:pPr>
        <w:spacing w:before="120" w:after="120"/>
      </w:pPr>
      <w:r>
        <w:t>We will report any non-recent allegations made by a child to the LADO in line with our local authority’s procedures for dealing with non-recent allegations.</w:t>
      </w:r>
    </w:p>
    <w:p w14:paraId="227911B0" w14:textId="77777777" w:rsidR="00434C35" w:rsidRDefault="00F64659">
      <w:pPr>
        <w:spacing w:before="120" w:after="120"/>
      </w:pPr>
      <w:r>
        <w:t>Where an adult makes an allegation to the school that they were abused as a child, we will advise the individual to report the allegation to the police.</w:t>
      </w:r>
    </w:p>
    <w:p w14:paraId="19A84C68" w14:textId="77777777" w:rsidR="00434C35" w:rsidRDefault="00F64659">
      <w:pPr>
        <w:spacing w:before="240" w:after="120"/>
        <w:rPr>
          <w:sz w:val="24"/>
          <w:szCs w:val="24"/>
        </w:rPr>
      </w:pPr>
      <w:r>
        <w:rPr>
          <w:b/>
          <w:bCs/>
          <w:color w:val="12263F"/>
          <w:sz w:val="24"/>
          <w:szCs w:val="24"/>
        </w:rPr>
        <w:t>Section 2: concerns that do not meet the harm threshold</w:t>
      </w:r>
    </w:p>
    <w:p w14:paraId="3F95909B" w14:textId="77777777" w:rsidR="00434C35" w:rsidRDefault="00F64659">
      <w:pPr>
        <w:spacing w:after="120"/>
      </w:pPr>
      <w:r>
        <w:t>This section applies to all concerns (including allegations) about members of staff, including supply teachers, volunteers and contractors, which do not meet the harm threshold set out in section 1 above.</w:t>
      </w:r>
    </w:p>
    <w:p w14:paraId="67D96E1C" w14:textId="77777777" w:rsidR="00434C35" w:rsidRDefault="00F64659">
      <w:pPr>
        <w:spacing w:after="120"/>
      </w:pPr>
      <w:r>
        <w:t xml:space="preserve">Concerns may arise through, for example: </w:t>
      </w:r>
    </w:p>
    <w:p w14:paraId="1B622647"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Suspicion</w:t>
      </w:r>
    </w:p>
    <w:p w14:paraId="1F63402C"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Complaint</w:t>
      </w:r>
    </w:p>
    <w:p w14:paraId="3DA18B50"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 xml:space="preserve">Safeguarding concern or allegation from another member of staff </w:t>
      </w:r>
    </w:p>
    <w:p w14:paraId="796A3FCB"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Disclosure made by a child, parent or other adult within or outside the school</w:t>
      </w:r>
    </w:p>
    <w:p w14:paraId="7C1E56BD" w14:textId="77777777" w:rsidR="00434C35" w:rsidRDefault="00F64659">
      <w:pPr>
        <w:numPr>
          <w:ilvl w:val="0"/>
          <w:numId w:val="128"/>
        </w:numPr>
        <w:pBdr>
          <w:left w:val="none" w:sz="0" w:space="2" w:color="auto"/>
        </w:pBdr>
        <w:spacing w:after="120"/>
        <w:ind w:left="340" w:hanging="302"/>
        <w:rPr>
          <w:rFonts w:ascii="Times New Roman" w:eastAsia="Times New Roman" w:hAnsi="Times New Roman" w:cs="Times New Roman"/>
          <w:sz w:val="27"/>
          <w:szCs w:val="27"/>
        </w:rPr>
      </w:pPr>
      <w:r>
        <w:t xml:space="preserve">Pre-employment vetting checks </w:t>
      </w:r>
    </w:p>
    <w:p w14:paraId="32F28493" w14:textId="77777777" w:rsidR="00434C35" w:rsidRDefault="00F64659">
      <w:pPr>
        <w:spacing w:after="120"/>
      </w:pPr>
      <w:r>
        <w:t xml:space="preserve">We </w:t>
      </w:r>
      <w:proofErr w:type="spellStart"/>
      <w:r>
        <w:t>recognise</w:t>
      </w:r>
      <w:proofErr w:type="spellEnd"/>
      <w:r>
        <w:t xml:space="preserve"> the importance of responding to and dealing with any concerns in a timely manner to safeguard the welfare of children.</w:t>
      </w:r>
    </w:p>
    <w:p w14:paraId="1CD4D53E" w14:textId="77777777" w:rsidR="00434C35" w:rsidRDefault="00F64659">
      <w:pPr>
        <w:spacing w:before="240" w:after="120"/>
        <w:rPr>
          <w:sz w:val="24"/>
          <w:szCs w:val="24"/>
        </w:rPr>
      </w:pPr>
      <w:r>
        <w:rPr>
          <w:b/>
          <w:bCs/>
          <w:color w:val="12263F"/>
          <w:sz w:val="24"/>
          <w:szCs w:val="24"/>
        </w:rPr>
        <w:t>Definition of low-level concerns</w:t>
      </w:r>
    </w:p>
    <w:p w14:paraId="2C057D32" w14:textId="77777777" w:rsidR="00434C35" w:rsidRDefault="00F64659">
      <w:pPr>
        <w:spacing w:after="120"/>
      </w:pPr>
      <w:r>
        <w:t>The term ‘low-level’ concern is any concern – no matter how small – that an adult working in or on behalf of the school may have acted in a way that:</w:t>
      </w:r>
    </w:p>
    <w:p w14:paraId="69A0C08D" w14:textId="77777777" w:rsidR="00434C35" w:rsidRDefault="00F64659">
      <w:pPr>
        <w:numPr>
          <w:ilvl w:val="0"/>
          <w:numId w:val="129"/>
        </w:numPr>
        <w:pBdr>
          <w:left w:val="none" w:sz="0" w:space="2" w:color="auto"/>
        </w:pBdr>
        <w:spacing w:after="120"/>
        <w:ind w:left="340" w:hanging="302"/>
        <w:rPr>
          <w:rFonts w:ascii="Times New Roman" w:eastAsia="Times New Roman" w:hAnsi="Times New Roman" w:cs="Times New Roman"/>
          <w:sz w:val="27"/>
          <w:szCs w:val="27"/>
        </w:rPr>
      </w:pPr>
      <w:r>
        <w:t xml:space="preserve">Is inconsistent with the staff code of conduct, including inappropriate conduct outside of work, </w:t>
      </w:r>
      <w:r>
        <w:rPr>
          <w:b/>
          <w:bCs/>
        </w:rPr>
        <w:t>and</w:t>
      </w:r>
    </w:p>
    <w:p w14:paraId="5707D5CF" w14:textId="77777777" w:rsidR="00434C35" w:rsidRDefault="00F64659">
      <w:pPr>
        <w:numPr>
          <w:ilvl w:val="0"/>
          <w:numId w:val="129"/>
        </w:numPr>
        <w:pBdr>
          <w:left w:val="none" w:sz="0" w:space="2" w:color="auto"/>
        </w:pBdr>
        <w:spacing w:after="120"/>
        <w:ind w:left="340" w:hanging="302"/>
        <w:rPr>
          <w:rFonts w:ascii="Times New Roman" w:eastAsia="Times New Roman" w:hAnsi="Times New Roman" w:cs="Times New Roman"/>
          <w:sz w:val="27"/>
          <w:szCs w:val="27"/>
        </w:rPr>
      </w:pPr>
      <w:r>
        <w:t>Does not meet the allegations threshold or is otherwise not considered serious enough to consider a referral to the designated officer at the local authority</w:t>
      </w:r>
    </w:p>
    <w:p w14:paraId="62A25850" w14:textId="77777777" w:rsidR="00434C35" w:rsidRDefault="00F64659">
      <w:pPr>
        <w:spacing w:after="120"/>
      </w:pPr>
      <w:r>
        <w:t xml:space="preserve">Examples of such </w:t>
      </w:r>
      <w:proofErr w:type="spellStart"/>
      <w:r>
        <w:t>behaviour</w:t>
      </w:r>
      <w:proofErr w:type="spellEnd"/>
      <w:r>
        <w:t xml:space="preserve"> could include, but are not limited to:</w:t>
      </w:r>
    </w:p>
    <w:p w14:paraId="0922E768"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Being overly friendly with children</w:t>
      </w:r>
    </w:p>
    <w:p w14:paraId="1B143B4E"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 xml:space="preserve">Having </w:t>
      </w:r>
      <w:proofErr w:type="spellStart"/>
      <w:r>
        <w:t>favourites</w:t>
      </w:r>
      <w:proofErr w:type="spellEnd"/>
    </w:p>
    <w:p w14:paraId="7233CD7D"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Taking photographs of children on their mobile phone</w:t>
      </w:r>
    </w:p>
    <w:p w14:paraId="485F306B"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Engaging with a child on a one-to-one basis in a secluded area or behind a closed door</w:t>
      </w:r>
    </w:p>
    <w:p w14:paraId="06D14407" w14:textId="77777777" w:rsidR="00434C35" w:rsidRDefault="00F64659">
      <w:pPr>
        <w:numPr>
          <w:ilvl w:val="0"/>
          <w:numId w:val="130"/>
        </w:numPr>
        <w:pBdr>
          <w:left w:val="none" w:sz="0" w:space="2" w:color="auto"/>
        </w:pBdr>
        <w:spacing w:after="120"/>
        <w:ind w:left="340" w:hanging="302"/>
        <w:rPr>
          <w:rFonts w:ascii="Times New Roman" w:eastAsia="Times New Roman" w:hAnsi="Times New Roman" w:cs="Times New Roman"/>
          <w:sz w:val="27"/>
          <w:szCs w:val="27"/>
        </w:rPr>
      </w:pPr>
      <w:r>
        <w:t xml:space="preserve">Humiliating pupils </w:t>
      </w:r>
    </w:p>
    <w:p w14:paraId="252B7B24" w14:textId="77777777" w:rsidR="00434C35" w:rsidRDefault="00F64659">
      <w:pPr>
        <w:spacing w:before="240" w:after="120"/>
        <w:rPr>
          <w:sz w:val="24"/>
          <w:szCs w:val="24"/>
        </w:rPr>
      </w:pPr>
      <w:r>
        <w:rPr>
          <w:b/>
          <w:bCs/>
          <w:color w:val="12263F"/>
          <w:sz w:val="24"/>
          <w:szCs w:val="24"/>
        </w:rPr>
        <w:t xml:space="preserve">Sharing low-level concerns </w:t>
      </w:r>
    </w:p>
    <w:p w14:paraId="101FC935" w14:textId="77777777" w:rsidR="00434C35" w:rsidRDefault="00F64659">
      <w:pPr>
        <w:spacing w:after="120"/>
      </w:pPr>
      <w:r>
        <w:t xml:space="preserve">We </w:t>
      </w:r>
      <w:proofErr w:type="spellStart"/>
      <w:r>
        <w:t>recognise</w:t>
      </w:r>
      <w:proofErr w:type="spellEnd"/>
      <w:r>
        <w:t xml:space="preserve"> the importance of creating a culture of openness, trust and transparency to encourage all staff to confidentially share low-level concerns so that they can be addressed appropriately.</w:t>
      </w:r>
    </w:p>
    <w:p w14:paraId="2E76A16A" w14:textId="77777777" w:rsidR="00434C35" w:rsidRDefault="00F64659">
      <w:pPr>
        <w:spacing w:after="120"/>
      </w:pPr>
      <w:r>
        <w:t xml:space="preserve">We will create this culture by: </w:t>
      </w:r>
    </w:p>
    <w:p w14:paraId="181B2AF7"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in themselves and others</w:t>
      </w:r>
    </w:p>
    <w:p w14:paraId="654BF5D5"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Empowering staff to share any low-level concerns as per section 7.7 of this policy</w:t>
      </w:r>
    </w:p>
    <w:p w14:paraId="2E22DDBF"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Empowering staff to self-refer </w:t>
      </w:r>
    </w:p>
    <w:p w14:paraId="0AA1BB69"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Addressing unprofessional </w:t>
      </w:r>
      <w:proofErr w:type="spellStart"/>
      <w:r>
        <w:t>behaviour</w:t>
      </w:r>
      <w:proofErr w:type="spellEnd"/>
      <w:r>
        <w:t xml:space="preserve"> and supporting the individual to correct it at an early stage</w:t>
      </w:r>
    </w:p>
    <w:p w14:paraId="799F6882" w14:textId="77777777" w:rsidR="00434C35"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Providing a responsive, sensitive and proportionate handling of such concerns when they are raised</w:t>
      </w:r>
    </w:p>
    <w:p w14:paraId="73793A5C" w14:textId="0B24609C" w:rsidR="00434C35" w:rsidRPr="00962E97" w:rsidRDefault="00F64659">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Helping to identify any weakness in the school’s safeguarding system</w:t>
      </w:r>
    </w:p>
    <w:p w14:paraId="0D9AFA12" w14:textId="7B2F35F4" w:rsidR="00962E97" w:rsidRPr="00962E97" w:rsidRDefault="00962E97">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Discussing safeguarding in staff and LSA meetings and actions.</w:t>
      </w:r>
    </w:p>
    <w:p w14:paraId="0FB43B37" w14:textId="7FE3EB5E" w:rsidR="00962E97" w:rsidRPr="00962E97" w:rsidRDefault="00962E97">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Log any </w:t>
      </w:r>
      <w:proofErr w:type="gramStart"/>
      <w:r>
        <w:t>low level</w:t>
      </w:r>
      <w:proofErr w:type="gramEnd"/>
      <w:r>
        <w:t xml:space="preserve"> concerns so there is a record of low level </w:t>
      </w:r>
      <w:proofErr w:type="spellStart"/>
      <w:r>
        <w:t>behaviour</w:t>
      </w:r>
      <w:proofErr w:type="spellEnd"/>
      <w:r>
        <w:t xml:space="preserve"> by staff which does not meet the threshold for referral</w:t>
      </w:r>
    </w:p>
    <w:p w14:paraId="26CDE530" w14:textId="66EC1D13" w:rsidR="00962E97" w:rsidRDefault="00962E97">
      <w:pPr>
        <w:numPr>
          <w:ilvl w:val="0"/>
          <w:numId w:val="131"/>
        </w:numPr>
        <w:pBdr>
          <w:left w:val="none" w:sz="0" w:space="2" w:color="auto"/>
        </w:pBdr>
        <w:spacing w:after="120"/>
        <w:ind w:left="340" w:hanging="302"/>
        <w:rPr>
          <w:rFonts w:ascii="Times New Roman" w:eastAsia="Times New Roman" w:hAnsi="Times New Roman" w:cs="Times New Roman"/>
          <w:sz w:val="27"/>
          <w:szCs w:val="27"/>
        </w:rPr>
      </w:pPr>
      <w:r>
        <w:t xml:space="preserve">DSLs will discuss any </w:t>
      </w:r>
      <w:proofErr w:type="gramStart"/>
      <w:r>
        <w:t>low level</w:t>
      </w:r>
      <w:proofErr w:type="gramEnd"/>
      <w:r>
        <w:t xml:space="preserve"> concerns regarding a member of staff and decide any actions </w:t>
      </w:r>
      <w:proofErr w:type="spellStart"/>
      <w:r>
        <w:t>eg</w:t>
      </w:r>
      <w:proofErr w:type="spellEnd"/>
      <w:r>
        <w:t xml:space="preserve"> further training, discussion with the staff member to prevent any further incidents., </w:t>
      </w:r>
    </w:p>
    <w:p w14:paraId="5CA26749" w14:textId="77777777" w:rsidR="00434C35" w:rsidRDefault="00F64659">
      <w:pPr>
        <w:spacing w:before="240" w:after="120"/>
        <w:rPr>
          <w:sz w:val="24"/>
          <w:szCs w:val="24"/>
        </w:rPr>
      </w:pPr>
      <w:r>
        <w:rPr>
          <w:b/>
          <w:bCs/>
          <w:color w:val="12263F"/>
          <w:sz w:val="24"/>
          <w:szCs w:val="24"/>
        </w:rPr>
        <w:t>Responding to low-level concerns</w:t>
      </w:r>
    </w:p>
    <w:p w14:paraId="5D6147DD" w14:textId="77777777" w:rsidR="00434C35" w:rsidRDefault="00F64659">
      <w:pPr>
        <w:spacing w:after="120"/>
      </w:pPr>
      <w:r>
        <w:t>If the concern is raised via a third party, the headteacher will collect evidence where necessary by speaking:</w:t>
      </w:r>
    </w:p>
    <w:p w14:paraId="780EDC26" w14:textId="77777777" w:rsidR="00434C35" w:rsidRDefault="00F64659">
      <w:pPr>
        <w:numPr>
          <w:ilvl w:val="0"/>
          <w:numId w:val="132"/>
        </w:numPr>
        <w:pBdr>
          <w:left w:val="none" w:sz="0" w:space="2" w:color="auto"/>
        </w:pBdr>
        <w:spacing w:after="120"/>
        <w:ind w:left="340" w:hanging="302"/>
        <w:rPr>
          <w:rFonts w:ascii="Times New Roman" w:eastAsia="Times New Roman" w:hAnsi="Times New Roman" w:cs="Times New Roman"/>
          <w:sz w:val="27"/>
          <w:szCs w:val="27"/>
        </w:rPr>
      </w:pPr>
      <w:r>
        <w:t xml:space="preserve">Directly to the person who raised the concern, unless it has been raised anonymously </w:t>
      </w:r>
    </w:p>
    <w:p w14:paraId="6D208919" w14:textId="77777777" w:rsidR="00434C35" w:rsidRDefault="00F64659">
      <w:pPr>
        <w:numPr>
          <w:ilvl w:val="0"/>
          <w:numId w:val="132"/>
        </w:numPr>
        <w:pBdr>
          <w:left w:val="none" w:sz="0" w:space="2" w:color="auto"/>
        </w:pBdr>
        <w:spacing w:after="120"/>
        <w:ind w:left="340" w:hanging="302"/>
        <w:rPr>
          <w:rFonts w:ascii="Times New Roman" w:eastAsia="Times New Roman" w:hAnsi="Times New Roman" w:cs="Times New Roman"/>
          <w:sz w:val="27"/>
          <w:szCs w:val="27"/>
        </w:rPr>
      </w:pPr>
      <w:r>
        <w:t xml:space="preserve">To the individual involved and any witnesses  </w:t>
      </w:r>
    </w:p>
    <w:p w14:paraId="1438887C" w14:textId="61CC6327" w:rsidR="00434C35" w:rsidRDefault="00F64659">
      <w:pPr>
        <w:spacing w:after="120"/>
      </w:pPr>
      <w:r>
        <w:t xml:space="preserve">The headteacher 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 school’s </w:t>
      </w:r>
      <w:r w:rsidRPr="00962E97">
        <w:t>staff code of conduct</w:t>
      </w:r>
      <w:r>
        <w:t xml:space="preserve">. The headteacher will be the ultimate decision-maker in respect of all low-level concerns, though they may wish to collaborate with </w:t>
      </w:r>
      <w:r w:rsidR="00B63684">
        <w:t>colleague</w:t>
      </w:r>
      <w:r>
        <w:t xml:space="preserve"> DSL</w:t>
      </w:r>
      <w:r w:rsidR="00B63684">
        <w:t>s</w:t>
      </w:r>
      <w:r>
        <w:t xml:space="preserve">.  </w:t>
      </w:r>
    </w:p>
    <w:p w14:paraId="2EBF58F0" w14:textId="77777777" w:rsidR="00434C35" w:rsidRDefault="00F64659">
      <w:pPr>
        <w:spacing w:before="240" w:after="120"/>
        <w:rPr>
          <w:sz w:val="24"/>
          <w:szCs w:val="24"/>
        </w:rPr>
      </w:pPr>
      <w:r>
        <w:rPr>
          <w:b/>
          <w:bCs/>
          <w:color w:val="12263F"/>
          <w:sz w:val="24"/>
          <w:szCs w:val="24"/>
        </w:rPr>
        <w:t>Record keeping</w:t>
      </w:r>
    </w:p>
    <w:p w14:paraId="7DC3CE45" w14:textId="77777777" w:rsidR="00434C35" w:rsidRDefault="00F64659">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14:paraId="5BCD1A29" w14:textId="77777777" w:rsidR="00434C35" w:rsidRDefault="00F64659">
      <w:pPr>
        <w:spacing w:after="120"/>
      </w:pPr>
      <w:r>
        <w:t>Records will be:</w:t>
      </w:r>
    </w:p>
    <w:p w14:paraId="667182B7"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Kept confidential, held securely and comply with the Data Protection Act 2018, Data (Use and Access) Act 2025, and the UK GDPR</w:t>
      </w:r>
    </w:p>
    <w:p w14:paraId="2BB08EEF"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14:paraId="2F68223E" w14:textId="77777777" w:rsidR="00434C35" w:rsidRDefault="00F64659">
      <w:pPr>
        <w:numPr>
          <w:ilvl w:val="0"/>
          <w:numId w:val="133"/>
        </w:numPr>
        <w:pBdr>
          <w:left w:val="none" w:sz="0" w:space="2" w:color="auto"/>
        </w:pBdr>
        <w:spacing w:after="120"/>
        <w:ind w:left="340" w:hanging="302"/>
        <w:rPr>
          <w:rFonts w:ascii="Times New Roman" w:eastAsia="Times New Roman" w:hAnsi="Times New Roman" w:cs="Times New Roman"/>
          <w:sz w:val="27"/>
          <w:szCs w:val="27"/>
        </w:rPr>
      </w:pPr>
      <w:r>
        <w:t xml:space="preserve">Retained at least until the individual </w:t>
      </w:r>
      <w:proofErr w:type="gramStart"/>
      <w:r>
        <w:t>leaves</w:t>
      </w:r>
      <w:proofErr w:type="gramEnd"/>
      <w:r>
        <w:t xml:space="preserve"> employment at the school</w:t>
      </w:r>
      <w:r>
        <w:rPr>
          <w:b/>
          <w:bCs/>
        </w:rPr>
        <w:t xml:space="preserve"> </w:t>
      </w:r>
    </w:p>
    <w:p w14:paraId="48F67FF0" w14:textId="77777777" w:rsidR="00434C35" w:rsidRDefault="00F64659">
      <w:pPr>
        <w:spacing w:after="120"/>
      </w:pPr>
      <w:r>
        <w:t xml:space="preserve">Where a low-level concern relates to a supply teacher or contractor, we will notify the individual’s employer, so any potential patterns of inappropriate </w:t>
      </w:r>
      <w:proofErr w:type="spellStart"/>
      <w:r>
        <w:t>behaviour</w:t>
      </w:r>
      <w:proofErr w:type="spellEnd"/>
      <w:r>
        <w:t xml:space="preserve"> can be identified.</w:t>
      </w:r>
    </w:p>
    <w:p w14:paraId="3396E4BE" w14:textId="77777777" w:rsidR="00434C35" w:rsidRDefault="00F64659">
      <w:pPr>
        <w:spacing w:before="240" w:after="120"/>
        <w:rPr>
          <w:sz w:val="24"/>
          <w:szCs w:val="24"/>
        </w:rPr>
      </w:pPr>
      <w:r>
        <w:rPr>
          <w:b/>
          <w:bCs/>
          <w:color w:val="12263F"/>
          <w:sz w:val="24"/>
          <w:szCs w:val="24"/>
        </w:rPr>
        <w:t>References</w:t>
      </w:r>
      <w:r>
        <w:rPr>
          <w:color w:val="12263F"/>
          <w:sz w:val="24"/>
          <w:szCs w:val="24"/>
        </w:rPr>
        <w:t xml:space="preserve"> </w:t>
      </w:r>
    </w:p>
    <w:p w14:paraId="3ED21C99" w14:textId="77777777" w:rsidR="00434C35" w:rsidRDefault="00F64659">
      <w:pPr>
        <w:spacing w:after="120"/>
      </w:pPr>
      <w:r>
        <w:t>We will not include low-level concerns in references unless:</w:t>
      </w:r>
    </w:p>
    <w:p w14:paraId="1D9FEFAD" w14:textId="77777777" w:rsidR="00434C35" w:rsidRDefault="00F64659">
      <w:pPr>
        <w:numPr>
          <w:ilvl w:val="0"/>
          <w:numId w:val="134"/>
        </w:numPr>
        <w:pBdr>
          <w:left w:val="none" w:sz="0" w:space="2" w:color="auto"/>
        </w:pBdr>
        <w:spacing w:after="120"/>
        <w:ind w:left="340" w:hanging="302"/>
        <w:rPr>
          <w:rFonts w:ascii="Times New Roman" w:eastAsia="Times New Roman" w:hAnsi="Times New Roman" w:cs="Times New Roman"/>
          <w:sz w:val="27"/>
          <w:szCs w:val="27"/>
        </w:rPr>
      </w:pPr>
      <w:r>
        <w:lastRenderedPageBreak/>
        <w:t>The concern (or group of concerns) has met the threshold for referral to the designated officer at the local authority and is found to be substantiated; and/or</w:t>
      </w:r>
    </w:p>
    <w:p w14:paraId="1BBA8E60" w14:textId="77777777" w:rsidR="00434C35" w:rsidRDefault="00F64659">
      <w:pPr>
        <w:numPr>
          <w:ilvl w:val="0"/>
          <w:numId w:val="134"/>
        </w:numPr>
        <w:pBdr>
          <w:left w:val="none" w:sz="0" w:space="2" w:color="auto"/>
        </w:pBdr>
        <w:spacing w:after="120"/>
        <w:ind w:left="340" w:hanging="302"/>
        <w:rPr>
          <w:rFonts w:ascii="Times New Roman" w:eastAsia="Times New Roman" w:hAnsi="Times New Roman" w:cs="Times New Roman"/>
          <w:sz w:val="27"/>
          <w:szCs w:val="27"/>
        </w:rPr>
      </w:pPr>
      <w:r>
        <w:t>The concern (or group of concerns) relates to issues that would ordinarily be included in a reference, such as misconduct or poor performance</w:t>
      </w:r>
    </w:p>
    <w:p w14:paraId="5EF4BA23" w14:textId="77777777" w:rsidR="00434C35" w:rsidRDefault="00F64659">
      <w:pPr>
        <w:pStyle w:val="Heading3"/>
        <w:spacing w:before="120" w:after="120" w:line="259" w:lineRule="auto"/>
        <w:rPr>
          <w:sz w:val="24"/>
          <w:szCs w:val="24"/>
        </w:rPr>
      </w:pPr>
      <w:r>
        <w:rPr>
          <w:rFonts w:ascii="Arial" w:eastAsia="Arial" w:hAnsi="Arial" w:cs="Arial"/>
          <w:color w:val="auto"/>
          <w:sz w:val="24"/>
          <w:szCs w:val="24"/>
        </w:rPr>
        <w:br w:type="page"/>
      </w:r>
      <w:bookmarkStart w:id="72" w:name="_Toc527623685"/>
      <w:bookmarkStart w:id="73" w:name="_Toc13216151"/>
      <w:bookmarkStart w:id="74" w:name="_Toc199513349"/>
      <w:bookmarkStart w:id="75" w:name="_Toc239405913"/>
      <w:r>
        <w:rPr>
          <w:rFonts w:ascii="Arial" w:eastAsia="Arial" w:hAnsi="Arial" w:cs="Arial"/>
          <w:color w:val="7F7F7F"/>
          <w:sz w:val="24"/>
          <w:szCs w:val="24"/>
        </w:rPr>
        <w:lastRenderedPageBreak/>
        <w:t>Appendix 4: specific safeguarding issues</w:t>
      </w:r>
      <w:bookmarkEnd w:id="72"/>
      <w:bookmarkEnd w:id="73"/>
      <w:bookmarkEnd w:id="74"/>
      <w:bookmarkEnd w:id="75"/>
      <w:r>
        <w:rPr>
          <w:rFonts w:ascii="Arial" w:eastAsia="Arial" w:hAnsi="Arial" w:cs="Arial"/>
          <w:color w:val="7F7F7F"/>
          <w:sz w:val="24"/>
          <w:szCs w:val="24"/>
        </w:rPr>
        <w:t xml:space="preserve"> </w:t>
      </w:r>
    </w:p>
    <w:p w14:paraId="2970E396" w14:textId="5A8CED78" w:rsidR="00B63684" w:rsidRPr="00B63684" w:rsidRDefault="00B63684" w:rsidP="00B63684">
      <w:pPr>
        <w:spacing w:after="120"/>
      </w:pPr>
      <w:r w:rsidRPr="00B63684">
        <w:t>Safeguarding Training takes place annually in line with KCSIE, national and local context. All staff are aware of expectations for recording concerns on CPOMS.DSL work in tandem with social care professionals, police</w:t>
      </w:r>
      <w:r>
        <w:t>, health care professionals</w:t>
      </w:r>
      <w:r w:rsidRPr="00B63684">
        <w:t xml:space="preserve"> and mental health professionals. </w:t>
      </w:r>
    </w:p>
    <w:p w14:paraId="36174F16" w14:textId="77777777" w:rsidR="00434C35" w:rsidRDefault="00F64659">
      <w:pPr>
        <w:spacing w:before="240" w:after="120"/>
        <w:rPr>
          <w:sz w:val="24"/>
          <w:szCs w:val="24"/>
        </w:rPr>
      </w:pPr>
      <w:r>
        <w:rPr>
          <w:b/>
          <w:bCs/>
          <w:color w:val="12263F"/>
          <w:sz w:val="24"/>
          <w:szCs w:val="24"/>
        </w:rPr>
        <w:t>Assessing adult-involved nude and semi-nude sharing incidents</w:t>
      </w:r>
    </w:p>
    <w:p w14:paraId="7513EA71" w14:textId="77777777" w:rsidR="00434C35" w:rsidRDefault="00F64659">
      <w:pPr>
        <w:spacing w:after="120"/>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1815F826" w14:textId="77777777" w:rsidR="00434C35" w:rsidRDefault="00F64659">
      <w:pPr>
        <w:spacing w:after="120"/>
      </w:pPr>
      <w:r>
        <w:t>There are two types of common adult-involved incidents: sexually motivated incidents and financially motivated incidents.</w:t>
      </w:r>
    </w:p>
    <w:p w14:paraId="1DDD9077" w14:textId="77777777" w:rsidR="00434C35" w:rsidRDefault="00F64659">
      <w:pPr>
        <w:spacing w:after="120"/>
        <w:rPr>
          <w:sz w:val="22"/>
          <w:szCs w:val="22"/>
        </w:rPr>
      </w:pPr>
      <w:r>
        <w:rPr>
          <w:b/>
          <w:bCs/>
          <w:sz w:val="22"/>
          <w:szCs w:val="22"/>
        </w:rPr>
        <w:t>Sexually motivated incidents</w:t>
      </w:r>
    </w:p>
    <w:p w14:paraId="57FBE3B8" w14:textId="77777777" w:rsidR="00434C35" w:rsidRDefault="00F64659">
      <w:pPr>
        <w:spacing w:after="120"/>
      </w:pPr>
      <w:r>
        <w:t>In this type of incident, an adult offender obtains nude and semi-nudes directly from a child or young person using online platforms.</w:t>
      </w:r>
    </w:p>
    <w:p w14:paraId="755BF669" w14:textId="77777777" w:rsidR="00434C35" w:rsidRDefault="00F64659">
      <w:pPr>
        <w:spacing w:after="120"/>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640921EA" w14:textId="77777777" w:rsidR="00434C35" w:rsidRDefault="00F64659">
      <w:pPr>
        <w:spacing w:after="120"/>
      </w:pPr>
      <w:r>
        <w:t>Once a child or young person shares a nude or semi-nude, an offender may blackmail the child or young person into sending more images by threatening to release them online and/or send them to friends and family.</w:t>
      </w:r>
    </w:p>
    <w:p w14:paraId="4D66ECF1" w14:textId="77777777" w:rsidR="00434C35" w:rsidRDefault="00F64659">
      <w:pPr>
        <w:spacing w:after="120"/>
      </w:pPr>
      <w:r>
        <w:t>Potential signs of adult-involved grooming and coercion can include the child or young person being:</w:t>
      </w:r>
    </w:p>
    <w:p w14:paraId="009CB8B7"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Contacted by an online account that they do not know but appears to be another child or young person</w:t>
      </w:r>
    </w:p>
    <w:p w14:paraId="1766EBD2"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Quickly engaged in sexually explicit communications, which may include the offender sharing unsolicited images</w:t>
      </w:r>
    </w:p>
    <w:p w14:paraId="627198A0"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Moved from a public to a private/E2EE platform</w:t>
      </w:r>
    </w:p>
    <w:p w14:paraId="3AF92674"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Coerced/pressured into doing sexual things, including creating nudes and semi-nudes</w:t>
      </w:r>
    </w:p>
    <w:p w14:paraId="0344F6BA"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Offered something of value such as money or gaming credits</w:t>
      </w:r>
    </w:p>
    <w:p w14:paraId="07B9F519" w14:textId="77777777" w:rsidR="00434C35" w:rsidRDefault="00F64659">
      <w:pPr>
        <w:numPr>
          <w:ilvl w:val="0"/>
          <w:numId w:val="136"/>
        </w:numPr>
        <w:pBdr>
          <w:left w:val="none" w:sz="0" w:space="2" w:color="auto"/>
        </w:pBdr>
        <w:spacing w:after="120"/>
        <w:ind w:left="340" w:hanging="302"/>
        <w:rPr>
          <w:rFonts w:ascii="Times New Roman" w:eastAsia="Times New Roman" w:hAnsi="Times New Roman" w:cs="Times New Roman"/>
          <w:sz w:val="27"/>
          <w:szCs w:val="27"/>
        </w:rPr>
      </w:pPr>
      <w:r>
        <w:t>Threatened or blackmailed into carrying out further sexual activity. This may follow the child or young person initially sharing the image or the offender sharing a digitally manipulated image of the child or young person to extort ‘real’ images</w:t>
      </w:r>
    </w:p>
    <w:p w14:paraId="03FC640E" w14:textId="77777777" w:rsidR="00434C35" w:rsidRDefault="00F64659">
      <w:pPr>
        <w:spacing w:after="120"/>
        <w:ind w:left="170" w:hanging="170"/>
        <w:rPr>
          <w:sz w:val="22"/>
          <w:szCs w:val="22"/>
        </w:rPr>
      </w:pPr>
      <w:r>
        <w:rPr>
          <w:b/>
          <w:bCs/>
          <w:sz w:val="22"/>
          <w:szCs w:val="22"/>
        </w:rPr>
        <w:t>Financially motivated incidents</w:t>
      </w:r>
    </w:p>
    <w:p w14:paraId="04971864" w14:textId="77777777" w:rsidR="00434C35" w:rsidRDefault="00F64659">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338F5819" w14:textId="77777777" w:rsidR="00434C35" w:rsidRDefault="00F64659">
      <w:pPr>
        <w:spacing w:before="240" w:after="120"/>
      </w:pPr>
      <w:r>
        <w:t xml:space="preserve">Unlike other adult-involved incidents, financially motivated sexual extortion is usually carried out by offenders working in sophisticated </w:t>
      </w:r>
      <w:proofErr w:type="spellStart"/>
      <w:r>
        <w:t>organised</w:t>
      </w:r>
      <w:proofErr w:type="spellEnd"/>
      <w:r>
        <w:t xml:space="preserve"> crime groups (OCGs) overseas and are only motivated by profit. Adults are usually targeted by these groups too.</w:t>
      </w:r>
    </w:p>
    <w:p w14:paraId="1D338A9F" w14:textId="77777777" w:rsidR="00434C35" w:rsidRDefault="00F64659">
      <w:pPr>
        <w:spacing w:before="240" w:after="120"/>
      </w:pPr>
      <w:r>
        <w:t>Offenders will often use a false identity, sometimes posing as a child or young person, or hack another young person’s account to make initial contact. To financially blackmail the child or young person, they may:</w:t>
      </w:r>
    </w:p>
    <w:p w14:paraId="5D59AE4B"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lastRenderedPageBreak/>
        <w:t>Groom or coerce the child or young person into sending nudes or semi-nudes and financially blackmail them</w:t>
      </w:r>
    </w:p>
    <w:p w14:paraId="5480621A"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t>Use images that have been stolen from the child or young person taken through hacking their account</w:t>
      </w:r>
    </w:p>
    <w:p w14:paraId="5C406259" w14:textId="77777777" w:rsidR="00434C35" w:rsidRDefault="00F64659">
      <w:pPr>
        <w:numPr>
          <w:ilvl w:val="0"/>
          <w:numId w:val="137"/>
        </w:numPr>
        <w:pBdr>
          <w:left w:val="none" w:sz="0" w:space="2" w:color="auto"/>
        </w:pBdr>
        <w:spacing w:after="120"/>
        <w:ind w:left="340" w:hanging="302"/>
        <w:rPr>
          <w:rFonts w:ascii="Times New Roman" w:eastAsia="Times New Roman" w:hAnsi="Times New Roman" w:cs="Times New Roman"/>
          <w:sz w:val="27"/>
          <w:szCs w:val="27"/>
        </w:rPr>
      </w:pPr>
      <w:r>
        <w:t>Use digitally manipulated images, including AI-generated images, of the child or young person</w:t>
      </w:r>
    </w:p>
    <w:p w14:paraId="2D09E78B" w14:textId="77777777" w:rsidR="00434C35" w:rsidRDefault="00F64659">
      <w:pPr>
        <w:spacing w:before="240" w:after="120"/>
      </w:pPr>
      <w:r>
        <w:t>The offender may demand payment or the use of the victim’s bank account for the purposes of money laundering.</w:t>
      </w:r>
    </w:p>
    <w:p w14:paraId="700498F5" w14:textId="77777777" w:rsidR="00434C35" w:rsidRDefault="00F64659">
      <w:pPr>
        <w:spacing w:after="120"/>
      </w:pPr>
      <w:r>
        <w:t>Potential signs of adult-involved financially motivated sexual extortion can include the child or young person being:</w:t>
      </w:r>
    </w:p>
    <w:p w14:paraId="7B6CEA8F"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Contacted by an online account that they do not know but appears to be another child or young person. They may be contacted by a hacked account of a child or young person</w:t>
      </w:r>
    </w:p>
    <w:p w14:paraId="1C6F5E05"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Quickly engaged in sexually explicit communications which may include the offender sharing an image first</w:t>
      </w:r>
    </w:p>
    <w:p w14:paraId="7776B935"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Moved from a public to a private/E2EE platform</w:t>
      </w:r>
    </w:p>
    <w:p w14:paraId="20AC2CD4"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Pressured into taking nudes or semi-nudes</w:t>
      </w:r>
    </w:p>
    <w:p w14:paraId="08407D30"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Told they have been hacked and they have access to their images, personal information and contacts</w:t>
      </w:r>
    </w:p>
    <w:p w14:paraId="2D0F4872" w14:textId="77777777" w:rsidR="00434C35" w:rsidRDefault="00F64659">
      <w:pPr>
        <w:numPr>
          <w:ilvl w:val="0"/>
          <w:numId w:val="138"/>
        </w:numPr>
        <w:pBdr>
          <w:left w:val="none" w:sz="0" w:space="2" w:color="auto"/>
        </w:pBdr>
        <w:spacing w:after="120"/>
        <w:ind w:left="340" w:hanging="302"/>
        <w:rPr>
          <w:rFonts w:ascii="Times New Roman" w:eastAsia="Times New Roman" w:hAnsi="Times New Roman" w:cs="Times New Roman"/>
          <w:sz w:val="27"/>
          <w:szCs w:val="27"/>
        </w:rPr>
      </w:pPr>
      <w:r>
        <w:t>Blackmailed into sending money or sharing bank account details after sharing an image or the offender sharing hacked or digitally manipulated images of the child or young person</w:t>
      </w:r>
    </w:p>
    <w:p w14:paraId="3E5B051F" w14:textId="77777777" w:rsidR="00434C35" w:rsidRDefault="00F64659">
      <w:pPr>
        <w:spacing w:before="240" w:after="120"/>
        <w:rPr>
          <w:sz w:val="24"/>
          <w:szCs w:val="24"/>
        </w:rPr>
      </w:pPr>
      <w:r>
        <w:rPr>
          <w:b/>
          <w:bCs/>
          <w:color w:val="12263F"/>
          <w:sz w:val="24"/>
          <w:szCs w:val="24"/>
        </w:rPr>
        <w:t>Children who are absent from education</w:t>
      </w:r>
    </w:p>
    <w:p w14:paraId="44E04995" w14:textId="77777777" w:rsidR="00434C35" w:rsidRDefault="00F64659">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6B73B25E" w14:textId="77777777" w:rsidR="00434C35" w:rsidRDefault="00F64659">
      <w:pPr>
        <w:spacing w:after="120"/>
      </w:pPr>
      <w:r>
        <w:t>There are many circumstances where a child may be absent or become missing from education, but some children are particularly at risk of becoming missing from education. These include children who:</w:t>
      </w:r>
    </w:p>
    <w:p w14:paraId="508EA6CD"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at risk of harm or neglect</w:t>
      </w:r>
    </w:p>
    <w:p w14:paraId="0BA1DA9F"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at risk of forced marriage or FGM</w:t>
      </w:r>
    </w:p>
    <w:p w14:paraId="5B4CB890"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 xml:space="preserve">Come from Gypsy, Roma, or </w:t>
      </w:r>
      <w:proofErr w:type="spellStart"/>
      <w:r>
        <w:t>Traveller</w:t>
      </w:r>
      <w:proofErr w:type="spellEnd"/>
      <w:r>
        <w:t xml:space="preserve"> families</w:t>
      </w:r>
    </w:p>
    <w:p w14:paraId="29514BFF"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Come from the families of service personnel</w:t>
      </w:r>
    </w:p>
    <w:p w14:paraId="2EDD4DC1"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Go missing or run away from home or care</w:t>
      </w:r>
    </w:p>
    <w:p w14:paraId="7AFCAFF7"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Are supervised by the youth justice system</w:t>
      </w:r>
    </w:p>
    <w:p w14:paraId="4AF7822D"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Cease to attend a school</w:t>
      </w:r>
    </w:p>
    <w:p w14:paraId="1449E479" w14:textId="77777777" w:rsidR="00434C35" w:rsidRDefault="00F64659">
      <w:pPr>
        <w:numPr>
          <w:ilvl w:val="0"/>
          <w:numId w:val="139"/>
        </w:numPr>
        <w:pBdr>
          <w:left w:val="none" w:sz="0" w:space="2" w:color="auto"/>
        </w:pBdr>
        <w:spacing w:after="120"/>
        <w:ind w:left="340" w:hanging="302"/>
        <w:rPr>
          <w:rFonts w:ascii="Times New Roman" w:eastAsia="Times New Roman" w:hAnsi="Times New Roman" w:cs="Times New Roman"/>
          <w:sz w:val="27"/>
          <w:szCs w:val="27"/>
        </w:rPr>
      </w:pPr>
      <w:r>
        <w:t>Come from new migrant families</w:t>
      </w:r>
    </w:p>
    <w:p w14:paraId="71CEAD8D" w14:textId="77777777" w:rsidR="00434C35" w:rsidRDefault="00F64659">
      <w:pPr>
        <w:spacing w:after="120"/>
      </w:pPr>
      <w:r>
        <w:t xml:space="preserve">We will follow our procedures for </w:t>
      </w:r>
      <w:proofErr w:type="spellStart"/>
      <w:r>
        <w:t>unauthorised</w:t>
      </w:r>
      <w:proofErr w:type="spellEnd"/>
      <w: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0A204817" w14:textId="77777777" w:rsidR="00434C35" w:rsidRDefault="00F64659">
      <w:pPr>
        <w:spacing w:after="120"/>
      </w:pPr>
      <w:bookmarkStart w:id="76" w:name="_Hlk207115322"/>
      <w:r w:rsidRPr="00B63684">
        <w:lastRenderedPageBreak/>
        <w:t xml:space="preserve">If a pupil is absent for a prolonged period of time, or if a child is absent without notification from the parent or </w:t>
      </w:r>
      <w:proofErr w:type="spellStart"/>
      <w:r w:rsidRPr="00B63684">
        <w:t>carer</w:t>
      </w:r>
      <w:proofErr w:type="spellEnd"/>
      <w:r w:rsidRPr="00B63684">
        <w:t xml:space="preserve">, attempts will be made to contact the child’s parents and/or </w:t>
      </w:r>
      <w:proofErr w:type="spellStart"/>
      <w:r w:rsidRPr="00B63684">
        <w:t>carers</w:t>
      </w:r>
      <w:proofErr w:type="spellEnd"/>
      <w:r w:rsidRPr="00B63684">
        <w:t xml:space="preserve"> and alternative emergency contacts. </w:t>
      </w:r>
    </w:p>
    <w:p w14:paraId="137A5DCB" w14:textId="77777777" w:rsidR="00434C35" w:rsidRDefault="00F64659">
      <w:pPr>
        <w:spacing w:after="120"/>
      </w:pPr>
      <w:r w:rsidRPr="00B63684">
        <w:t xml:space="preserve">We will consider patterns and trends in a child’s absences and their personal circumstances and use our professional judgement when deciding if the child’s absence should be considered as prolonged. </w:t>
      </w:r>
    </w:p>
    <w:p w14:paraId="586CFA81" w14:textId="77777777" w:rsidR="00434C35" w:rsidRDefault="00F64659">
      <w:pPr>
        <w:spacing w:after="120"/>
      </w:pPr>
      <w:r w:rsidRPr="00B63684">
        <w:t xml:space="preserve">Consideration will be given to the child’s vulnerability, parent’s and/or </w:t>
      </w:r>
      <w:proofErr w:type="spellStart"/>
      <w:r w:rsidRPr="00B63684">
        <w:t>carer’s</w:t>
      </w:r>
      <w:proofErr w:type="spellEnd"/>
      <w:r w:rsidRPr="00B63684">
        <w:t xml:space="preserve"> vulnerability and their home life. Any concerns will be referred to local children’s social care services and/or a police welfare check requested.</w:t>
      </w:r>
    </w:p>
    <w:bookmarkEnd w:id="76"/>
    <w:p w14:paraId="67D304D2" w14:textId="77777777" w:rsidR="00434C35" w:rsidRDefault="00F64659">
      <w:pPr>
        <w:spacing w:after="120"/>
      </w:pPr>
      <w: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256CE3F4" w14:textId="77777777" w:rsidR="00434C35" w:rsidRDefault="00F64659">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5D71BE30" w14:textId="77777777" w:rsidR="00434C35" w:rsidRDefault="00F64659">
      <w:pPr>
        <w:spacing w:before="240" w:after="120"/>
        <w:rPr>
          <w:sz w:val="24"/>
          <w:szCs w:val="24"/>
        </w:rPr>
      </w:pPr>
      <w:r>
        <w:rPr>
          <w:b/>
          <w:bCs/>
          <w:color w:val="12263F"/>
          <w:sz w:val="24"/>
          <w:szCs w:val="24"/>
        </w:rPr>
        <w:t xml:space="preserve">Child criminal exploitation </w:t>
      </w:r>
    </w:p>
    <w:p w14:paraId="6F9A1A44" w14:textId="77777777" w:rsidR="00434C35" w:rsidRDefault="00F64659">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exchange for something the victim needs or wants, and/or for the financial or other advantage of the perpetrator or facilitator, and/or through violence or the threat of violence. </w:t>
      </w:r>
    </w:p>
    <w:p w14:paraId="05EE92F3" w14:textId="77777777" w:rsidR="00434C35" w:rsidRDefault="00F64659">
      <w:pPr>
        <w:spacing w:after="120"/>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It can be perpetrated by </w:t>
      </w:r>
      <w:proofErr w:type="spellStart"/>
      <w:r>
        <w:t>organised</w:t>
      </w:r>
      <w:proofErr w:type="spellEnd"/>
      <w:r>
        <w:t xml:space="preserve"> networks or gangs, and the victim may identify as part of this group.</w:t>
      </w:r>
    </w:p>
    <w:p w14:paraId="2C882BA7" w14:textId="77777777" w:rsidR="00434C35" w:rsidRDefault="00F64659">
      <w:pPr>
        <w:spacing w:after="120"/>
      </w:pPr>
      <w:r>
        <w:t>The victim</w:t>
      </w:r>
      <w:r>
        <w:rPr>
          <w:shd w:val="clear" w:color="auto" w:fill="FFFFFF"/>
        </w:rPr>
        <w:t xml:space="preserve"> can be exploited even when the activity appears to be consensual. It does not always involve physical contact and can happen online. For example, young people may be forced to </w:t>
      </w:r>
      <w: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7EFF620F" w14:textId="77777777" w:rsidR="00434C35" w:rsidRDefault="00F64659">
      <w:pPr>
        <w:spacing w:after="120"/>
      </w:pPr>
      <w:r>
        <w:rPr>
          <w:shd w:val="clear" w:color="auto" w:fill="FFFFFF"/>
        </w:rPr>
        <w:t>Indicators of CCE can include a child:</w:t>
      </w:r>
    </w:p>
    <w:p w14:paraId="2661C2BA"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Appearing with unexplained gifts or new possessions</w:t>
      </w:r>
    </w:p>
    <w:p w14:paraId="0F7814FE"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Associating with other young people involved in exploitation</w:t>
      </w:r>
    </w:p>
    <w:p w14:paraId="0CCA0953"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Suffering from changes in emotional wellbeing</w:t>
      </w:r>
    </w:p>
    <w:p w14:paraId="3DD47FB5"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Misusing drugs and alcohol</w:t>
      </w:r>
    </w:p>
    <w:p w14:paraId="1C341255"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Going missing for periods of time or regularly coming home late</w:t>
      </w:r>
    </w:p>
    <w:p w14:paraId="14AFF69C"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 xml:space="preserve">Regularly missing school or education </w:t>
      </w:r>
    </w:p>
    <w:p w14:paraId="3D948D32" w14:textId="77777777" w:rsidR="00434C35" w:rsidRDefault="00F64659">
      <w:pPr>
        <w:numPr>
          <w:ilvl w:val="0"/>
          <w:numId w:val="140"/>
        </w:numPr>
        <w:pBdr>
          <w:left w:val="none" w:sz="0" w:space="2" w:color="auto"/>
        </w:pBdr>
        <w:spacing w:after="120"/>
        <w:ind w:left="340" w:hanging="302"/>
        <w:rPr>
          <w:rFonts w:ascii="Times New Roman" w:eastAsia="Times New Roman" w:hAnsi="Times New Roman" w:cs="Times New Roman"/>
          <w:sz w:val="27"/>
          <w:szCs w:val="27"/>
        </w:rPr>
      </w:pPr>
      <w:r>
        <w:t>Not taking part in education</w:t>
      </w:r>
    </w:p>
    <w:p w14:paraId="06F99ECB" w14:textId="77777777" w:rsidR="00434C35" w:rsidRDefault="00F64659">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314D8D3E" w14:textId="77777777" w:rsidR="00434C35" w:rsidRDefault="00F64659">
      <w:pPr>
        <w:spacing w:before="240" w:after="120"/>
        <w:rPr>
          <w:sz w:val="24"/>
          <w:szCs w:val="24"/>
        </w:rPr>
      </w:pPr>
      <w:r>
        <w:rPr>
          <w:b/>
          <w:bCs/>
          <w:color w:val="12263F"/>
          <w:sz w:val="24"/>
          <w:szCs w:val="24"/>
        </w:rPr>
        <w:t>Child sexual exploitation</w:t>
      </w:r>
    </w:p>
    <w:p w14:paraId="07303F8B" w14:textId="77777777" w:rsidR="00434C35" w:rsidRDefault="00F64659">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be accompanied by violence or threats of violence.</w:t>
      </w:r>
    </w:p>
    <w:p w14:paraId="61027DED" w14:textId="77777777" w:rsidR="00434C35" w:rsidRDefault="00F64659">
      <w:pPr>
        <w:spacing w:after="120"/>
      </w:pPr>
      <w:r>
        <w:t xml:space="preserve">The abuse can be perpetrated by males or females, and children or adults. It can be a one-off occurrence or a series of incidents over time, and range from opportunistic to complex </w:t>
      </w:r>
      <w:proofErr w:type="spellStart"/>
      <w:r>
        <w:t>organised</w:t>
      </w:r>
      <w:proofErr w:type="spellEnd"/>
      <w:r>
        <w:t xml:space="preserve"> abuse. Most sexual abuse is </w:t>
      </w:r>
      <w:r>
        <w:lastRenderedPageBreak/>
        <w:t xml:space="preserve">committed by individuals known to the victim. It can be committed or facilitated by an </w:t>
      </w:r>
      <w:proofErr w:type="spellStart"/>
      <w:r>
        <w:t>organised</w:t>
      </w:r>
      <w:proofErr w:type="spellEnd"/>
      <w:r>
        <w:t xml:space="preserve"> network or gang, and the victim may identify as being part of this group. Victims are not always </w:t>
      </w:r>
      <w:proofErr w:type="spellStart"/>
      <w:r>
        <w:t>recognised</w:t>
      </w:r>
      <w:proofErr w:type="spellEnd"/>
      <w:r>
        <w:t xml:space="preserve"> and can be </w:t>
      </w:r>
      <w:proofErr w:type="spellStart"/>
      <w:r>
        <w:t>criminalised</w:t>
      </w:r>
      <w:proofErr w:type="spellEnd"/>
      <w:r>
        <w:t xml:space="preserve"> for actions they take while under coercion.</w:t>
      </w:r>
    </w:p>
    <w:p w14:paraId="37A5E369" w14:textId="77777777" w:rsidR="00434C35" w:rsidRDefault="00F64659">
      <w:pPr>
        <w:spacing w:after="120"/>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721205B6" w14:textId="77777777" w:rsidR="00434C35" w:rsidRDefault="00F64659">
      <w:pPr>
        <w:spacing w:after="120"/>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38721DC4" w14:textId="77777777" w:rsidR="00434C35" w:rsidRDefault="00F64659">
      <w:pPr>
        <w:spacing w:after="120"/>
      </w:pPr>
      <w:r>
        <w:t>In addition to the CCE indicators above, indicators of CSE can include a child:</w:t>
      </w:r>
    </w:p>
    <w:p w14:paraId="0CECAB6B" w14:textId="77777777" w:rsidR="00434C35" w:rsidRDefault="00F64659">
      <w:pPr>
        <w:numPr>
          <w:ilvl w:val="0"/>
          <w:numId w:val="141"/>
        </w:numPr>
        <w:pBdr>
          <w:left w:val="none" w:sz="0" w:space="2" w:color="auto"/>
        </w:pBdr>
        <w:spacing w:after="120"/>
        <w:ind w:left="340" w:hanging="302"/>
        <w:rPr>
          <w:rFonts w:ascii="Times New Roman" w:eastAsia="Times New Roman" w:hAnsi="Times New Roman" w:cs="Times New Roman"/>
          <w:sz w:val="27"/>
          <w:szCs w:val="27"/>
        </w:rPr>
      </w:pPr>
      <w:r>
        <w:t>Having an older boyfriend or girlfriend</w:t>
      </w:r>
    </w:p>
    <w:p w14:paraId="6E78D8B9" w14:textId="77777777" w:rsidR="00434C35" w:rsidRDefault="00F64659">
      <w:pPr>
        <w:numPr>
          <w:ilvl w:val="0"/>
          <w:numId w:val="141"/>
        </w:numPr>
        <w:pBdr>
          <w:left w:val="none" w:sz="0" w:space="2" w:color="auto"/>
        </w:pBdr>
        <w:spacing w:after="120"/>
        <w:ind w:left="340" w:hanging="302"/>
        <w:rPr>
          <w:rFonts w:ascii="Times New Roman" w:eastAsia="Times New Roman" w:hAnsi="Times New Roman" w:cs="Times New Roman"/>
          <w:sz w:val="27"/>
          <w:szCs w:val="27"/>
        </w:rPr>
      </w:pPr>
      <w:r>
        <w:t>Suffering from sexually transmitted infections or becoming pregnant</w:t>
      </w:r>
    </w:p>
    <w:p w14:paraId="2D1F1B88" w14:textId="77777777" w:rsidR="00434C35" w:rsidRDefault="00F64659">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1D7000A8" w14:textId="77777777" w:rsidR="00434C35" w:rsidRDefault="00F64659">
      <w:pPr>
        <w:spacing w:before="240" w:after="120"/>
        <w:rPr>
          <w:sz w:val="24"/>
          <w:szCs w:val="24"/>
        </w:rPr>
      </w:pPr>
      <w:r>
        <w:rPr>
          <w:b/>
          <w:bCs/>
          <w:color w:val="12263F"/>
          <w:sz w:val="24"/>
          <w:szCs w:val="24"/>
        </w:rPr>
        <w:t>Child-on-child abuse (including harassment and violence)</w:t>
      </w:r>
    </w:p>
    <w:p w14:paraId="6CD5F51C" w14:textId="77777777" w:rsidR="00434C35" w:rsidRDefault="00F64659">
      <w:pPr>
        <w:spacing w:after="120"/>
      </w:pPr>
      <w:r>
        <w:t xml:space="preserve">Child-on-child abuse is when children abuse other children. This type of abuse can take place inside and outside of school. It can also take place both face-to-face and online, and can occur simultaneously between the two. </w:t>
      </w:r>
    </w:p>
    <w:p w14:paraId="67292955" w14:textId="77777777" w:rsidR="00434C35" w:rsidRDefault="00F64659">
      <w:pPr>
        <w:spacing w:after="120"/>
      </w:pPr>
      <w:r>
        <w:t>Child-on-child abuse is a safeguarding issue for both victim and alleged perpetrator, it is preventable and it may involve serious physical harm or threats involving weapons.</w:t>
      </w:r>
    </w:p>
    <w:p w14:paraId="31238CF4" w14:textId="77777777" w:rsidR="00434C35" w:rsidRDefault="00F64659">
      <w:pPr>
        <w:spacing w:after="120"/>
      </w:pPr>
      <w:r>
        <w:t xml:space="preserve">Our school has a zero-tolerance approach to sexual violence and sexual harassment. We </w:t>
      </w:r>
      <w:proofErr w:type="spellStart"/>
      <w:r>
        <w:t>recognise</w:t>
      </w:r>
      <w:proofErr w:type="spellEnd"/>
      <w:r>
        <w:t xml:space="preserve"> that even if there are there no reports, that doesn’t mean that this kind of abuse isn’t happening. </w:t>
      </w:r>
    </w:p>
    <w:p w14:paraId="3BE335C5" w14:textId="77777777" w:rsidR="00434C35" w:rsidRDefault="00F64659">
      <w:pPr>
        <w:spacing w:after="120"/>
      </w:pPr>
      <w:r>
        <w:t>Child-on-child abuse is most likely to include, but may not be limited to:</w:t>
      </w:r>
    </w:p>
    <w:p w14:paraId="1692AB33"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Bullying (including cyberbullying, prejudice-based and discriminatory bullying)</w:t>
      </w:r>
    </w:p>
    <w:p w14:paraId="13BE74D5"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Discriminatory </w:t>
      </w:r>
      <w:proofErr w:type="spellStart"/>
      <w:r>
        <w:t>behaviour</w:t>
      </w:r>
      <w:proofErr w:type="spellEnd"/>
      <w:r>
        <w:t xml:space="preserve"> (including racism, faith-targeted abuse, and other prejudice-based incidents) </w:t>
      </w:r>
    </w:p>
    <w:p w14:paraId="4500BAD4"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Abuse in intimate personal relationships between children (this is sometimes known as ‘teenage relationship abuse’) </w:t>
      </w:r>
    </w:p>
    <w:p w14:paraId="480C40BD"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Physical abuse such as hitting, kicking, shaking, biting, hair pulling, or otherwise causing physical harm (this may include an online element which facilitates, threatens and/or encourages physical abuse)</w:t>
      </w:r>
    </w:p>
    <w:p w14:paraId="191C77D1"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Physical assault and harm, or the threat of harm with a weapon</w:t>
      </w:r>
    </w:p>
    <w:p w14:paraId="742D48A4"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misogyny/misandry</w:t>
      </w:r>
    </w:p>
    <w:p w14:paraId="0848B2DE"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Causing someone to engage in sexual activity without consent, such as forcing someone to strip, touch themselves sexually, or to engage in sexual activity with a third party</w:t>
      </w:r>
    </w:p>
    <w:p w14:paraId="6802A8B7"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Consensual and non-consensual making or sharing of nudes and semi-nudes, including those generated using AI</w:t>
      </w:r>
    </w:p>
    <w:p w14:paraId="490F6BEA"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proofErr w:type="spellStart"/>
      <w:r>
        <w:lastRenderedPageBreak/>
        <w:t>Upskirting</w:t>
      </w:r>
      <w:proofErr w:type="spellEnd"/>
      <w:r>
        <w:t>, which is a criminal offence, which typically involves taking a picture under a person’s clothing without their permission, with the intention of viewing their genitals or buttocks to obtain sexual gratification, or cause the victim humiliation, distress or alarm</w:t>
      </w:r>
    </w:p>
    <w:p w14:paraId="6FABDE60" w14:textId="77777777" w:rsidR="00434C35" w:rsidRDefault="00F64659">
      <w:pPr>
        <w:numPr>
          <w:ilvl w:val="0"/>
          <w:numId w:val="142"/>
        </w:numPr>
        <w:pBdr>
          <w:left w:val="none" w:sz="0" w:space="2" w:color="auto"/>
        </w:pBdr>
        <w:spacing w:after="120"/>
        <w:ind w:left="340" w:hanging="302"/>
        <w:rPr>
          <w:rFonts w:ascii="Times New Roman" w:eastAsia="Times New Roman" w:hAnsi="Times New Roman" w:cs="Times New Roman"/>
          <w:sz w:val="27"/>
          <w:szCs w:val="27"/>
        </w:rPr>
      </w:pPr>
      <w:r>
        <w:t>Initiation/hazing type violence and rituals (this could include activities involving harassment, abuse or humiliation used as a way of initiating a person into a group and may also include an online element)</w:t>
      </w:r>
    </w:p>
    <w:p w14:paraId="2F7EF812" w14:textId="77777777" w:rsidR="00434C35" w:rsidRDefault="00F64659">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34FF934C" w14:textId="77777777" w:rsidR="00434C35" w:rsidRDefault="00F64659">
      <w:pPr>
        <w:spacing w:after="120"/>
      </w:pPr>
      <w:r>
        <w:t>If staff have any concerns about child-on-child abuse, or if a child makes a report to them, they will follow the procedures set out in section 7 of this policy, as appropriate. In particular, section 7.8 and 7.9 set out more detail about our school’s approach to this type of abuse.</w:t>
      </w:r>
    </w:p>
    <w:p w14:paraId="4BC28C65" w14:textId="77777777" w:rsidR="00434C35" w:rsidRDefault="00F64659">
      <w:pPr>
        <w:spacing w:after="120"/>
      </w:pPr>
      <w:r>
        <w:t xml:space="preserve">When considering instances of harmful sexual </w:t>
      </w:r>
      <w:proofErr w:type="spellStart"/>
      <w:r>
        <w:t>behaviour</w:t>
      </w:r>
      <w:proofErr w:type="spellEnd"/>
      <w:r>
        <w:t xml:space="preserve"> between children, we will consider their ages and stages of development. We </w:t>
      </w:r>
      <w:proofErr w:type="spellStart"/>
      <w:r>
        <w:t>recognise</w:t>
      </w:r>
      <w:proofErr w:type="spellEnd"/>
      <w:r>
        <w:t xml:space="preserve"> that children displaying harmful sexual </w:t>
      </w:r>
      <w:proofErr w:type="spellStart"/>
      <w:r>
        <w:t>behaviour</w:t>
      </w:r>
      <w:proofErr w:type="spellEnd"/>
      <w:r>
        <w:t xml:space="preserve"> have often experienced their own abuse and trauma, and will offer them appropriate support. </w:t>
      </w:r>
    </w:p>
    <w:p w14:paraId="0190EAF8" w14:textId="77777777" w:rsidR="00434C35" w:rsidRDefault="00F64659">
      <w:pPr>
        <w:spacing w:before="240" w:after="120"/>
        <w:rPr>
          <w:sz w:val="24"/>
          <w:szCs w:val="24"/>
        </w:rPr>
      </w:pPr>
      <w:r>
        <w:rPr>
          <w:b/>
          <w:bCs/>
          <w:color w:val="12263F"/>
          <w:sz w:val="24"/>
          <w:szCs w:val="24"/>
        </w:rPr>
        <w:t xml:space="preserve">Domestic abuse </w:t>
      </w:r>
    </w:p>
    <w:p w14:paraId="2F92CB44" w14:textId="77777777" w:rsidR="00434C35" w:rsidRDefault="00F64659">
      <w:pPr>
        <w:spacing w:after="120"/>
      </w:pPr>
      <w:r>
        <w:t xml:space="preserve">Children can witness and be adversely affected by domestic abuse and/or violence at home where it occurs between family members. In some cases, a child may blame themselves for the abuse or may have had to leave the family home as a result. </w:t>
      </w:r>
    </w:p>
    <w:p w14:paraId="2D8CB8C3" w14:textId="77777777" w:rsidR="00434C35" w:rsidRDefault="00F64659">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77" w:name="_Hlk168560784"/>
      <w:r>
        <w:t>This can be particularly relevant, for example, in relation to the impact on children of all forms of domestic abuse, including where they see, hear or experience its effects.</w:t>
      </w:r>
    </w:p>
    <w:bookmarkEnd w:id="77"/>
    <w:p w14:paraId="0A98D3A4" w14:textId="77777777" w:rsidR="00434C35" w:rsidRDefault="00F64659">
      <w:pPr>
        <w:spacing w:after="120"/>
      </w:pPr>
      <w:r>
        <w:t>Anyone can be a victim of domestic abuse, regardless of gender, age, ethnicity, socioeconomic status, sexuality or background, and domestic abuse can take place inside or outside of the home. Children who witness domestic abuse are also victims.</w:t>
      </w:r>
    </w:p>
    <w:p w14:paraId="1565141D" w14:textId="77777777" w:rsidR="00434C35" w:rsidRDefault="00F64659">
      <w:pPr>
        <w:spacing w:after="120"/>
      </w:pPr>
      <w:r>
        <w:t>Exposure to domestic abuse and/or violence can have a serious, long-lasting emotional and psychological impact on children and affect their health, wellbeing, development and ability to learn.</w:t>
      </w:r>
    </w:p>
    <w:p w14:paraId="61C16AA5" w14:textId="77777777" w:rsidR="00434C35" w:rsidRDefault="00F64659">
      <w:pPr>
        <w:spacing w:after="120"/>
      </w:pPr>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w:t>
      </w:r>
      <w:proofErr w:type="spellStart"/>
      <w:r>
        <w:t>behaviour</w:t>
      </w:r>
      <w:proofErr w:type="spellEnd"/>
      <w:r>
        <w:t xml:space="preserve"> observed). This is the procedure set out in the statutory Operation Encompass guidance for </w:t>
      </w:r>
      <w:hyperlink r:id="rId47" w:history="1">
        <w:r>
          <w:rPr>
            <w:color w:val="0072CC"/>
            <w:u w:val="single" w:color="0072CC"/>
          </w:rPr>
          <w:t>information sharing</w:t>
        </w:r>
      </w:hyperlink>
      <w:r>
        <w:t>.</w:t>
      </w:r>
    </w:p>
    <w:p w14:paraId="542536C9" w14:textId="77777777" w:rsidR="00434C35" w:rsidRDefault="00F64659">
      <w:pPr>
        <w:spacing w:after="120"/>
      </w:pPr>
      <w:r>
        <w:t xml:space="preserve">The DSL will provide support according to the child’s needs and update records about their circumstances. </w:t>
      </w:r>
    </w:p>
    <w:p w14:paraId="32B3A253" w14:textId="77777777" w:rsidR="00434C35" w:rsidRDefault="00F64659">
      <w:pPr>
        <w:spacing w:before="240" w:after="120"/>
        <w:rPr>
          <w:sz w:val="24"/>
          <w:szCs w:val="24"/>
        </w:rPr>
      </w:pPr>
      <w:r>
        <w:rPr>
          <w:b/>
          <w:bCs/>
          <w:color w:val="12263F"/>
          <w:sz w:val="24"/>
          <w:szCs w:val="24"/>
        </w:rPr>
        <w:t>Homelessness</w:t>
      </w:r>
    </w:p>
    <w:p w14:paraId="306713CF" w14:textId="77777777" w:rsidR="00434C35" w:rsidRDefault="00F64659">
      <w:pPr>
        <w:spacing w:after="120"/>
      </w:pPr>
      <w:r>
        <w:t>Being homeless or being at risk of becoming homeless presents a real risk to a child’s welfare.</w:t>
      </w:r>
    </w:p>
    <w:p w14:paraId="7D6FB4E0" w14:textId="6E136B72" w:rsidR="00434C35" w:rsidRDefault="00F64659">
      <w:pPr>
        <w:spacing w:after="120"/>
      </w:pPr>
      <w:r>
        <w:t xml:space="preserve">The </w:t>
      </w:r>
      <w:r w:rsidR="00B63684">
        <w:t xml:space="preserve">lead and deputy </w:t>
      </w:r>
      <w:r>
        <w:t>DSL</w:t>
      </w:r>
      <w:r w:rsidR="00B63684">
        <w:t>s</w:t>
      </w:r>
      <w:r>
        <w:t xml:space="preserve"> </w:t>
      </w:r>
      <w:r w:rsidR="0087600E">
        <w:t xml:space="preserve">are </w:t>
      </w:r>
      <w:r>
        <w:t xml:space="preserve">aware of </w:t>
      </w:r>
      <w:r w:rsidR="0087600E">
        <w:t xml:space="preserve">how to find </w:t>
      </w:r>
      <w:r>
        <w:t xml:space="preserve">contact details and referral routes in to the local housing authority so they can raise/progress concerns at the earliest opportunity (where appropriate and in accordance with local procedures). </w:t>
      </w:r>
    </w:p>
    <w:p w14:paraId="417AFCEC" w14:textId="77777777" w:rsidR="00434C35" w:rsidRDefault="00F64659">
      <w:pPr>
        <w:spacing w:after="120"/>
      </w:pPr>
      <w:r>
        <w:t>Where a child has been harmed or is at risk of harm, the DSL will also make a referral to local authority children’s social care. Where children are living independently from their parent/</w:t>
      </w:r>
      <w:proofErr w:type="spellStart"/>
      <w:r>
        <w:t>carers</w:t>
      </w:r>
      <w:proofErr w:type="spellEnd"/>
      <w:r>
        <w:t xml:space="preserve"> (</w:t>
      </w:r>
      <w:proofErr w:type="gramStart"/>
      <w:r>
        <w:t>e.g.</w:t>
      </w:r>
      <w:proofErr w:type="gramEnd"/>
      <w:r>
        <w:t xml:space="preserve"> if they’ve been excluded from their family home), we will work with the local authority children’s social care team to support them.</w:t>
      </w:r>
    </w:p>
    <w:p w14:paraId="2645B3D7" w14:textId="77777777" w:rsidR="00434C35" w:rsidRDefault="00F64659">
      <w:pPr>
        <w:spacing w:before="240" w:after="120"/>
        <w:rPr>
          <w:sz w:val="24"/>
          <w:szCs w:val="24"/>
        </w:rPr>
      </w:pPr>
      <w:r>
        <w:rPr>
          <w:b/>
          <w:bCs/>
          <w:color w:val="12263F"/>
          <w:sz w:val="24"/>
          <w:szCs w:val="24"/>
        </w:rPr>
        <w:t>So-called ‘</w:t>
      </w:r>
      <w:proofErr w:type="spellStart"/>
      <w:r>
        <w:rPr>
          <w:b/>
          <w:bCs/>
          <w:color w:val="12263F"/>
          <w:sz w:val="24"/>
          <w:szCs w:val="24"/>
        </w:rPr>
        <w:t>honour</w:t>
      </w:r>
      <w:proofErr w:type="spellEnd"/>
      <w:r>
        <w:rPr>
          <w:b/>
          <w:bCs/>
          <w:color w:val="12263F"/>
          <w:sz w:val="24"/>
          <w:szCs w:val="24"/>
        </w:rPr>
        <w:t>-based’ abuse (including FGM and forced marriage)</w:t>
      </w:r>
    </w:p>
    <w:p w14:paraId="5B110B3B" w14:textId="77777777" w:rsidR="00434C35" w:rsidRDefault="00F64659">
      <w:pPr>
        <w:spacing w:after="120"/>
      </w:pPr>
      <w:r>
        <w:lastRenderedPageBreak/>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 </w:t>
      </w:r>
    </w:p>
    <w:p w14:paraId="37E8C541" w14:textId="77777777" w:rsidR="00434C35" w:rsidRDefault="00F64659">
      <w:pPr>
        <w:spacing w:after="120"/>
      </w:pPr>
      <w:r>
        <w:t xml:space="preserve">Abuse committed in this context often involves a wider network of family or community pressure and can include multiple perpetrators. </w:t>
      </w:r>
    </w:p>
    <w:p w14:paraId="77E41AE3" w14:textId="77777777" w:rsidR="00434C35" w:rsidRDefault="00F64659">
      <w:pPr>
        <w:spacing w:after="120"/>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04E87339" w14:textId="77777777" w:rsidR="00434C35" w:rsidRDefault="00F64659">
      <w:pPr>
        <w:spacing w:after="120"/>
      </w:pPr>
      <w:r>
        <w:rPr>
          <w:b/>
          <w:bCs/>
        </w:rPr>
        <w:t>FGM</w:t>
      </w:r>
    </w:p>
    <w:p w14:paraId="649915D1" w14:textId="77777777" w:rsidR="00434C35" w:rsidRDefault="00F64659">
      <w:pPr>
        <w:spacing w:after="120"/>
      </w:pPr>
      <w:r>
        <w:t>The DSL will make sure that staff have access to appropriate training to equip them to be alert to children affected by FGM or at risk of FGM.</w:t>
      </w:r>
    </w:p>
    <w:p w14:paraId="5FE6D109" w14:textId="77777777" w:rsidR="00434C35" w:rsidRDefault="00F64659">
      <w:pPr>
        <w:spacing w:after="120"/>
      </w:pPr>
      <w:r>
        <w:t>Section 7.3 of this policy sets out the procedures to be followed if a staff member discovers that an act of FGM appears to have been carried out or suspects that a pupil is at risk of FGM.</w:t>
      </w:r>
    </w:p>
    <w:p w14:paraId="34EE2581" w14:textId="77777777" w:rsidR="00434C35" w:rsidRDefault="00F64659">
      <w:pPr>
        <w:spacing w:after="120"/>
      </w:pPr>
      <w:r>
        <w:t>Indicators that FGM has already occurred include:</w:t>
      </w:r>
    </w:p>
    <w:p w14:paraId="2F219A89"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pupil confiding in a professional that FGM has taken place</w:t>
      </w:r>
    </w:p>
    <w:p w14:paraId="373236FD"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mother/family member disclosing that FGM has been carried out</w:t>
      </w:r>
    </w:p>
    <w:p w14:paraId="1C744AC0"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family/pupil already being known to social services in relation to other safeguarding issues</w:t>
      </w:r>
    </w:p>
    <w:p w14:paraId="34645C20" w14:textId="77777777" w:rsidR="00434C35" w:rsidRDefault="00F64659">
      <w:pPr>
        <w:numPr>
          <w:ilvl w:val="0"/>
          <w:numId w:val="143"/>
        </w:numPr>
        <w:pBdr>
          <w:left w:val="none" w:sz="0" w:space="2" w:color="auto"/>
        </w:pBdr>
        <w:spacing w:after="120"/>
        <w:ind w:left="340" w:hanging="302"/>
        <w:rPr>
          <w:rFonts w:ascii="Times New Roman" w:eastAsia="Times New Roman" w:hAnsi="Times New Roman" w:cs="Times New Roman"/>
          <w:sz w:val="27"/>
          <w:szCs w:val="27"/>
        </w:rPr>
      </w:pPr>
      <w:r>
        <w:t>A girl:</w:t>
      </w:r>
    </w:p>
    <w:p w14:paraId="092F1032"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Having difficulty walking, sitting or standing, or looking uncomfortable</w:t>
      </w:r>
    </w:p>
    <w:p w14:paraId="6D8CF619"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Finding it hard to sit still for long periods of time (where this was not a problem previously)</w:t>
      </w:r>
    </w:p>
    <w:p w14:paraId="53CA162A"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Spending longer than normal in the bathroom or toilet due to difficulties urinating</w:t>
      </w:r>
    </w:p>
    <w:p w14:paraId="0AC1377B"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Having frequent urinary, menstrual or stomach problems</w:t>
      </w:r>
    </w:p>
    <w:p w14:paraId="317A2494"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Avoiding physical exercise or missing PE </w:t>
      </w:r>
    </w:p>
    <w:p w14:paraId="35DA12C4"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Being repeatedly absent from school, or absent for a prolonged period </w:t>
      </w:r>
    </w:p>
    <w:p w14:paraId="0A0EAA3F"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 xml:space="preserve">Demonstrating increased emotional and psychological needs – for example, withdrawal or depression, or significant change in </w:t>
      </w:r>
      <w:proofErr w:type="spellStart"/>
      <w:r>
        <w:t>behaviour</w:t>
      </w:r>
      <w:proofErr w:type="spellEnd"/>
    </w:p>
    <w:p w14:paraId="6FA5D979"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Being reluctant to undergo any medical examinations</w:t>
      </w:r>
    </w:p>
    <w:p w14:paraId="4894E5B3"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Asking for help, but not being explicit about the problem</w:t>
      </w:r>
    </w:p>
    <w:p w14:paraId="133CEFDA" w14:textId="77777777" w:rsidR="00434C35" w:rsidRDefault="00F64659">
      <w:pPr>
        <w:numPr>
          <w:ilvl w:val="0"/>
          <w:numId w:val="144"/>
        </w:numPr>
        <w:pBdr>
          <w:left w:val="none" w:sz="0" w:space="10" w:color="auto"/>
        </w:pBdr>
        <w:spacing w:after="120"/>
        <w:ind w:left="567" w:right="567" w:hanging="466"/>
        <w:rPr>
          <w:rFonts w:ascii="Times New Roman" w:eastAsia="Times New Roman" w:hAnsi="Times New Roman" w:cs="Times New Roman"/>
        </w:rPr>
      </w:pPr>
      <w:r>
        <w:t>Talking about pain or discomfort between her legs</w:t>
      </w:r>
    </w:p>
    <w:p w14:paraId="23CA4049" w14:textId="77777777" w:rsidR="00434C35" w:rsidRDefault="00F64659">
      <w:pPr>
        <w:spacing w:after="120"/>
      </w:pPr>
      <w:r>
        <w:t>Potential signs that a pupil may be at risk of FGM include:</w:t>
      </w:r>
    </w:p>
    <w:p w14:paraId="2110EBF1"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The girl’s family having a history of </w:t>
      </w:r>
      <w:proofErr w:type="spellStart"/>
      <w:r>
        <w:t>practising</w:t>
      </w:r>
      <w:proofErr w:type="spellEnd"/>
      <w:r>
        <w:t xml:space="preserve"> FGM (this is the biggest risk factor to consider)</w:t>
      </w:r>
    </w:p>
    <w:p w14:paraId="2138319A"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FGM being known to be </w:t>
      </w:r>
      <w:proofErr w:type="spellStart"/>
      <w:r>
        <w:t>practised</w:t>
      </w:r>
      <w:proofErr w:type="spellEnd"/>
      <w:r>
        <w:t xml:space="preserve"> in the girl’s community or country of origin</w:t>
      </w:r>
    </w:p>
    <w:p w14:paraId="03D3AB81"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 xml:space="preserve">A parent or family member expressing concern that FGM may be carried out </w:t>
      </w:r>
    </w:p>
    <w:p w14:paraId="6A671D12"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A family not engaging with professionals (health, education or other) or already being known to social care in relation to other safeguarding issues</w:t>
      </w:r>
    </w:p>
    <w:p w14:paraId="10D33800" w14:textId="77777777" w:rsidR="00434C35" w:rsidRDefault="00F64659">
      <w:pPr>
        <w:numPr>
          <w:ilvl w:val="0"/>
          <w:numId w:val="145"/>
        </w:numPr>
        <w:pBdr>
          <w:left w:val="none" w:sz="0" w:space="2" w:color="auto"/>
        </w:pBdr>
        <w:spacing w:after="120"/>
        <w:ind w:left="340" w:hanging="302"/>
        <w:rPr>
          <w:rFonts w:ascii="Times New Roman" w:eastAsia="Times New Roman" w:hAnsi="Times New Roman" w:cs="Times New Roman"/>
          <w:sz w:val="27"/>
          <w:szCs w:val="27"/>
        </w:rPr>
      </w:pPr>
      <w:r>
        <w:t>A girl:</w:t>
      </w:r>
    </w:p>
    <w:p w14:paraId="1218002A"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a mother, older sibling or cousin who has undergone FGM</w:t>
      </w:r>
    </w:p>
    <w:p w14:paraId="3DCB0C85"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limited level of integration within UK society</w:t>
      </w:r>
    </w:p>
    <w:p w14:paraId="31AC2C2D"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Confiding to a professional that she is to have a “special procedure” or to attend a special occasion to “become a woman”</w:t>
      </w:r>
    </w:p>
    <w:p w14:paraId="3527765E"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lastRenderedPageBreak/>
        <w:t>Talking about a long holiday to her country of origin or another country where the practice is prevalent, or parents/</w:t>
      </w:r>
      <w:proofErr w:type="spellStart"/>
      <w:r>
        <w:t>carers</w:t>
      </w:r>
      <w:proofErr w:type="spellEnd"/>
      <w:r>
        <w:t xml:space="preserve"> stating that they or a relative will take the girl out of the country for a prolonged period</w:t>
      </w:r>
    </w:p>
    <w:p w14:paraId="45F4BA95"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Requesting help from a teacher or another adult because she is aware or suspects that she is at immediate risk of FGM</w:t>
      </w:r>
    </w:p>
    <w:p w14:paraId="58A6B614"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Talking about FGM in conversation – for example, a girl may tell other children about it (although it is important to take into account the context of the discussion)</w:t>
      </w:r>
    </w:p>
    <w:p w14:paraId="0EA3EFD7"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Being unexpectedly absent from school</w:t>
      </w:r>
    </w:p>
    <w:p w14:paraId="4234C506" w14:textId="77777777" w:rsidR="00434C35" w:rsidRDefault="00F64659">
      <w:pPr>
        <w:numPr>
          <w:ilvl w:val="0"/>
          <w:numId w:val="146"/>
        </w:numPr>
        <w:pBdr>
          <w:left w:val="none" w:sz="0" w:space="10" w:color="auto"/>
        </w:pBdr>
        <w:spacing w:after="120"/>
        <w:ind w:left="567" w:right="567" w:hanging="466"/>
        <w:rPr>
          <w:rFonts w:ascii="Times New Roman" w:eastAsia="Times New Roman" w:hAnsi="Times New Roman" w:cs="Times New Roman"/>
        </w:rPr>
      </w:pPr>
      <w:r>
        <w:t>Having sections missing from her ‘red book’ (child health record) and/or attending a travel clinic or equivalent for vaccinations/anti-malarial medication</w:t>
      </w:r>
    </w:p>
    <w:p w14:paraId="7D7760AD" w14:textId="77777777" w:rsidR="00434C35" w:rsidRDefault="00F64659">
      <w:pPr>
        <w:spacing w:after="120"/>
      </w:pPr>
      <w:r>
        <w:t>The above indicators and risk factors are not intended to be exhaustive.</w:t>
      </w:r>
    </w:p>
    <w:p w14:paraId="67C4C375" w14:textId="77777777" w:rsidR="00434C35" w:rsidRDefault="00F64659">
      <w:pPr>
        <w:spacing w:after="120"/>
      </w:pPr>
      <w:r>
        <w:rPr>
          <w:b/>
          <w:bCs/>
        </w:rPr>
        <w:t>Forced marriage</w:t>
      </w:r>
    </w:p>
    <w:p w14:paraId="028B4E07" w14:textId="77777777" w:rsidR="00434C35" w:rsidRDefault="00F64659">
      <w:pPr>
        <w:spacing w:after="120"/>
      </w:pPr>
      <w:r>
        <w:t xml:space="preserve">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w:t>
      </w:r>
    </w:p>
    <w:p w14:paraId="353D12F3" w14:textId="77777777" w:rsidR="00434C35" w:rsidRDefault="00F64659">
      <w:pPr>
        <w:spacing w:after="120"/>
      </w:pPr>
      <w:r>
        <w:t>It is also illegal to cause a child under the age of 18 to marry, even if violence, threats or coercion are not involved.</w:t>
      </w:r>
    </w:p>
    <w:p w14:paraId="030CB4CC" w14:textId="77777777" w:rsidR="00434C35" w:rsidRDefault="00F64659">
      <w:pPr>
        <w:spacing w:after="120"/>
      </w:pPr>
      <w:r>
        <w:t xml:space="preserve">Staff will receive training around forced marriage and the presenting symptoms. We are aware of the ‘1 chance’ rule, </w:t>
      </w:r>
      <w:proofErr w:type="gramStart"/>
      <w:r>
        <w:t>i.e.</w:t>
      </w:r>
      <w:proofErr w:type="gramEnd"/>
      <w:r>
        <w:t xml:space="preserve"> we may only have 1 chance to speak to the potential victim and only 1 chance to save them. </w:t>
      </w:r>
    </w:p>
    <w:p w14:paraId="1980A94A" w14:textId="77777777" w:rsidR="00434C35" w:rsidRDefault="00F64659">
      <w:pPr>
        <w:spacing w:after="120"/>
      </w:pPr>
      <w:r>
        <w:t>If a member of staff suspects that a pupil is being forced into marriage, they will speak to the pupil about their concerns in a secure and private place. They will then report this to the DSL.</w:t>
      </w:r>
    </w:p>
    <w:p w14:paraId="77EB31AE" w14:textId="77777777" w:rsidR="00434C35" w:rsidRDefault="00F64659">
      <w:pPr>
        <w:spacing w:after="120"/>
      </w:pPr>
      <w:r>
        <w:t>The DSL will:</w:t>
      </w:r>
    </w:p>
    <w:p w14:paraId="14DDE117"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Speak to the pupil about the concerns in a secure and private place </w:t>
      </w:r>
    </w:p>
    <w:p w14:paraId="1F10F305"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Activate the local safeguarding procedures and refer the case to the local authority’s designated officer </w:t>
      </w:r>
    </w:p>
    <w:p w14:paraId="6847BB1D"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 xml:space="preserve">Seek advice from the Forced Marriage Unit on 020 7008 0151 or </w:t>
      </w:r>
      <w:hyperlink r:id="rId48" w:history="1">
        <w:r>
          <w:rPr>
            <w:color w:val="0072CC"/>
            <w:u w:val="single" w:color="0072CC"/>
          </w:rPr>
          <w:t>fmu@fco.gov.uk</w:t>
        </w:r>
      </w:hyperlink>
    </w:p>
    <w:p w14:paraId="22E23F7F" w14:textId="77777777" w:rsidR="00434C35" w:rsidRDefault="00F64659">
      <w:pPr>
        <w:numPr>
          <w:ilvl w:val="0"/>
          <w:numId w:val="147"/>
        </w:numPr>
        <w:pBdr>
          <w:left w:val="none" w:sz="0" w:space="2" w:color="auto"/>
        </w:pBdr>
        <w:spacing w:after="120"/>
        <w:ind w:left="340" w:hanging="302"/>
        <w:rPr>
          <w:rFonts w:ascii="Times New Roman" w:eastAsia="Times New Roman" w:hAnsi="Times New Roman" w:cs="Times New Roman"/>
          <w:sz w:val="27"/>
          <w:szCs w:val="27"/>
        </w:rPr>
      </w:pPr>
      <w:r>
        <w:t>Refer the pupil to an education welfare officer, pastoral tutor, learning mentor, or school counsellor, as appropriate</w:t>
      </w:r>
    </w:p>
    <w:p w14:paraId="5CAABD8E" w14:textId="77777777" w:rsidR="00434C35" w:rsidRDefault="00F64659">
      <w:pPr>
        <w:spacing w:before="240" w:after="120"/>
        <w:rPr>
          <w:sz w:val="24"/>
          <w:szCs w:val="24"/>
        </w:rPr>
      </w:pPr>
      <w:r>
        <w:rPr>
          <w:b/>
          <w:bCs/>
          <w:color w:val="12263F"/>
          <w:sz w:val="24"/>
          <w:szCs w:val="24"/>
        </w:rPr>
        <w:t xml:space="preserve">Preventing </w:t>
      </w:r>
      <w:proofErr w:type="spellStart"/>
      <w:r>
        <w:rPr>
          <w:b/>
          <w:bCs/>
          <w:color w:val="12263F"/>
          <w:sz w:val="24"/>
          <w:szCs w:val="24"/>
        </w:rPr>
        <w:t>radicalisation</w:t>
      </w:r>
      <w:proofErr w:type="spellEnd"/>
    </w:p>
    <w:p w14:paraId="1D36E94C" w14:textId="77777777" w:rsidR="00434C35" w:rsidRDefault="00F64659">
      <w:pPr>
        <w:numPr>
          <w:ilvl w:val="0"/>
          <w:numId w:val="148"/>
        </w:numPr>
        <w:pBdr>
          <w:left w:val="none" w:sz="0" w:space="2" w:color="auto"/>
        </w:pBdr>
        <w:spacing w:after="120"/>
        <w:ind w:left="340" w:hanging="302"/>
        <w:rPr>
          <w:rFonts w:ascii="Times New Roman" w:eastAsia="Times New Roman" w:hAnsi="Times New Roman" w:cs="Times New Roman"/>
          <w:sz w:val="27"/>
          <w:szCs w:val="27"/>
        </w:rPr>
      </w:pPr>
      <w:bookmarkStart w:id="78" w:name="_Hlk168560833"/>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violence</w:t>
      </w:r>
    </w:p>
    <w:p w14:paraId="5EA0D3FC" w14:textId="77777777" w:rsidR="00434C35" w:rsidRDefault="00F64659">
      <w:pPr>
        <w:numPr>
          <w:ilvl w:val="0"/>
          <w:numId w:val="149"/>
        </w:numPr>
        <w:pBdr>
          <w:left w:val="none" w:sz="0" w:space="2" w:color="auto"/>
        </w:pBdr>
        <w:spacing w:after="120"/>
        <w:ind w:left="340" w:hanging="302"/>
        <w:rPr>
          <w:rFonts w:ascii="Times New Roman" w:eastAsia="Times New Roman" w:hAnsi="Times New Roman" w:cs="Times New Roman"/>
          <w:sz w:val="27"/>
          <w:szCs w:val="27"/>
        </w:rPr>
      </w:pPr>
      <w:bookmarkStart w:id="79" w:name="_Hlk167954759"/>
      <w:bookmarkEnd w:id="78"/>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79"/>
      <w:r>
        <w:rPr>
          <w:b/>
          <w:bCs/>
        </w:rPr>
        <w:t xml:space="preserve">Terrorism </w:t>
      </w:r>
      <w:r>
        <w:t xml:space="preserve">is an action that: </w:t>
      </w:r>
    </w:p>
    <w:p w14:paraId="5AF16068"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Endangers or causes serious violence to a person/people;</w:t>
      </w:r>
    </w:p>
    <w:p w14:paraId="790C6B44"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Causes serious damage to property; or</w:t>
      </w:r>
    </w:p>
    <w:p w14:paraId="6C7C08B6" w14:textId="77777777" w:rsidR="00434C35" w:rsidRDefault="00F64659">
      <w:pPr>
        <w:numPr>
          <w:ilvl w:val="0"/>
          <w:numId w:val="150"/>
        </w:numPr>
        <w:pBdr>
          <w:left w:val="none" w:sz="0" w:space="10" w:color="auto"/>
        </w:pBdr>
        <w:spacing w:after="120"/>
        <w:ind w:left="567" w:right="567" w:hanging="466"/>
        <w:rPr>
          <w:rFonts w:ascii="Times New Roman" w:eastAsia="Times New Roman" w:hAnsi="Times New Roman" w:cs="Times New Roman"/>
        </w:rPr>
      </w:pPr>
      <w:r>
        <w:t>Seriously interferes or disrupts an electronic system</w:t>
      </w:r>
    </w:p>
    <w:p w14:paraId="6D671571" w14:textId="77777777" w:rsidR="00434C35" w:rsidRDefault="00F64659">
      <w:pPr>
        <w:spacing w:after="120"/>
        <w:ind w:left="340"/>
      </w:pPr>
      <w:r>
        <w:t>The use or threat of terrorism must be designed to influence the government or to intimidate the public and is made for the purpose of advancing a political, religious or ideological cause.</w:t>
      </w:r>
    </w:p>
    <w:p w14:paraId="26AE7C79" w14:textId="77777777" w:rsidR="00434C35" w:rsidRDefault="00F64659">
      <w:pPr>
        <w:spacing w:after="120"/>
      </w:pPr>
      <w:r>
        <w:t xml:space="preserve">Schools have a duty to prevent children </w:t>
      </w:r>
      <w:bookmarkStart w:id="80" w:name="_Hlk168560864"/>
      <w:r>
        <w:t>from becoming involved with or supporting terrorism</w:t>
      </w:r>
      <w:bookmarkEnd w:id="80"/>
      <w: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0EEA0181" w14:textId="77777777" w:rsidR="00434C35" w:rsidRDefault="00F64659">
      <w:pPr>
        <w:spacing w:after="120"/>
      </w:pPr>
      <w:r>
        <w:lastRenderedPageBreak/>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424879A5" w14:textId="77777777" w:rsidR="00434C35" w:rsidRDefault="00F64659">
      <w:pPr>
        <w:spacing w:after="120"/>
      </w:pPr>
      <w:r>
        <w:t>We will ensure that suitable internet filtering is in place, and equip our pupils to stay safe online at school and at home.</w:t>
      </w:r>
    </w:p>
    <w:p w14:paraId="716F893A" w14:textId="77777777" w:rsidR="00434C35" w:rsidRDefault="00F64659">
      <w:pPr>
        <w:spacing w:after="120"/>
      </w:pPr>
      <w:r>
        <w:t xml:space="preserve">There is no single way of identifying an individual who is likely to be </w:t>
      </w:r>
      <w:bookmarkStart w:id="81" w:name="_Hlk168560922"/>
      <w:r>
        <w:t xml:space="preserve">susceptible to </w:t>
      </w:r>
      <w:proofErr w:type="spellStart"/>
      <w:r>
        <w:t>radicalisation</w:t>
      </w:r>
      <w:proofErr w:type="spellEnd"/>
      <w:r>
        <w:t xml:space="preserve"> into terrorism</w:t>
      </w:r>
      <w:bookmarkEnd w:id="81"/>
      <w:r>
        <w:t xml:space="preserve">. </w:t>
      </w:r>
      <w:proofErr w:type="spellStart"/>
      <w:r>
        <w:t>Radicalisation</w:t>
      </w:r>
      <w:proofErr w:type="spellEnd"/>
      <w:r>
        <w:t xml:space="preserve"> can occur quickly or over a long period. </w:t>
      </w:r>
    </w:p>
    <w:p w14:paraId="5EF0718D" w14:textId="77777777" w:rsidR="00434C35" w:rsidRDefault="00F64659">
      <w:pPr>
        <w:spacing w:after="120"/>
      </w:pPr>
      <w:r>
        <w:t xml:space="preserve">Staff will be alert to changes in pupils’ </w:t>
      </w:r>
      <w:proofErr w:type="spellStart"/>
      <w:r>
        <w:t>behaviour</w:t>
      </w:r>
      <w:proofErr w:type="spellEnd"/>
      <w:r>
        <w:t xml:space="preserve">. </w:t>
      </w:r>
    </w:p>
    <w:p w14:paraId="49411540" w14:textId="77777777" w:rsidR="00434C35" w:rsidRDefault="00F64659">
      <w:pPr>
        <w:spacing w:after="120"/>
      </w:pPr>
      <w:r>
        <w:t xml:space="preserve">The government website </w:t>
      </w:r>
      <w:hyperlink r:id="rId49" w:history="1">
        <w:r>
          <w:rPr>
            <w:color w:val="0072CC"/>
            <w:u w:val="single" w:color="0072CC"/>
          </w:rPr>
          <w:t>Educate Against Hate</w:t>
        </w:r>
      </w:hyperlink>
      <w:r>
        <w:t xml:space="preserve"> and the </w:t>
      </w:r>
      <w:hyperlink r:id="rId50" w:history="1">
        <w:r>
          <w:rPr>
            <w:color w:val="0072CC"/>
            <w:u w:val="single" w:color="0072CC"/>
          </w:rPr>
          <w:t>NSPCC</w:t>
        </w:r>
      </w:hyperlink>
      <w:r>
        <w:t xml:space="preserve"> say that signs that a pupil is being </w:t>
      </w:r>
      <w:proofErr w:type="spellStart"/>
      <w:r>
        <w:t>radicalised</w:t>
      </w:r>
      <w:proofErr w:type="spellEnd"/>
      <w:r>
        <w:t xml:space="preserve"> can include:</w:t>
      </w:r>
    </w:p>
    <w:p w14:paraId="60D908B9"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Refusal to engage with, or becoming abusive to, peers who are different from themselves </w:t>
      </w:r>
    </w:p>
    <w:p w14:paraId="01307E32"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Becoming susceptible to conspiracy theories and feelings of persecution </w:t>
      </w:r>
    </w:p>
    <w:p w14:paraId="3C66079A"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Changes in friendship groups and appearance </w:t>
      </w:r>
    </w:p>
    <w:p w14:paraId="313E64B5"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Rejecting </w:t>
      </w:r>
      <w:proofErr w:type="gramStart"/>
      <w:r>
        <w:t>activities</w:t>
      </w:r>
      <w:proofErr w:type="gramEnd"/>
      <w:r>
        <w:t xml:space="preserve"> they used to enjoy </w:t>
      </w:r>
    </w:p>
    <w:p w14:paraId="41AA36D1"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Converting to a new religion </w:t>
      </w:r>
    </w:p>
    <w:p w14:paraId="3A05B935"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Isolating themselves from family and friends</w:t>
      </w:r>
    </w:p>
    <w:p w14:paraId="089EF276"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Talking as if from a scripted speech</w:t>
      </w:r>
    </w:p>
    <w:p w14:paraId="54C841ED"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An unwillingness or inability to discuss their views</w:t>
      </w:r>
    </w:p>
    <w:p w14:paraId="21960F9E"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 sudden disrespectful attitude towards others</w:t>
      </w:r>
    </w:p>
    <w:p w14:paraId="14E1F72B"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Increased levels of anger</w:t>
      </w:r>
    </w:p>
    <w:p w14:paraId="3BD3ED23"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Increased secretiveness, especially around internet use </w:t>
      </w:r>
    </w:p>
    <w:p w14:paraId="4C3D1A40"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Expressions of sympathy for extremist ideologies and groups, or justification of their actions</w:t>
      </w:r>
    </w:p>
    <w:p w14:paraId="5F24EE7A"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Accessing extremist material online, including on social media</w:t>
      </w:r>
    </w:p>
    <w:p w14:paraId="26DDA75F"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Possessing extremist literature</w:t>
      </w:r>
    </w:p>
    <w:p w14:paraId="206AB451" w14:textId="77777777" w:rsidR="00434C35" w:rsidRDefault="00F64659">
      <w:pPr>
        <w:numPr>
          <w:ilvl w:val="0"/>
          <w:numId w:val="151"/>
        </w:numPr>
        <w:pBdr>
          <w:left w:val="none" w:sz="0" w:space="2" w:color="auto"/>
        </w:pBdr>
        <w:spacing w:after="120"/>
        <w:ind w:left="340" w:hanging="302"/>
        <w:rPr>
          <w:rFonts w:ascii="Times New Roman" w:eastAsia="Times New Roman" w:hAnsi="Times New Roman" w:cs="Times New Roman"/>
          <w:sz w:val="27"/>
          <w:szCs w:val="27"/>
        </w:rPr>
      </w:pPr>
      <w:r>
        <w:t xml:space="preserve">Being in contact with extremist recruiters and joining, or seeking to join, extremist </w:t>
      </w:r>
      <w:proofErr w:type="spellStart"/>
      <w:r>
        <w:t>organisations</w:t>
      </w:r>
      <w:proofErr w:type="spellEnd"/>
      <w:r>
        <w:t xml:space="preserve"> </w:t>
      </w:r>
    </w:p>
    <w:p w14:paraId="389441DF" w14:textId="77777777" w:rsidR="00434C35" w:rsidRDefault="00F64659">
      <w:pPr>
        <w:spacing w:after="120"/>
      </w:pPr>
      <w:r>
        <w:t xml:space="preserve">Children who are at risk of </w:t>
      </w:r>
      <w:proofErr w:type="spellStart"/>
      <w:r>
        <w:t>radicalisation</w:t>
      </w:r>
      <w:proofErr w:type="spellEnd"/>
      <w:r>
        <w:t xml:space="preserve"> may have low self-esteem, or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2AAFD590" w14:textId="77777777" w:rsidR="00434C35" w:rsidRDefault="00F64659">
      <w:pPr>
        <w:spacing w:after="120"/>
      </w:pPr>
      <w:r>
        <w:t xml:space="preserve">If staff are concerned about a pupil, they will follow our procedures set out in section 7.5 of this policy, including discussing their concerns with the DSL. </w:t>
      </w:r>
    </w:p>
    <w:p w14:paraId="36A0CF14" w14:textId="77777777" w:rsidR="00434C35" w:rsidRDefault="00F64659">
      <w:pPr>
        <w:spacing w:after="120"/>
      </w:pPr>
      <w:r>
        <w:t xml:space="preserve">Staff should </w:t>
      </w:r>
      <w:r>
        <w:rPr>
          <w:b/>
          <w:bCs/>
        </w:rPr>
        <w:t>always</w:t>
      </w:r>
      <w:r>
        <w:t xml:space="preserve"> take action if they are worried.</w:t>
      </w:r>
    </w:p>
    <w:p w14:paraId="5234FCF8" w14:textId="7CEC5F2A" w:rsidR="00434C35" w:rsidRDefault="00F64659">
      <w:pPr>
        <w:spacing w:after="120"/>
      </w:pPr>
      <w:r>
        <w:t xml:space="preserve">Further information on the school’s measures to prevent </w:t>
      </w:r>
      <w:proofErr w:type="spellStart"/>
      <w:r>
        <w:t>radicalisation</w:t>
      </w:r>
      <w:proofErr w:type="spellEnd"/>
      <w:r>
        <w:t xml:space="preserve"> are set out in </w:t>
      </w:r>
      <w:r w:rsidR="0087600E">
        <w:t>annual training,</w:t>
      </w:r>
      <w:r>
        <w:t xml:space="preserve"> </w:t>
      </w:r>
      <w:r w:rsidR="0087600E">
        <w:t xml:space="preserve">and the school </w:t>
      </w:r>
      <w:r w:rsidRPr="0087600E">
        <w:t>online/e-safety policy,</w:t>
      </w:r>
    </w:p>
    <w:p w14:paraId="55D9939A" w14:textId="77777777" w:rsidR="00434C35" w:rsidRDefault="00F64659">
      <w:pPr>
        <w:spacing w:before="240" w:after="120"/>
        <w:rPr>
          <w:sz w:val="24"/>
          <w:szCs w:val="24"/>
        </w:rPr>
      </w:pPr>
      <w:r>
        <w:rPr>
          <w:b/>
          <w:bCs/>
          <w:color w:val="12263F"/>
          <w:sz w:val="24"/>
          <w:szCs w:val="24"/>
        </w:rPr>
        <w:t xml:space="preserve">Harmful sexual </w:t>
      </w:r>
      <w:proofErr w:type="spellStart"/>
      <w:r>
        <w:rPr>
          <w:b/>
          <w:bCs/>
          <w:color w:val="12263F"/>
          <w:sz w:val="24"/>
          <w:szCs w:val="24"/>
        </w:rPr>
        <w:t>behaviour</w:t>
      </w:r>
      <w:proofErr w:type="spellEnd"/>
      <w:r>
        <w:rPr>
          <w:b/>
          <w:bCs/>
          <w:color w:val="12263F"/>
          <w:sz w:val="24"/>
          <w:szCs w:val="24"/>
        </w:rPr>
        <w:t>, sexual violence and sexual harassment between children in schools</w:t>
      </w:r>
    </w:p>
    <w:p w14:paraId="17006F29" w14:textId="77777777" w:rsidR="00434C35" w:rsidRDefault="00F64659">
      <w:pPr>
        <w:spacing w:after="120"/>
      </w:pPr>
      <w:r>
        <w:t xml:space="preserve">The school will respond to all signs, reports and concerns of harmful sexual </w:t>
      </w:r>
      <w:proofErr w:type="spellStart"/>
      <w:r>
        <w:t>behaviour</w:t>
      </w:r>
      <w:proofErr w:type="spellEnd"/>
      <w:r>
        <w:t xml:space="preserve"> (HSB), child-on-child sexual harassment and sexual violence. This includes incidents occurring outside of the school premises, and/or online.</w:t>
      </w:r>
    </w:p>
    <w:p w14:paraId="06B5472C" w14:textId="77777777" w:rsidR="00434C35" w:rsidRDefault="00F64659">
      <w:pPr>
        <w:spacing w:after="120"/>
      </w:pPr>
      <w:r>
        <w:lastRenderedPageBreak/>
        <w:t>Sexual violence refers to specific sexual offences under the Sexual Offences Act 2003 involving:</w:t>
      </w:r>
    </w:p>
    <w:p w14:paraId="73781D33"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Rape: A person (A) commits an offence of rape if: he intentionally penetrates the vagina, anus or mouth of another person (B) with his penis, B does not consent to the penetration, and A does not reasonably believe that B consents</w:t>
      </w:r>
    </w:p>
    <w:p w14:paraId="620532E6"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7C7E87AE"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1D280E28" w14:textId="77777777" w:rsidR="00434C35" w:rsidRDefault="00F64659">
      <w:pPr>
        <w:numPr>
          <w:ilvl w:val="0"/>
          <w:numId w:val="152"/>
        </w:numPr>
        <w:pBdr>
          <w:left w:val="none" w:sz="0" w:space="2" w:color="auto"/>
        </w:pBdr>
        <w:spacing w:after="120"/>
        <w:ind w:left="340" w:hanging="302"/>
        <w:rPr>
          <w:rFonts w:ascii="Times New Roman" w:eastAsia="Times New Roman" w:hAnsi="Times New Roman" w:cs="Times New Roman"/>
          <w:sz w:val="27"/>
          <w:szCs w:val="27"/>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4B3D665" w14:textId="77777777" w:rsidR="00434C35" w:rsidRDefault="00F64659">
      <w:pPr>
        <w:spacing w:after="120"/>
      </w:pPr>
      <w:r>
        <w:t>Consent is about having the freedom and capacity to choose. Consent to sexual activity may be given to one sort of sexual activity but not another, and can be withdrawn at any time during sexual activity, and each time activity occurs. A child under the age of 13 can never consent to any sexual activity, the age of consent is 16, and sexual intercourse without consent is rape.</w:t>
      </w:r>
    </w:p>
    <w:p w14:paraId="2234AD92" w14:textId="77777777" w:rsidR="00434C35" w:rsidRDefault="00F64659">
      <w:pPr>
        <w:spacing w:after="120"/>
      </w:pPr>
      <w:r>
        <w:t>HSB can occur:</w:t>
      </w:r>
    </w:p>
    <w:p w14:paraId="59F37B73"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Between 2 children of any age and sex</w:t>
      </w:r>
    </w:p>
    <w:p w14:paraId="6CD3DA91"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 xml:space="preserve">Through a group of children sexually assaulting or sexually harassing a single child or group of children </w:t>
      </w:r>
    </w:p>
    <w:p w14:paraId="1674ED2E" w14:textId="77777777" w:rsidR="00434C35" w:rsidRDefault="00F64659">
      <w:pPr>
        <w:numPr>
          <w:ilvl w:val="0"/>
          <w:numId w:val="153"/>
        </w:numPr>
        <w:pBdr>
          <w:left w:val="none" w:sz="0" w:space="2" w:color="auto"/>
        </w:pBdr>
        <w:spacing w:after="120"/>
        <w:ind w:left="340" w:hanging="302"/>
        <w:rPr>
          <w:rFonts w:ascii="Times New Roman" w:eastAsia="Times New Roman" w:hAnsi="Times New Roman" w:cs="Times New Roman"/>
          <w:sz w:val="27"/>
          <w:szCs w:val="27"/>
        </w:rPr>
      </w:pPr>
      <w:r>
        <w:t xml:space="preserve">Online and face to face (both physically and verbally) </w:t>
      </w:r>
    </w:p>
    <w:p w14:paraId="1EBBC4F8" w14:textId="77777777" w:rsidR="00434C35" w:rsidRDefault="00F64659">
      <w:pPr>
        <w:spacing w:after="120"/>
      </w:pPr>
      <w:r>
        <w:t>HSB exists on a continuum and may escalate into sexual harassment or sexual violence. It can occur online or face-to-face (both physically and verbally) and is never acceptable. Sexual violence and sexual harassment may overlap.</w:t>
      </w:r>
    </w:p>
    <w:p w14:paraId="24802DF8" w14:textId="77777777" w:rsidR="00434C35" w:rsidRDefault="00F64659">
      <w:pPr>
        <w:spacing w:after="120"/>
      </w:pPr>
      <w:r>
        <w:t xml:space="preserve">Children who are victims of HSB, sexual violence and sexual harassment will likely find the experience distressing. This will, in all likelihood, adversely affect their educational attainment and will be exacerbated if the alleged perpetrator(s) attends the same school. </w:t>
      </w:r>
    </w:p>
    <w:p w14:paraId="64704EB2" w14:textId="77777777" w:rsidR="00434C35" w:rsidRDefault="00F64659">
      <w:pPr>
        <w:spacing w:after="120"/>
      </w:pPr>
      <w: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4387E711" w14:textId="77777777" w:rsidR="00434C35" w:rsidRDefault="00F64659">
      <w:pPr>
        <w:spacing w:after="120"/>
      </w:pPr>
      <w:r>
        <w:t>When supporting victims, staff will:</w:t>
      </w:r>
    </w:p>
    <w:p w14:paraId="4FB8604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Reassure victims that the law on child-on-child abuse is there to protect them, not </w:t>
      </w:r>
      <w:proofErr w:type="spellStart"/>
      <w:r>
        <w:t>criminalise</w:t>
      </w:r>
      <w:proofErr w:type="spellEnd"/>
      <w:r>
        <w:t xml:space="preserve"> them </w:t>
      </w:r>
    </w:p>
    <w:p w14:paraId="6F533DB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Regularly review decisions and actions, and update policies with lessons learnt </w:t>
      </w:r>
    </w:p>
    <w:p w14:paraId="67747EB5"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Look out for potential patterns of concerning, problematic or inappropriate </w:t>
      </w:r>
      <w:proofErr w:type="spellStart"/>
      <w:r>
        <w:t>behaviour</w:t>
      </w:r>
      <w:proofErr w:type="spellEnd"/>
      <w:r>
        <w:t xml:space="preserve">, and decide on a course of action where we identify any patterns </w:t>
      </w:r>
    </w:p>
    <w:p w14:paraId="7B2DDA1D"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again </w:t>
      </w:r>
    </w:p>
    <w:p w14:paraId="29158E1C" w14:textId="77777777" w:rsidR="00434C35" w:rsidRDefault="00F64659">
      <w:pPr>
        <w:numPr>
          <w:ilvl w:val="0"/>
          <w:numId w:val="154"/>
        </w:numPr>
        <w:pBdr>
          <w:left w:val="none" w:sz="0" w:space="2" w:color="auto"/>
        </w:pBdr>
        <w:spacing w:after="120"/>
        <w:ind w:left="340" w:hanging="302"/>
        <w:rPr>
          <w:rFonts w:ascii="Times New Roman" w:eastAsia="Times New Roman" w:hAnsi="Times New Roman" w:cs="Times New Roman"/>
          <w:sz w:val="27"/>
          <w:szCs w:val="27"/>
        </w:rPr>
      </w:pPr>
      <w:r>
        <w:t xml:space="preserve">Remain alert to the possible challenges of detecting signs that a child has experienced sexual violence, and show sensitivity to their needs </w:t>
      </w:r>
    </w:p>
    <w:p w14:paraId="3AF9A083" w14:textId="77777777" w:rsidR="00434C35" w:rsidRDefault="00F64659">
      <w:pPr>
        <w:spacing w:after="120"/>
      </w:pPr>
      <w:r>
        <w:lastRenderedPageBreak/>
        <w:t xml:space="preserve">Some groups are potentially more at risk. Evidence shows that girls, children with SEN and/or disabilities, and lesbian, gay and bisexual children, or children questioning their gender are at greater risk. </w:t>
      </w:r>
    </w:p>
    <w:p w14:paraId="158FA15A" w14:textId="77777777" w:rsidR="00434C35" w:rsidRDefault="00F64659">
      <w:pPr>
        <w:spacing w:after="120"/>
      </w:pPr>
      <w:r>
        <w:t xml:space="preserve">Staff should be aware of the importance of: </w:t>
      </w:r>
    </w:p>
    <w:p w14:paraId="422DB26B"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 xml:space="preserve">Challenging inappropriate </w:t>
      </w:r>
      <w:proofErr w:type="spellStart"/>
      <w:r>
        <w:t>behaviours</w:t>
      </w:r>
      <w:proofErr w:type="spellEnd"/>
    </w:p>
    <w:p w14:paraId="6E22799A"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Making clear that sexual violence and sexual harassment is not acceptable, will never be tolerated and is not an inevitable part of growing up</w:t>
      </w:r>
    </w:p>
    <w:p w14:paraId="3B9FF4C5"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r>
        <w:t xml:space="preserve">Challenging physical </w:t>
      </w:r>
      <w:proofErr w:type="spellStart"/>
      <w:r>
        <w:t>behaviours</w:t>
      </w:r>
      <w:proofErr w:type="spellEnd"/>
      <w:r>
        <w:t xml:space="preserve"> (potentially criminal in nature), such as grabbing bottoms, breasts and genitalia, pulling down trousers, flicking bras and lifting up skirts. Dismissing or tolerating such </w:t>
      </w:r>
      <w:proofErr w:type="spellStart"/>
      <w:r>
        <w:t>behaviours</w:t>
      </w:r>
      <w:proofErr w:type="spellEnd"/>
      <w:r>
        <w:t xml:space="preserve"> risks </w:t>
      </w:r>
      <w:proofErr w:type="spellStart"/>
      <w:r>
        <w:t>normalising</w:t>
      </w:r>
      <w:proofErr w:type="spellEnd"/>
      <w:r>
        <w:t xml:space="preserve"> them</w:t>
      </w:r>
    </w:p>
    <w:p w14:paraId="027DEBBB" w14:textId="77777777" w:rsidR="00434C35" w:rsidRDefault="00F64659">
      <w:pPr>
        <w:numPr>
          <w:ilvl w:val="0"/>
          <w:numId w:val="155"/>
        </w:numPr>
        <w:pBdr>
          <w:left w:val="none" w:sz="0" w:space="2" w:color="auto"/>
        </w:pBdr>
        <w:spacing w:after="120"/>
        <w:ind w:left="340" w:hanging="302"/>
        <w:rPr>
          <w:rFonts w:ascii="Times New Roman" w:eastAsia="Times New Roman" w:hAnsi="Times New Roman" w:cs="Times New Roman"/>
          <w:sz w:val="27"/>
          <w:szCs w:val="27"/>
        </w:rPr>
      </w:pPr>
      <w:proofErr w:type="spellStart"/>
      <w:r>
        <w:t>Recognising</w:t>
      </w:r>
      <w:proofErr w:type="spellEnd"/>
      <w:r>
        <w:t xml:space="preserve"> the intersection of misogyny/misandry and harmful sexual </w:t>
      </w:r>
      <w:proofErr w:type="spellStart"/>
      <w:r>
        <w:t>behaviour</w:t>
      </w:r>
      <w:proofErr w:type="spellEnd"/>
      <w:r>
        <w:t xml:space="preserve">. It’s important not to dismiss issues that may seem minor at first, such as derogatory language, as </w:t>
      </w:r>
      <w:proofErr w:type="spellStart"/>
      <w:r>
        <w:t>behaviours</w:t>
      </w:r>
      <w:proofErr w:type="spellEnd"/>
      <w:r>
        <w:t xml:space="preserve"> can escalate into more severe forms of child-on-child abuse</w:t>
      </w:r>
    </w:p>
    <w:p w14:paraId="33C92752" w14:textId="77777777" w:rsidR="00434C35" w:rsidRDefault="00F64659">
      <w:pPr>
        <w:spacing w:after="120"/>
      </w:pPr>
      <w:r>
        <w:t>If staff have any concerns about HSB, sexual violence or sexual harassment, or a child makes a report to them, they will follow the procedures set out in section 7 of this policy, as appropriate. In particular, section 7.8 and 7.9 set out more detail about our school’s approach to this type of abuse.</w:t>
      </w:r>
    </w:p>
    <w:p w14:paraId="46F64C15" w14:textId="77777777" w:rsidR="00434C35" w:rsidRDefault="00F64659">
      <w:pPr>
        <w:spacing w:before="240" w:after="120"/>
        <w:rPr>
          <w:sz w:val="24"/>
          <w:szCs w:val="24"/>
        </w:rPr>
      </w:pPr>
      <w:r>
        <w:rPr>
          <w:b/>
          <w:bCs/>
          <w:color w:val="12263F"/>
          <w:sz w:val="24"/>
          <w:szCs w:val="24"/>
        </w:rPr>
        <w:t xml:space="preserve">Serious violence </w:t>
      </w:r>
    </w:p>
    <w:p w14:paraId="71D1A38F" w14:textId="77777777" w:rsidR="00434C35" w:rsidRDefault="00F64659">
      <w:pPr>
        <w:spacing w:after="120"/>
      </w:pPr>
      <w:r>
        <w:t>Serious violence is a continuing safeguarding concern which may involve:</w:t>
      </w:r>
    </w:p>
    <w:p w14:paraId="127C8E4D"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Physical assault</w:t>
      </w:r>
    </w:p>
    <w:p w14:paraId="4F6BE26F"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Carrying, threatening with or using weapons (often in the context of peer conflict or bullying)</w:t>
      </w:r>
    </w:p>
    <w:p w14:paraId="78DA9A95" w14:textId="77777777" w:rsidR="00434C35" w:rsidRDefault="00F64659">
      <w:pPr>
        <w:numPr>
          <w:ilvl w:val="0"/>
          <w:numId w:val="156"/>
        </w:numPr>
        <w:pBdr>
          <w:left w:val="none" w:sz="0" w:space="2" w:color="auto"/>
        </w:pBdr>
        <w:spacing w:after="120"/>
        <w:ind w:left="340" w:hanging="302"/>
        <w:rPr>
          <w:rFonts w:ascii="Times New Roman" w:eastAsia="Times New Roman" w:hAnsi="Times New Roman" w:cs="Times New Roman"/>
          <w:sz w:val="27"/>
          <w:szCs w:val="27"/>
        </w:rPr>
      </w:pPr>
      <w:r>
        <w:t>Criminal exploitation</w:t>
      </w:r>
    </w:p>
    <w:p w14:paraId="7569334C" w14:textId="77777777" w:rsidR="00434C35" w:rsidRDefault="00F64659">
      <w:pPr>
        <w:spacing w:after="120"/>
      </w:pPr>
      <w:r>
        <w:t>Indicators which may signal that a child is at risk from, or involved with, serious violent crime may include:</w:t>
      </w:r>
    </w:p>
    <w:p w14:paraId="5FE1DD79"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Increased absence from school</w:t>
      </w:r>
    </w:p>
    <w:p w14:paraId="76FA5654"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Change in friendships or relationships with older individuals or groups</w:t>
      </w:r>
    </w:p>
    <w:p w14:paraId="7CCEB984"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Significant decline in performance</w:t>
      </w:r>
    </w:p>
    <w:p w14:paraId="21AFF777"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Signs of self-harm or a significant change in wellbeing</w:t>
      </w:r>
    </w:p>
    <w:p w14:paraId="76B5431B"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Signs of assault or unexplained injuries</w:t>
      </w:r>
    </w:p>
    <w:p w14:paraId="22DC4976" w14:textId="77777777" w:rsidR="00434C35" w:rsidRDefault="00F64659">
      <w:pPr>
        <w:numPr>
          <w:ilvl w:val="0"/>
          <w:numId w:val="157"/>
        </w:numPr>
        <w:pBdr>
          <w:left w:val="none" w:sz="0" w:space="2" w:color="auto"/>
        </w:pBdr>
        <w:spacing w:after="120"/>
        <w:ind w:left="340" w:hanging="302"/>
        <w:rPr>
          <w:rFonts w:ascii="Times New Roman" w:eastAsia="Times New Roman" w:hAnsi="Times New Roman" w:cs="Times New Roman"/>
          <w:sz w:val="27"/>
          <w:szCs w:val="27"/>
        </w:rPr>
      </w:pPr>
      <w:r>
        <w:t xml:space="preserve">Unexplained gifts or new possessions (this could indicate that the child has been approached by, or is involved with, individuals associated with criminal networks or gangs and may be at risk of criminal exploitation (see above)) </w:t>
      </w:r>
    </w:p>
    <w:p w14:paraId="77FB0802" w14:textId="77777777" w:rsidR="00434C35" w:rsidRDefault="00F64659">
      <w:pPr>
        <w:spacing w:after="120"/>
      </w:pPr>
      <w:r>
        <w:t>Risk factors which increase the likelihood of involvement in serious violence include:</w:t>
      </w:r>
    </w:p>
    <w:p w14:paraId="746F3440" w14:textId="77777777" w:rsidR="00434C35" w:rsidRDefault="00F64659">
      <w:pPr>
        <w:numPr>
          <w:ilvl w:val="0"/>
          <w:numId w:val="158"/>
        </w:numPr>
        <w:pBdr>
          <w:left w:val="none" w:sz="0" w:space="2" w:color="auto"/>
        </w:pBdr>
        <w:spacing w:after="120"/>
        <w:ind w:left="340" w:hanging="302"/>
        <w:rPr>
          <w:rFonts w:ascii="Times New Roman" w:eastAsia="Times New Roman" w:hAnsi="Times New Roman" w:cs="Times New Roman"/>
          <w:sz w:val="27"/>
          <w:szCs w:val="27"/>
        </w:rPr>
      </w:pPr>
      <w:r>
        <w:t>Having been frequently absent, suspended, spent time in alternative provision, or permanently excluded from school</w:t>
      </w:r>
    </w:p>
    <w:p w14:paraId="69348172" w14:textId="77777777" w:rsidR="00434C35" w:rsidRDefault="00F64659">
      <w:pPr>
        <w:numPr>
          <w:ilvl w:val="0"/>
          <w:numId w:val="158"/>
        </w:numPr>
        <w:pBdr>
          <w:left w:val="none" w:sz="0" w:space="2" w:color="auto"/>
        </w:pBdr>
        <w:spacing w:after="120"/>
        <w:ind w:left="340" w:hanging="302"/>
        <w:rPr>
          <w:rFonts w:ascii="Times New Roman" w:eastAsia="Times New Roman" w:hAnsi="Times New Roman" w:cs="Times New Roman"/>
          <w:sz w:val="27"/>
          <w:szCs w:val="27"/>
        </w:rPr>
      </w:pPr>
      <w:r>
        <w:t>Having been involved in offending, such as theft or robbery</w:t>
      </w:r>
    </w:p>
    <w:p w14:paraId="1E56D88B"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Being male</w:t>
      </w:r>
    </w:p>
    <w:p w14:paraId="04BE1614"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experienced child maltreatment</w:t>
      </w:r>
    </w:p>
    <w:p w14:paraId="0B61BEFB"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used drugs or alcohol in early adolescence</w:t>
      </w:r>
    </w:p>
    <w:p w14:paraId="3FE86220" w14:textId="77777777" w:rsidR="00434C35" w:rsidRDefault="00F64659">
      <w:pPr>
        <w:numPr>
          <w:ilvl w:val="0"/>
          <w:numId w:val="159"/>
        </w:numPr>
        <w:pBdr>
          <w:left w:val="none" w:sz="0" w:space="2" w:color="auto"/>
        </w:pBdr>
        <w:spacing w:after="120"/>
        <w:ind w:left="340" w:hanging="302"/>
        <w:rPr>
          <w:rFonts w:ascii="Times New Roman" w:eastAsia="Times New Roman" w:hAnsi="Times New Roman" w:cs="Times New Roman"/>
          <w:sz w:val="27"/>
          <w:szCs w:val="27"/>
        </w:rPr>
      </w:pPr>
      <w:r>
        <w:t>Having previously been a victim or previously perpetrated violence</w:t>
      </w:r>
    </w:p>
    <w:p w14:paraId="51092F47" w14:textId="77777777" w:rsidR="00434C35" w:rsidRDefault="00F64659">
      <w:pPr>
        <w:spacing w:after="120"/>
      </w:pPr>
      <w:r>
        <w:lastRenderedPageBreak/>
        <w:t>Staff will be aware of these indicators and risk factors and will be alert to when children might be at highest risk around the school day (for example, immediately after school).</w:t>
      </w:r>
    </w:p>
    <w:p w14:paraId="6867A5D6" w14:textId="77777777" w:rsidR="00434C35" w:rsidRDefault="00F64659">
      <w:pPr>
        <w:spacing w:after="120"/>
      </w:pPr>
      <w:r>
        <w:t>If a member of staff has a concern about a pupil being involved in, or at risk of, serious violence, including a child carrying or using a weapon (or expressing intent to do so), they will report this to the DSL.</w:t>
      </w:r>
    </w:p>
    <w:p w14:paraId="6B51E3EC" w14:textId="77777777" w:rsidR="00434C35" w:rsidRDefault="00F64659">
      <w:pPr>
        <w:spacing w:after="120"/>
      </w:pPr>
      <w:r>
        <w:t>The DSL will:</w:t>
      </w:r>
    </w:p>
    <w:p w14:paraId="3FA1C521"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Assess the risk to both the individual pupil and others in the school, consider wider information or concerns and take appropriate action</w:t>
      </w:r>
    </w:p>
    <w:p w14:paraId="3C144826"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Put in place a safety and support plan for the pupil (depending on the risk)</w:t>
      </w:r>
    </w:p>
    <w:p w14:paraId="7120A661" w14:textId="77777777" w:rsidR="00434C35" w:rsidRDefault="00F64659">
      <w:pPr>
        <w:numPr>
          <w:ilvl w:val="0"/>
          <w:numId w:val="160"/>
        </w:numPr>
        <w:pBdr>
          <w:left w:val="none" w:sz="0" w:space="2" w:color="auto"/>
        </w:pBdr>
        <w:spacing w:after="120"/>
        <w:ind w:left="340" w:hanging="302"/>
        <w:rPr>
          <w:rFonts w:ascii="Times New Roman" w:eastAsia="Times New Roman" w:hAnsi="Times New Roman" w:cs="Times New Roman"/>
          <w:sz w:val="27"/>
          <w:szCs w:val="27"/>
        </w:rPr>
      </w:pPr>
      <w:r>
        <w:t>Where relevant, consider action to de-escalate peer conflict</w:t>
      </w:r>
    </w:p>
    <w:p w14:paraId="0C9BC982" w14:textId="77777777" w:rsidR="00434C35" w:rsidRDefault="00F64659">
      <w:pPr>
        <w:spacing w:before="240" w:after="120"/>
        <w:rPr>
          <w:sz w:val="24"/>
          <w:szCs w:val="24"/>
        </w:rPr>
      </w:pPr>
      <w:r>
        <w:rPr>
          <w:b/>
          <w:bCs/>
          <w:color w:val="12263F"/>
          <w:sz w:val="24"/>
          <w:szCs w:val="24"/>
        </w:rPr>
        <w:t>Checking the identity and suitability of visitors</w:t>
      </w:r>
    </w:p>
    <w:p w14:paraId="1D6811CE" w14:textId="2AE8C3E8" w:rsidR="00434C35" w:rsidRDefault="00F64659">
      <w:pPr>
        <w:spacing w:after="120"/>
      </w:pPr>
      <w:r>
        <w:t xml:space="preserve">All visitors will be required to verify their identity to the satisfaction of staff and </w:t>
      </w:r>
      <w:r w:rsidR="0087600E">
        <w:t>mobile phones will be kept in a bag.</w:t>
      </w:r>
    </w:p>
    <w:p w14:paraId="3C7FDCFC" w14:textId="77777777" w:rsidR="00434C35" w:rsidRDefault="00F64659">
      <w:pPr>
        <w:spacing w:after="120"/>
      </w:pPr>
      <w:r>
        <w:t>If the visitor is unknown to the setting, we will check their credentials and reason for visiting before allowing them to enter the setting. Visitors should be ready to produce identification.</w:t>
      </w:r>
    </w:p>
    <w:p w14:paraId="104D7E86" w14:textId="6DE98080" w:rsidR="00434C35" w:rsidRDefault="00F64659">
      <w:pPr>
        <w:spacing w:after="120"/>
      </w:pPr>
      <w:r>
        <w:t xml:space="preserve">Visitors are expected to sign </w:t>
      </w:r>
      <w:r w:rsidR="0087600E">
        <w:t xml:space="preserve">in using our electronic system </w:t>
      </w:r>
      <w:r>
        <w:t xml:space="preserve">and wear a </w:t>
      </w:r>
      <w:proofErr w:type="spellStart"/>
      <w:r>
        <w:t>visitor’s</w:t>
      </w:r>
      <w:r w:rsidR="0087600E">
        <w:t>lanyard</w:t>
      </w:r>
      <w:proofErr w:type="spellEnd"/>
      <w:r>
        <w:t>.</w:t>
      </w:r>
    </w:p>
    <w:p w14:paraId="07FB9F65" w14:textId="77777777" w:rsidR="00434C35" w:rsidRDefault="00F64659">
      <w:pPr>
        <w:spacing w:after="120"/>
      </w:pPr>
      <w:r>
        <w:t>Visitors to the school who are visiting for a professional purpose, such as educational psychologists and school improvement officers, will be asked to show photo ID and:</w:t>
      </w:r>
    </w:p>
    <w:p w14:paraId="5B1E8875" w14:textId="77777777" w:rsidR="00434C35" w:rsidRDefault="00F64659">
      <w:pPr>
        <w:numPr>
          <w:ilvl w:val="0"/>
          <w:numId w:val="161"/>
        </w:numPr>
        <w:pBdr>
          <w:left w:val="none" w:sz="0" w:space="2" w:color="auto"/>
        </w:pBdr>
        <w:spacing w:after="120"/>
        <w:ind w:left="340" w:hanging="302"/>
        <w:rPr>
          <w:rFonts w:ascii="Times New Roman" w:eastAsia="Times New Roman" w:hAnsi="Times New Roman" w:cs="Times New Roman"/>
          <w:sz w:val="27"/>
          <w:szCs w:val="27"/>
        </w:rPr>
      </w:pPr>
      <w:r>
        <w:t xml:space="preserve">Will be asked to show their DBS certificate, which will be checked alongside their photo ID; or </w:t>
      </w:r>
    </w:p>
    <w:p w14:paraId="3D65D522" w14:textId="31F3A15E" w:rsidR="00434C35" w:rsidRDefault="00F64659">
      <w:pPr>
        <w:numPr>
          <w:ilvl w:val="0"/>
          <w:numId w:val="161"/>
        </w:numPr>
        <w:pBdr>
          <w:left w:val="none" w:sz="0" w:space="2" w:color="auto"/>
        </w:pBdr>
        <w:spacing w:after="120"/>
        <w:ind w:left="340" w:hanging="302"/>
        <w:rPr>
          <w:rFonts w:ascii="Times New Roman" w:eastAsia="Times New Roman" w:hAnsi="Times New Roman" w:cs="Times New Roman"/>
          <w:sz w:val="27"/>
          <w:szCs w:val="27"/>
        </w:rPr>
      </w:pPr>
      <w:r>
        <w:t xml:space="preserve">The </w:t>
      </w:r>
      <w:proofErr w:type="spellStart"/>
      <w:r>
        <w:t>organisation</w:t>
      </w:r>
      <w:proofErr w:type="spellEnd"/>
      <w:r>
        <w:t xml:space="preserve"> sending the professional, such as the local authority or educational psychology service, will provide prior confirmation that an appropriate level of DBS check has been carried out (if this is provided, we will not ask to see the DBS certificate) </w:t>
      </w:r>
    </w:p>
    <w:p w14:paraId="06AE5106" w14:textId="77777777" w:rsidR="00434C35" w:rsidRDefault="00F64659">
      <w:pPr>
        <w:spacing w:after="120"/>
      </w:pPr>
      <w: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pupils or staff.</w:t>
      </w:r>
    </w:p>
    <w:p w14:paraId="6866F439" w14:textId="77777777" w:rsidR="00434C35" w:rsidRDefault="00F64659">
      <w:pPr>
        <w:spacing w:before="240" w:after="120"/>
        <w:rPr>
          <w:sz w:val="24"/>
          <w:szCs w:val="24"/>
        </w:rPr>
      </w:pPr>
      <w:r>
        <w:rPr>
          <w:b/>
          <w:bCs/>
          <w:color w:val="12263F"/>
          <w:sz w:val="24"/>
          <w:szCs w:val="24"/>
        </w:rPr>
        <w:t>Non-collection of children</w:t>
      </w:r>
    </w:p>
    <w:p w14:paraId="50B40C84" w14:textId="3E8673FD" w:rsidR="00434C35" w:rsidRDefault="00F64659">
      <w:pPr>
        <w:spacing w:after="120"/>
      </w:pPr>
      <w:r>
        <w:t>If a child is not collected at the end of the session/day</w:t>
      </w:r>
      <w:r w:rsidR="008A3EEA">
        <w:t xml:space="preserve"> and there has not been a message</w:t>
      </w:r>
      <w:r>
        <w:t>, we will:</w:t>
      </w:r>
    </w:p>
    <w:p w14:paraId="257CDB89" w14:textId="53732EB4" w:rsidR="0087600E" w:rsidRDefault="0087600E">
      <w:pPr>
        <w:spacing w:after="120"/>
      </w:pPr>
      <w:r>
        <w:t xml:space="preserve">Contact the parent / </w:t>
      </w:r>
      <w:proofErr w:type="spellStart"/>
      <w:r>
        <w:t>carer</w:t>
      </w:r>
      <w:proofErr w:type="spellEnd"/>
      <w:r>
        <w:t xml:space="preserve"> </w:t>
      </w:r>
      <w:r w:rsidR="008A3EEA">
        <w:t xml:space="preserve">or </w:t>
      </w:r>
      <w:r>
        <w:t xml:space="preserve">other </w:t>
      </w:r>
      <w:r w:rsidR="008A3EEA">
        <w:t xml:space="preserve">given </w:t>
      </w:r>
      <w:r>
        <w:t xml:space="preserve">contacts to </w:t>
      </w:r>
      <w:r w:rsidR="008A3EEA">
        <w:t>try and arrange for the child to be picked up</w:t>
      </w:r>
    </w:p>
    <w:p w14:paraId="04D38AA8" w14:textId="166FE740" w:rsidR="008A3EEA" w:rsidRDefault="008A3EEA">
      <w:pPr>
        <w:spacing w:after="120"/>
      </w:pPr>
      <w:r>
        <w:t>If child continues to remain at school and no parental contact has been made, social care will be informed</w:t>
      </w:r>
    </w:p>
    <w:p w14:paraId="0E868B01" w14:textId="77777777" w:rsidR="00434C35" w:rsidRDefault="00F64659">
      <w:pPr>
        <w:spacing w:before="240" w:after="120"/>
        <w:rPr>
          <w:sz w:val="24"/>
          <w:szCs w:val="24"/>
        </w:rPr>
      </w:pPr>
      <w:r>
        <w:rPr>
          <w:b/>
          <w:bCs/>
          <w:color w:val="12263F"/>
          <w:sz w:val="24"/>
          <w:szCs w:val="24"/>
        </w:rPr>
        <w:t>Missing pupils</w:t>
      </w:r>
    </w:p>
    <w:p w14:paraId="5A8F6114" w14:textId="5987857F" w:rsidR="00434C35" w:rsidRDefault="00F64659">
      <w:pPr>
        <w:spacing w:after="120"/>
      </w:pPr>
      <w:r>
        <w:t xml:space="preserve">Our procedures are designed to ensure that a missing child is found and returned to effective supervision as soon as possible. If a child goes missing, we will: </w:t>
      </w:r>
    </w:p>
    <w:p w14:paraId="0CD6875A" w14:textId="77777777" w:rsidR="008A3EEA" w:rsidRDefault="008A3EEA" w:rsidP="008A3EEA">
      <w:pPr>
        <w:pStyle w:val="ListParagraph"/>
        <w:numPr>
          <w:ilvl w:val="0"/>
          <w:numId w:val="164"/>
        </w:numPr>
        <w:spacing w:after="120"/>
      </w:pPr>
      <w:r>
        <w:t>Check all areas in the school building thoroughly</w:t>
      </w:r>
    </w:p>
    <w:p w14:paraId="00CC8D65" w14:textId="77777777" w:rsidR="008A3EEA" w:rsidRDefault="008A3EEA" w:rsidP="008A3EEA">
      <w:pPr>
        <w:pStyle w:val="ListParagraph"/>
        <w:numPr>
          <w:ilvl w:val="0"/>
          <w:numId w:val="164"/>
        </w:numPr>
        <w:spacing w:after="120"/>
      </w:pPr>
      <w:r>
        <w:t xml:space="preserve">Check the immediate school grounds and equipment </w:t>
      </w:r>
      <w:proofErr w:type="spellStart"/>
      <w:proofErr w:type="gramStart"/>
      <w:r>
        <w:t>eg</w:t>
      </w:r>
      <w:proofErr w:type="spellEnd"/>
      <w:proofErr w:type="gramEnd"/>
      <w:r>
        <w:t xml:space="preserve"> Pirate Ship</w:t>
      </w:r>
    </w:p>
    <w:p w14:paraId="3F192C15" w14:textId="0574B187" w:rsidR="008A3EEA" w:rsidRDefault="008A3EEA" w:rsidP="008A3EEA">
      <w:pPr>
        <w:pStyle w:val="ListParagraph"/>
        <w:numPr>
          <w:ilvl w:val="0"/>
          <w:numId w:val="164"/>
        </w:numPr>
        <w:spacing w:after="120"/>
      </w:pPr>
      <w:r>
        <w:t>Contact the parent to alert them to the child being missing</w:t>
      </w:r>
    </w:p>
    <w:p w14:paraId="68CB2FD4" w14:textId="42A79A2C" w:rsidR="008A3EEA" w:rsidRDefault="008A3EEA" w:rsidP="008A3EEA">
      <w:pPr>
        <w:pStyle w:val="ListParagraph"/>
        <w:numPr>
          <w:ilvl w:val="0"/>
          <w:numId w:val="164"/>
        </w:numPr>
        <w:spacing w:after="120"/>
      </w:pPr>
      <w:r>
        <w:t>Staff will walk to the child’s address to check their local roads</w:t>
      </w:r>
    </w:p>
    <w:p w14:paraId="796709B7" w14:textId="443C05EB" w:rsidR="008A3EEA" w:rsidRDefault="008A3EEA" w:rsidP="008A3EEA">
      <w:pPr>
        <w:pStyle w:val="ListParagraph"/>
        <w:numPr>
          <w:ilvl w:val="0"/>
          <w:numId w:val="164"/>
        </w:numPr>
        <w:spacing w:after="120"/>
      </w:pPr>
      <w:r>
        <w:t>Phone the police on 999 to report missing child</w:t>
      </w:r>
    </w:p>
    <w:p w14:paraId="4DBBE7FB" w14:textId="53AF419B" w:rsidR="008A3EEA" w:rsidRDefault="008A3EEA" w:rsidP="008A3EEA">
      <w:pPr>
        <w:pStyle w:val="ListParagraph"/>
        <w:numPr>
          <w:ilvl w:val="0"/>
          <w:numId w:val="164"/>
        </w:numPr>
        <w:spacing w:after="120"/>
      </w:pPr>
      <w:r>
        <w:t>Print out the latest photograph and details of the child for police use</w:t>
      </w:r>
    </w:p>
    <w:p w14:paraId="1A6D97D8" w14:textId="77777777" w:rsidR="008A3EEA" w:rsidRDefault="008A3EEA" w:rsidP="008A3EEA">
      <w:pPr>
        <w:spacing w:after="120"/>
        <w:ind w:left="360"/>
      </w:pPr>
    </w:p>
    <w:sectPr w:rsidR="008A3EEA">
      <w:headerReference w:type="default" r:id="rId51"/>
      <w:footerReference w:type="default" r:id="rId52"/>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122F9" w14:textId="77777777" w:rsidR="003B01F1" w:rsidRDefault="003B01F1">
      <w:r>
        <w:separator/>
      </w:r>
    </w:p>
  </w:endnote>
  <w:endnote w:type="continuationSeparator" w:id="0">
    <w:p w14:paraId="32788BA0" w14:textId="77777777" w:rsidR="003B01F1" w:rsidRDefault="003B0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AF756" w14:textId="12D9136E" w:rsidR="00434C35" w:rsidRDefault="00D218F6" w:rsidP="00D218F6">
    <w:pPr>
      <w:shd w:val="clear" w:color="auto" w:fill="FFFFFF"/>
      <w:jc w:val="right"/>
      <w:rPr>
        <w:sz w:val="16"/>
        <w:szCs w:val="16"/>
      </w:rPr>
    </w:pPr>
    <w:r>
      <w:rPr>
        <w:sz w:val="16"/>
        <w:szCs w:val="16"/>
      </w:rPr>
      <w:t xml:space="preserve">  </w:t>
    </w:r>
    <w:r>
      <w:rPr>
        <w:noProof/>
        <w:sz w:val="16"/>
        <w:szCs w:val="16"/>
      </w:rPr>
      <w:drawing>
        <wp:inline distT="0" distB="0" distL="0" distR="0" wp14:anchorId="1E291D9A" wp14:editId="54C31321">
          <wp:extent cx="1162050" cy="8006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67388" cy="804358"/>
                  </a:xfrm>
                  <a:prstGeom prst="rect">
                    <a:avLst/>
                  </a:prstGeom>
                </pic:spPr>
              </pic:pic>
            </a:graphicData>
          </a:graphic>
        </wp:inline>
      </w:drawing>
    </w:r>
    <w:r>
      <w:rPr>
        <w:sz w:val="16"/>
        <w:szCs w:val="16"/>
      </w:rPr>
      <w:t xml:space="preserve">                                                                </w:t>
    </w:r>
    <w:r w:rsidR="004E501D">
      <w:rPr>
        <w:sz w:val="16"/>
        <w:szCs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D494C" w14:textId="77777777" w:rsidR="003B01F1" w:rsidRDefault="003B01F1">
      <w:r>
        <w:separator/>
      </w:r>
    </w:p>
  </w:footnote>
  <w:footnote w:type="continuationSeparator" w:id="0">
    <w:p w14:paraId="16283BE3" w14:textId="77777777" w:rsidR="003B01F1" w:rsidRDefault="003B01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13EA" w14:textId="77777777" w:rsidR="00434C35" w:rsidRDefault="00434C35"/>
  <w:p w14:paraId="4D4BAA22" w14:textId="77777777" w:rsidR="00434C35" w:rsidRDefault="00434C35"/>
  <w:p w14:paraId="6ACAC80B" w14:textId="77777777" w:rsidR="00434C35" w:rsidRDefault="00434C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13.5pt" o:bullet="t">
        <v:imagedata r:id="rId1" o:title=""/>
      </v:shape>
    </w:pict>
  </w:numPicBullet>
  <w:numPicBullet w:numPicBulletId="1">
    <w:pict>
      <v:shape id="_x0000_i1027" type="#_x0000_t75" style="width:567pt;height:903.75pt" o:bullet="t">
        <v:imagedata r:id="rId2" o:title="Blue Pointer-01-01"/>
      </v:shape>
    </w:pict>
  </w:numPicBullet>
  <w:abstractNum w:abstractNumId="0" w15:restartNumberingAfterBreak="0">
    <w:nsid w:val="00000001"/>
    <w:multiLevelType w:val="hybridMultilevel"/>
    <w:tmpl w:val="00000001"/>
    <w:lvl w:ilvl="0" w:tplc="E5F0D8A2">
      <w:start w:val="1"/>
      <w:numFmt w:val="bullet"/>
      <w:lvlText w:val=""/>
      <w:lvlPicBulletId w:val="0"/>
      <w:lvlJc w:val="left"/>
      <w:pPr>
        <w:ind w:left="720" w:hanging="360"/>
      </w:pPr>
      <w:rPr>
        <w:rFonts w:ascii="Symbol" w:hAnsi="Symbol"/>
        <w:sz w:val="31"/>
      </w:rPr>
    </w:lvl>
    <w:lvl w:ilvl="1" w:tplc="3C920302">
      <w:start w:val="1"/>
      <w:numFmt w:val="bullet"/>
      <w:lvlText w:val="o"/>
      <w:lvlJc w:val="left"/>
      <w:pPr>
        <w:tabs>
          <w:tab w:val="num" w:pos="1440"/>
        </w:tabs>
        <w:ind w:left="1440" w:hanging="360"/>
      </w:pPr>
      <w:rPr>
        <w:rFonts w:ascii="Courier New" w:hAnsi="Courier New"/>
      </w:rPr>
    </w:lvl>
    <w:lvl w:ilvl="2" w:tplc="CF4E9242">
      <w:start w:val="1"/>
      <w:numFmt w:val="bullet"/>
      <w:lvlText w:val=""/>
      <w:lvlJc w:val="left"/>
      <w:pPr>
        <w:tabs>
          <w:tab w:val="num" w:pos="2160"/>
        </w:tabs>
        <w:ind w:left="2160" w:hanging="360"/>
      </w:pPr>
      <w:rPr>
        <w:rFonts w:ascii="Wingdings" w:hAnsi="Wingdings"/>
      </w:rPr>
    </w:lvl>
    <w:lvl w:ilvl="3" w:tplc="50BA4342">
      <w:start w:val="1"/>
      <w:numFmt w:val="bullet"/>
      <w:lvlText w:val=""/>
      <w:lvlJc w:val="left"/>
      <w:pPr>
        <w:tabs>
          <w:tab w:val="num" w:pos="2880"/>
        </w:tabs>
        <w:ind w:left="2880" w:hanging="360"/>
      </w:pPr>
      <w:rPr>
        <w:rFonts w:ascii="Symbol" w:hAnsi="Symbol"/>
      </w:rPr>
    </w:lvl>
    <w:lvl w:ilvl="4" w:tplc="A1B67016">
      <w:start w:val="1"/>
      <w:numFmt w:val="bullet"/>
      <w:lvlText w:val="o"/>
      <w:lvlJc w:val="left"/>
      <w:pPr>
        <w:tabs>
          <w:tab w:val="num" w:pos="3600"/>
        </w:tabs>
        <w:ind w:left="3600" w:hanging="360"/>
      </w:pPr>
      <w:rPr>
        <w:rFonts w:ascii="Courier New" w:hAnsi="Courier New"/>
      </w:rPr>
    </w:lvl>
    <w:lvl w:ilvl="5" w:tplc="87DC759C">
      <w:start w:val="1"/>
      <w:numFmt w:val="bullet"/>
      <w:lvlText w:val=""/>
      <w:lvlJc w:val="left"/>
      <w:pPr>
        <w:tabs>
          <w:tab w:val="num" w:pos="4320"/>
        </w:tabs>
        <w:ind w:left="4320" w:hanging="360"/>
      </w:pPr>
      <w:rPr>
        <w:rFonts w:ascii="Wingdings" w:hAnsi="Wingdings"/>
      </w:rPr>
    </w:lvl>
    <w:lvl w:ilvl="6" w:tplc="3FEC9C80">
      <w:start w:val="1"/>
      <w:numFmt w:val="bullet"/>
      <w:lvlText w:val=""/>
      <w:lvlJc w:val="left"/>
      <w:pPr>
        <w:tabs>
          <w:tab w:val="num" w:pos="5040"/>
        </w:tabs>
        <w:ind w:left="5040" w:hanging="360"/>
      </w:pPr>
      <w:rPr>
        <w:rFonts w:ascii="Symbol" w:hAnsi="Symbol"/>
      </w:rPr>
    </w:lvl>
    <w:lvl w:ilvl="7" w:tplc="53C63EFC">
      <w:start w:val="1"/>
      <w:numFmt w:val="bullet"/>
      <w:lvlText w:val="o"/>
      <w:lvlJc w:val="left"/>
      <w:pPr>
        <w:tabs>
          <w:tab w:val="num" w:pos="5760"/>
        </w:tabs>
        <w:ind w:left="5760" w:hanging="360"/>
      </w:pPr>
      <w:rPr>
        <w:rFonts w:ascii="Courier New" w:hAnsi="Courier New"/>
      </w:rPr>
    </w:lvl>
    <w:lvl w:ilvl="8" w:tplc="CF883B1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3A3C9ED4">
      <w:start w:val="1"/>
      <w:numFmt w:val="bullet"/>
      <w:lvlText w:val=""/>
      <w:lvlPicBulletId w:val="0"/>
      <w:lvlJc w:val="left"/>
      <w:pPr>
        <w:ind w:left="720" w:hanging="360"/>
      </w:pPr>
      <w:rPr>
        <w:rFonts w:ascii="Symbol" w:hAnsi="Symbol"/>
        <w:sz w:val="31"/>
      </w:rPr>
    </w:lvl>
    <w:lvl w:ilvl="1" w:tplc="BE9E402C">
      <w:start w:val="1"/>
      <w:numFmt w:val="bullet"/>
      <w:lvlText w:val="o"/>
      <w:lvlJc w:val="left"/>
      <w:pPr>
        <w:tabs>
          <w:tab w:val="num" w:pos="1440"/>
        </w:tabs>
        <w:ind w:left="1440" w:hanging="360"/>
      </w:pPr>
      <w:rPr>
        <w:rFonts w:ascii="Courier New" w:hAnsi="Courier New"/>
      </w:rPr>
    </w:lvl>
    <w:lvl w:ilvl="2" w:tplc="43E04B6A">
      <w:start w:val="1"/>
      <w:numFmt w:val="bullet"/>
      <w:lvlText w:val=""/>
      <w:lvlJc w:val="left"/>
      <w:pPr>
        <w:tabs>
          <w:tab w:val="num" w:pos="2160"/>
        </w:tabs>
        <w:ind w:left="2160" w:hanging="360"/>
      </w:pPr>
      <w:rPr>
        <w:rFonts w:ascii="Wingdings" w:hAnsi="Wingdings"/>
      </w:rPr>
    </w:lvl>
    <w:lvl w:ilvl="3" w:tplc="877E5B4E">
      <w:start w:val="1"/>
      <w:numFmt w:val="bullet"/>
      <w:lvlText w:val=""/>
      <w:lvlJc w:val="left"/>
      <w:pPr>
        <w:tabs>
          <w:tab w:val="num" w:pos="2880"/>
        </w:tabs>
        <w:ind w:left="2880" w:hanging="360"/>
      </w:pPr>
      <w:rPr>
        <w:rFonts w:ascii="Symbol" w:hAnsi="Symbol"/>
      </w:rPr>
    </w:lvl>
    <w:lvl w:ilvl="4" w:tplc="3FB45B9A">
      <w:start w:val="1"/>
      <w:numFmt w:val="bullet"/>
      <w:lvlText w:val="o"/>
      <w:lvlJc w:val="left"/>
      <w:pPr>
        <w:tabs>
          <w:tab w:val="num" w:pos="3600"/>
        </w:tabs>
        <w:ind w:left="3600" w:hanging="360"/>
      </w:pPr>
      <w:rPr>
        <w:rFonts w:ascii="Courier New" w:hAnsi="Courier New"/>
      </w:rPr>
    </w:lvl>
    <w:lvl w:ilvl="5" w:tplc="8B6C437E">
      <w:start w:val="1"/>
      <w:numFmt w:val="bullet"/>
      <w:lvlText w:val=""/>
      <w:lvlJc w:val="left"/>
      <w:pPr>
        <w:tabs>
          <w:tab w:val="num" w:pos="4320"/>
        </w:tabs>
        <w:ind w:left="4320" w:hanging="360"/>
      </w:pPr>
      <w:rPr>
        <w:rFonts w:ascii="Wingdings" w:hAnsi="Wingdings"/>
      </w:rPr>
    </w:lvl>
    <w:lvl w:ilvl="6" w:tplc="BBEC0002">
      <w:start w:val="1"/>
      <w:numFmt w:val="bullet"/>
      <w:lvlText w:val=""/>
      <w:lvlJc w:val="left"/>
      <w:pPr>
        <w:tabs>
          <w:tab w:val="num" w:pos="5040"/>
        </w:tabs>
        <w:ind w:left="5040" w:hanging="360"/>
      </w:pPr>
      <w:rPr>
        <w:rFonts w:ascii="Symbol" w:hAnsi="Symbol"/>
      </w:rPr>
    </w:lvl>
    <w:lvl w:ilvl="7" w:tplc="AB94C9C2">
      <w:start w:val="1"/>
      <w:numFmt w:val="bullet"/>
      <w:lvlText w:val="o"/>
      <w:lvlJc w:val="left"/>
      <w:pPr>
        <w:tabs>
          <w:tab w:val="num" w:pos="5760"/>
        </w:tabs>
        <w:ind w:left="5760" w:hanging="360"/>
      </w:pPr>
      <w:rPr>
        <w:rFonts w:ascii="Courier New" w:hAnsi="Courier New"/>
      </w:rPr>
    </w:lvl>
    <w:lvl w:ilvl="8" w:tplc="BED8FF4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C5C0F468">
      <w:start w:val="1"/>
      <w:numFmt w:val="bullet"/>
      <w:lvlText w:val=""/>
      <w:lvlPicBulletId w:val="0"/>
      <w:lvlJc w:val="left"/>
      <w:pPr>
        <w:ind w:left="720" w:hanging="360"/>
      </w:pPr>
      <w:rPr>
        <w:rFonts w:ascii="Symbol" w:hAnsi="Symbol"/>
        <w:sz w:val="31"/>
      </w:rPr>
    </w:lvl>
    <w:lvl w:ilvl="1" w:tplc="D22C580E">
      <w:start w:val="1"/>
      <w:numFmt w:val="bullet"/>
      <w:lvlText w:val="o"/>
      <w:lvlJc w:val="left"/>
      <w:pPr>
        <w:tabs>
          <w:tab w:val="num" w:pos="1440"/>
        </w:tabs>
        <w:ind w:left="1440" w:hanging="360"/>
      </w:pPr>
      <w:rPr>
        <w:rFonts w:ascii="Courier New" w:hAnsi="Courier New"/>
      </w:rPr>
    </w:lvl>
    <w:lvl w:ilvl="2" w:tplc="718EE784">
      <w:start w:val="1"/>
      <w:numFmt w:val="bullet"/>
      <w:lvlText w:val=""/>
      <w:lvlJc w:val="left"/>
      <w:pPr>
        <w:tabs>
          <w:tab w:val="num" w:pos="2160"/>
        </w:tabs>
        <w:ind w:left="2160" w:hanging="360"/>
      </w:pPr>
      <w:rPr>
        <w:rFonts w:ascii="Wingdings" w:hAnsi="Wingdings"/>
      </w:rPr>
    </w:lvl>
    <w:lvl w:ilvl="3" w:tplc="3BACC9C8">
      <w:start w:val="1"/>
      <w:numFmt w:val="bullet"/>
      <w:lvlText w:val=""/>
      <w:lvlJc w:val="left"/>
      <w:pPr>
        <w:tabs>
          <w:tab w:val="num" w:pos="2880"/>
        </w:tabs>
        <w:ind w:left="2880" w:hanging="360"/>
      </w:pPr>
      <w:rPr>
        <w:rFonts w:ascii="Symbol" w:hAnsi="Symbol"/>
      </w:rPr>
    </w:lvl>
    <w:lvl w:ilvl="4" w:tplc="A466734E">
      <w:start w:val="1"/>
      <w:numFmt w:val="bullet"/>
      <w:lvlText w:val="o"/>
      <w:lvlJc w:val="left"/>
      <w:pPr>
        <w:tabs>
          <w:tab w:val="num" w:pos="3600"/>
        </w:tabs>
        <w:ind w:left="3600" w:hanging="360"/>
      </w:pPr>
      <w:rPr>
        <w:rFonts w:ascii="Courier New" w:hAnsi="Courier New"/>
      </w:rPr>
    </w:lvl>
    <w:lvl w:ilvl="5" w:tplc="07887020">
      <w:start w:val="1"/>
      <w:numFmt w:val="bullet"/>
      <w:lvlText w:val=""/>
      <w:lvlJc w:val="left"/>
      <w:pPr>
        <w:tabs>
          <w:tab w:val="num" w:pos="4320"/>
        </w:tabs>
        <w:ind w:left="4320" w:hanging="360"/>
      </w:pPr>
      <w:rPr>
        <w:rFonts w:ascii="Wingdings" w:hAnsi="Wingdings"/>
      </w:rPr>
    </w:lvl>
    <w:lvl w:ilvl="6" w:tplc="DCFADC26">
      <w:start w:val="1"/>
      <w:numFmt w:val="bullet"/>
      <w:lvlText w:val=""/>
      <w:lvlJc w:val="left"/>
      <w:pPr>
        <w:tabs>
          <w:tab w:val="num" w:pos="5040"/>
        </w:tabs>
        <w:ind w:left="5040" w:hanging="360"/>
      </w:pPr>
      <w:rPr>
        <w:rFonts w:ascii="Symbol" w:hAnsi="Symbol"/>
      </w:rPr>
    </w:lvl>
    <w:lvl w:ilvl="7" w:tplc="4FD6186C">
      <w:start w:val="1"/>
      <w:numFmt w:val="bullet"/>
      <w:lvlText w:val="o"/>
      <w:lvlJc w:val="left"/>
      <w:pPr>
        <w:tabs>
          <w:tab w:val="num" w:pos="5760"/>
        </w:tabs>
        <w:ind w:left="5760" w:hanging="360"/>
      </w:pPr>
      <w:rPr>
        <w:rFonts w:ascii="Courier New" w:hAnsi="Courier New"/>
      </w:rPr>
    </w:lvl>
    <w:lvl w:ilvl="8" w:tplc="55A61C1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A0FC5952">
      <w:start w:val="1"/>
      <w:numFmt w:val="bullet"/>
      <w:lvlText w:val=""/>
      <w:lvlPicBulletId w:val="0"/>
      <w:lvlJc w:val="left"/>
      <w:pPr>
        <w:ind w:left="720" w:hanging="360"/>
      </w:pPr>
      <w:rPr>
        <w:rFonts w:ascii="Symbol" w:hAnsi="Symbol"/>
        <w:sz w:val="31"/>
      </w:rPr>
    </w:lvl>
    <w:lvl w:ilvl="1" w:tplc="06600B16">
      <w:start w:val="1"/>
      <w:numFmt w:val="bullet"/>
      <w:lvlText w:val="o"/>
      <w:lvlJc w:val="left"/>
      <w:pPr>
        <w:tabs>
          <w:tab w:val="num" w:pos="1440"/>
        </w:tabs>
        <w:ind w:left="1440" w:hanging="360"/>
      </w:pPr>
      <w:rPr>
        <w:rFonts w:ascii="Courier New" w:hAnsi="Courier New"/>
      </w:rPr>
    </w:lvl>
    <w:lvl w:ilvl="2" w:tplc="A78C509E">
      <w:start w:val="1"/>
      <w:numFmt w:val="bullet"/>
      <w:lvlText w:val=""/>
      <w:lvlJc w:val="left"/>
      <w:pPr>
        <w:tabs>
          <w:tab w:val="num" w:pos="2160"/>
        </w:tabs>
        <w:ind w:left="2160" w:hanging="360"/>
      </w:pPr>
      <w:rPr>
        <w:rFonts w:ascii="Wingdings" w:hAnsi="Wingdings"/>
      </w:rPr>
    </w:lvl>
    <w:lvl w:ilvl="3" w:tplc="0EB21BA2">
      <w:start w:val="1"/>
      <w:numFmt w:val="bullet"/>
      <w:lvlText w:val=""/>
      <w:lvlJc w:val="left"/>
      <w:pPr>
        <w:tabs>
          <w:tab w:val="num" w:pos="2880"/>
        </w:tabs>
        <w:ind w:left="2880" w:hanging="360"/>
      </w:pPr>
      <w:rPr>
        <w:rFonts w:ascii="Symbol" w:hAnsi="Symbol"/>
      </w:rPr>
    </w:lvl>
    <w:lvl w:ilvl="4" w:tplc="7CF420E0">
      <w:start w:val="1"/>
      <w:numFmt w:val="bullet"/>
      <w:lvlText w:val="o"/>
      <w:lvlJc w:val="left"/>
      <w:pPr>
        <w:tabs>
          <w:tab w:val="num" w:pos="3600"/>
        </w:tabs>
        <w:ind w:left="3600" w:hanging="360"/>
      </w:pPr>
      <w:rPr>
        <w:rFonts w:ascii="Courier New" w:hAnsi="Courier New"/>
      </w:rPr>
    </w:lvl>
    <w:lvl w:ilvl="5" w:tplc="73F28FE4">
      <w:start w:val="1"/>
      <w:numFmt w:val="bullet"/>
      <w:lvlText w:val=""/>
      <w:lvlJc w:val="left"/>
      <w:pPr>
        <w:tabs>
          <w:tab w:val="num" w:pos="4320"/>
        </w:tabs>
        <w:ind w:left="4320" w:hanging="360"/>
      </w:pPr>
      <w:rPr>
        <w:rFonts w:ascii="Wingdings" w:hAnsi="Wingdings"/>
      </w:rPr>
    </w:lvl>
    <w:lvl w:ilvl="6" w:tplc="85CA16B4">
      <w:start w:val="1"/>
      <w:numFmt w:val="bullet"/>
      <w:lvlText w:val=""/>
      <w:lvlJc w:val="left"/>
      <w:pPr>
        <w:tabs>
          <w:tab w:val="num" w:pos="5040"/>
        </w:tabs>
        <w:ind w:left="5040" w:hanging="360"/>
      </w:pPr>
      <w:rPr>
        <w:rFonts w:ascii="Symbol" w:hAnsi="Symbol"/>
      </w:rPr>
    </w:lvl>
    <w:lvl w:ilvl="7" w:tplc="71DA3A98">
      <w:start w:val="1"/>
      <w:numFmt w:val="bullet"/>
      <w:lvlText w:val="o"/>
      <w:lvlJc w:val="left"/>
      <w:pPr>
        <w:tabs>
          <w:tab w:val="num" w:pos="5760"/>
        </w:tabs>
        <w:ind w:left="5760" w:hanging="360"/>
      </w:pPr>
      <w:rPr>
        <w:rFonts w:ascii="Courier New" w:hAnsi="Courier New"/>
      </w:rPr>
    </w:lvl>
    <w:lvl w:ilvl="8" w:tplc="30E2A3DA">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F60161E">
      <w:start w:val="1"/>
      <w:numFmt w:val="bullet"/>
      <w:lvlText w:val=""/>
      <w:lvlPicBulletId w:val="0"/>
      <w:lvlJc w:val="left"/>
      <w:pPr>
        <w:ind w:left="720" w:hanging="360"/>
      </w:pPr>
      <w:rPr>
        <w:rFonts w:ascii="Symbol" w:hAnsi="Symbol"/>
        <w:sz w:val="31"/>
      </w:rPr>
    </w:lvl>
    <w:lvl w:ilvl="1" w:tplc="058055EA">
      <w:start w:val="1"/>
      <w:numFmt w:val="bullet"/>
      <w:lvlText w:val="o"/>
      <w:lvlJc w:val="left"/>
      <w:pPr>
        <w:tabs>
          <w:tab w:val="num" w:pos="1440"/>
        </w:tabs>
        <w:ind w:left="1440" w:hanging="360"/>
      </w:pPr>
      <w:rPr>
        <w:rFonts w:ascii="Courier New" w:hAnsi="Courier New"/>
      </w:rPr>
    </w:lvl>
    <w:lvl w:ilvl="2" w:tplc="44E8F160">
      <w:start w:val="1"/>
      <w:numFmt w:val="bullet"/>
      <w:lvlText w:val=""/>
      <w:lvlJc w:val="left"/>
      <w:pPr>
        <w:tabs>
          <w:tab w:val="num" w:pos="2160"/>
        </w:tabs>
        <w:ind w:left="2160" w:hanging="360"/>
      </w:pPr>
      <w:rPr>
        <w:rFonts w:ascii="Wingdings" w:hAnsi="Wingdings"/>
      </w:rPr>
    </w:lvl>
    <w:lvl w:ilvl="3" w:tplc="B9CC408A">
      <w:start w:val="1"/>
      <w:numFmt w:val="bullet"/>
      <w:lvlText w:val=""/>
      <w:lvlJc w:val="left"/>
      <w:pPr>
        <w:tabs>
          <w:tab w:val="num" w:pos="2880"/>
        </w:tabs>
        <w:ind w:left="2880" w:hanging="360"/>
      </w:pPr>
      <w:rPr>
        <w:rFonts w:ascii="Symbol" w:hAnsi="Symbol"/>
      </w:rPr>
    </w:lvl>
    <w:lvl w:ilvl="4" w:tplc="7DB6562C">
      <w:start w:val="1"/>
      <w:numFmt w:val="bullet"/>
      <w:lvlText w:val="o"/>
      <w:lvlJc w:val="left"/>
      <w:pPr>
        <w:tabs>
          <w:tab w:val="num" w:pos="3600"/>
        </w:tabs>
        <w:ind w:left="3600" w:hanging="360"/>
      </w:pPr>
      <w:rPr>
        <w:rFonts w:ascii="Courier New" w:hAnsi="Courier New"/>
      </w:rPr>
    </w:lvl>
    <w:lvl w:ilvl="5" w:tplc="28AA73AA">
      <w:start w:val="1"/>
      <w:numFmt w:val="bullet"/>
      <w:lvlText w:val=""/>
      <w:lvlJc w:val="left"/>
      <w:pPr>
        <w:tabs>
          <w:tab w:val="num" w:pos="4320"/>
        </w:tabs>
        <w:ind w:left="4320" w:hanging="360"/>
      </w:pPr>
      <w:rPr>
        <w:rFonts w:ascii="Wingdings" w:hAnsi="Wingdings"/>
      </w:rPr>
    </w:lvl>
    <w:lvl w:ilvl="6" w:tplc="E6365784">
      <w:start w:val="1"/>
      <w:numFmt w:val="bullet"/>
      <w:lvlText w:val=""/>
      <w:lvlJc w:val="left"/>
      <w:pPr>
        <w:tabs>
          <w:tab w:val="num" w:pos="5040"/>
        </w:tabs>
        <w:ind w:left="5040" w:hanging="360"/>
      </w:pPr>
      <w:rPr>
        <w:rFonts w:ascii="Symbol" w:hAnsi="Symbol"/>
      </w:rPr>
    </w:lvl>
    <w:lvl w:ilvl="7" w:tplc="D99E41BC">
      <w:start w:val="1"/>
      <w:numFmt w:val="bullet"/>
      <w:lvlText w:val="o"/>
      <w:lvlJc w:val="left"/>
      <w:pPr>
        <w:tabs>
          <w:tab w:val="num" w:pos="5760"/>
        </w:tabs>
        <w:ind w:left="5760" w:hanging="360"/>
      </w:pPr>
      <w:rPr>
        <w:rFonts w:ascii="Courier New" w:hAnsi="Courier New"/>
      </w:rPr>
    </w:lvl>
    <w:lvl w:ilvl="8" w:tplc="57A6E4B6">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9B30F124">
      <w:start w:val="1"/>
      <w:numFmt w:val="bullet"/>
      <w:lvlText w:val=""/>
      <w:lvlPicBulletId w:val="0"/>
      <w:lvlJc w:val="left"/>
      <w:pPr>
        <w:ind w:left="720" w:hanging="360"/>
      </w:pPr>
      <w:rPr>
        <w:rFonts w:ascii="Symbol" w:hAnsi="Symbol"/>
        <w:sz w:val="31"/>
      </w:rPr>
    </w:lvl>
    <w:lvl w:ilvl="1" w:tplc="91588A74">
      <w:start w:val="1"/>
      <w:numFmt w:val="bullet"/>
      <w:lvlText w:val="o"/>
      <w:lvlJc w:val="left"/>
      <w:pPr>
        <w:tabs>
          <w:tab w:val="num" w:pos="1440"/>
        </w:tabs>
        <w:ind w:left="1440" w:hanging="360"/>
      </w:pPr>
      <w:rPr>
        <w:rFonts w:ascii="Courier New" w:hAnsi="Courier New"/>
      </w:rPr>
    </w:lvl>
    <w:lvl w:ilvl="2" w:tplc="0194ECDE">
      <w:start w:val="1"/>
      <w:numFmt w:val="bullet"/>
      <w:lvlText w:val=""/>
      <w:lvlJc w:val="left"/>
      <w:pPr>
        <w:tabs>
          <w:tab w:val="num" w:pos="2160"/>
        </w:tabs>
        <w:ind w:left="2160" w:hanging="360"/>
      </w:pPr>
      <w:rPr>
        <w:rFonts w:ascii="Wingdings" w:hAnsi="Wingdings"/>
      </w:rPr>
    </w:lvl>
    <w:lvl w:ilvl="3" w:tplc="B7FE1996">
      <w:start w:val="1"/>
      <w:numFmt w:val="bullet"/>
      <w:lvlText w:val=""/>
      <w:lvlJc w:val="left"/>
      <w:pPr>
        <w:tabs>
          <w:tab w:val="num" w:pos="2880"/>
        </w:tabs>
        <w:ind w:left="2880" w:hanging="360"/>
      </w:pPr>
      <w:rPr>
        <w:rFonts w:ascii="Symbol" w:hAnsi="Symbol"/>
      </w:rPr>
    </w:lvl>
    <w:lvl w:ilvl="4" w:tplc="E4E4A3D4">
      <w:start w:val="1"/>
      <w:numFmt w:val="bullet"/>
      <w:lvlText w:val="o"/>
      <w:lvlJc w:val="left"/>
      <w:pPr>
        <w:tabs>
          <w:tab w:val="num" w:pos="3600"/>
        </w:tabs>
        <w:ind w:left="3600" w:hanging="360"/>
      </w:pPr>
      <w:rPr>
        <w:rFonts w:ascii="Courier New" w:hAnsi="Courier New"/>
      </w:rPr>
    </w:lvl>
    <w:lvl w:ilvl="5" w:tplc="8ACACCA6">
      <w:start w:val="1"/>
      <w:numFmt w:val="bullet"/>
      <w:lvlText w:val=""/>
      <w:lvlJc w:val="left"/>
      <w:pPr>
        <w:tabs>
          <w:tab w:val="num" w:pos="4320"/>
        </w:tabs>
        <w:ind w:left="4320" w:hanging="360"/>
      </w:pPr>
      <w:rPr>
        <w:rFonts w:ascii="Wingdings" w:hAnsi="Wingdings"/>
      </w:rPr>
    </w:lvl>
    <w:lvl w:ilvl="6" w:tplc="A5DC5CEC">
      <w:start w:val="1"/>
      <w:numFmt w:val="bullet"/>
      <w:lvlText w:val=""/>
      <w:lvlJc w:val="left"/>
      <w:pPr>
        <w:tabs>
          <w:tab w:val="num" w:pos="5040"/>
        </w:tabs>
        <w:ind w:left="5040" w:hanging="360"/>
      </w:pPr>
      <w:rPr>
        <w:rFonts w:ascii="Symbol" w:hAnsi="Symbol"/>
      </w:rPr>
    </w:lvl>
    <w:lvl w:ilvl="7" w:tplc="5CC8DAE4">
      <w:start w:val="1"/>
      <w:numFmt w:val="bullet"/>
      <w:lvlText w:val="o"/>
      <w:lvlJc w:val="left"/>
      <w:pPr>
        <w:tabs>
          <w:tab w:val="num" w:pos="5760"/>
        </w:tabs>
        <w:ind w:left="5760" w:hanging="360"/>
      </w:pPr>
      <w:rPr>
        <w:rFonts w:ascii="Courier New" w:hAnsi="Courier New"/>
      </w:rPr>
    </w:lvl>
    <w:lvl w:ilvl="8" w:tplc="064CEA0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91C3530">
      <w:start w:val="1"/>
      <w:numFmt w:val="bullet"/>
      <w:lvlText w:val=""/>
      <w:lvlPicBulletId w:val="0"/>
      <w:lvlJc w:val="left"/>
      <w:pPr>
        <w:ind w:left="720" w:hanging="360"/>
      </w:pPr>
      <w:rPr>
        <w:rFonts w:ascii="Symbol" w:hAnsi="Symbol"/>
        <w:sz w:val="31"/>
      </w:rPr>
    </w:lvl>
    <w:lvl w:ilvl="1" w:tplc="EECC96FE">
      <w:start w:val="1"/>
      <w:numFmt w:val="bullet"/>
      <w:lvlText w:val="o"/>
      <w:lvlJc w:val="left"/>
      <w:pPr>
        <w:tabs>
          <w:tab w:val="num" w:pos="1440"/>
        </w:tabs>
        <w:ind w:left="1440" w:hanging="360"/>
      </w:pPr>
      <w:rPr>
        <w:rFonts w:ascii="Courier New" w:hAnsi="Courier New"/>
      </w:rPr>
    </w:lvl>
    <w:lvl w:ilvl="2" w:tplc="104EE214">
      <w:start w:val="1"/>
      <w:numFmt w:val="bullet"/>
      <w:lvlText w:val=""/>
      <w:lvlJc w:val="left"/>
      <w:pPr>
        <w:tabs>
          <w:tab w:val="num" w:pos="2160"/>
        </w:tabs>
        <w:ind w:left="2160" w:hanging="360"/>
      </w:pPr>
      <w:rPr>
        <w:rFonts w:ascii="Wingdings" w:hAnsi="Wingdings"/>
      </w:rPr>
    </w:lvl>
    <w:lvl w:ilvl="3" w:tplc="D072226C">
      <w:start w:val="1"/>
      <w:numFmt w:val="bullet"/>
      <w:lvlText w:val=""/>
      <w:lvlJc w:val="left"/>
      <w:pPr>
        <w:tabs>
          <w:tab w:val="num" w:pos="2880"/>
        </w:tabs>
        <w:ind w:left="2880" w:hanging="360"/>
      </w:pPr>
      <w:rPr>
        <w:rFonts w:ascii="Symbol" w:hAnsi="Symbol"/>
      </w:rPr>
    </w:lvl>
    <w:lvl w:ilvl="4" w:tplc="0258311A">
      <w:start w:val="1"/>
      <w:numFmt w:val="bullet"/>
      <w:lvlText w:val="o"/>
      <w:lvlJc w:val="left"/>
      <w:pPr>
        <w:tabs>
          <w:tab w:val="num" w:pos="3600"/>
        </w:tabs>
        <w:ind w:left="3600" w:hanging="360"/>
      </w:pPr>
      <w:rPr>
        <w:rFonts w:ascii="Courier New" w:hAnsi="Courier New"/>
      </w:rPr>
    </w:lvl>
    <w:lvl w:ilvl="5" w:tplc="FB2C7200">
      <w:start w:val="1"/>
      <w:numFmt w:val="bullet"/>
      <w:lvlText w:val=""/>
      <w:lvlJc w:val="left"/>
      <w:pPr>
        <w:tabs>
          <w:tab w:val="num" w:pos="4320"/>
        </w:tabs>
        <w:ind w:left="4320" w:hanging="360"/>
      </w:pPr>
      <w:rPr>
        <w:rFonts w:ascii="Wingdings" w:hAnsi="Wingdings"/>
      </w:rPr>
    </w:lvl>
    <w:lvl w:ilvl="6" w:tplc="E398F1F0">
      <w:start w:val="1"/>
      <w:numFmt w:val="bullet"/>
      <w:lvlText w:val=""/>
      <w:lvlJc w:val="left"/>
      <w:pPr>
        <w:tabs>
          <w:tab w:val="num" w:pos="5040"/>
        </w:tabs>
        <w:ind w:left="5040" w:hanging="360"/>
      </w:pPr>
      <w:rPr>
        <w:rFonts w:ascii="Symbol" w:hAnsi="Symbol"/>
      </w:rPr>
    </w:lvl>
    <w:lvl w:ilvl="7" w:tplc="39E6A2FA">
      <w:start w:val="1"/>
      <w:numFmt w:val="bullet"/>
      <w:lvlText w:val="o"/>
      <w:lvlJc w:val="left"/>
      <w:pPr>
        <w:tabs>
          <w:tab w:val="num" w:pos="5760"/>
        </w:tabs>
        <w:ind w:left="5760" w:hanging="360"/>
      </w:pPr>
      <w:rPr>
        <w:rFonts w:ascii="Courier New" w:hAnsi="Courier New"/>
      </w:rPr>
    </w:lvl>
    <w:lvl w:ilvl="8" w:tplc="E77ACEC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18F845E6">
      <w:start w:val="1"/>
      <w:numFmt w:val="bullet"/>
      <w:lvlText w:val=""/>
      <w:lvlPicBulletId w:val="0"/>
      <w:lvlJc w:val="left"/>
      <w:pPr>
        <w:ind w:left="720" w:hanging="360"/>
      </w:pPr>
      <w:rPr>
        <w:rFonts w:ascii="Symbol" w:hAnsi="Symbol"/>
        <w:sz w:val="31"/>
      </w:rPr>
    </w:lvl>
    <w:lvl w:ilvl="1" w:tplc="F4DEAA6C">
      <w:start w:val="1"/>
      <w:numFmt w:val="bullet"/>
      <w:lvlText w:val="o"/>
      <w:lvlJc w:val="left"/>
      <w:pPr>
        <w:tabs>
          <w:tab w:val="num" w:pos="1440"/>
        </w:tabs>
        <w:ind w:left="1440" w:hanging="360"/>
      </w:pPr>
      <w:rPr>
        <w:rFonts w:ascii="Courier New" w:hAnsi="Courier New"/>
      </w:rPr>
    </w:lvl>
    <w:lvl w:ilvl="2" w:tplc="6D7A5F9C">
      <w:start w:val="1"/>
      <w:numFmt w:val="bullet"/>
      <w:lvlText w:val=""/>
      <w:lvlJc w:val="left"/>
      <w:pPr>
        <w:tabs>
          <w:tab w:val="num" w:pos="2160"/>
        </w:tabs>
        <w:ind w:left="2160" w:hanging="360"/>
      </w:pPr>
      <w:rPr>
        <w:rFonts w:ascii="Wingdings" w:hAnsi="Wingdings"/>
      </w:rPr>
    </w:lvl>
    <w:lvl w:ilvl="3" w:tplc="538A30F4">
      <w:start w:val="1"/>
      <w:numFmt w:val="bullet"/>
      <w:lvlText w:val=""/>
      <w:lvlJc w:val="left"/>
      <w:pPr>
        <w:tabs>
          <w:tab w:val="num" w:pos="2880"/>
        </w:tabs>
        <w:ind w:left="2880" w:hanging="360"/>
      </w:pPr>
      <w:rPr>
        <w:rFonts w:ascii="Symbol" w:hAnsi="Symbol"/>
      </w:rPr>
    </w:lvl>
    <w:lvl w:ilvl="4" w:tplc="4A4CD730">
      <w:start w:val="1"/>
      <w:numFmt w:val="bullet"/>
      <w:lvlText w:val="o"/>
      <w:lvlJc w:val="left"/>
      <w:pPr>
        <w:tabs>
          <w:tab w:val="num" w:pos="3600"/>
        </w:tabs>
        <w:ind w:left="3600" w:hanging="360"/>
      </w:pPr>
      <w:rPr>
        <w:rFonts w:ascii="Courier New" w:hAnsi="Courier New"/>
      </w:rPr>
    </w:lvl>
    <w:lvl w:ilvl="5" w:tplc="00401896">
      <w:start w:val="1"/>
      <w:numFmt w:val="bullet"/>
      <w:lvlText w:val=""/>
      <w:lvlJc w:val="left"/>
      <w:pPr>
        <w:tabs>
          <w:tab w:val="num" w:pos="4320"/>
        </w:tabs>
        <w:ind w:left="4320" w:hanging="360"/>
      </w:pPr>
      <w:rPr>
        <w:rFonts w:ascii="Wingdings" w:hAnsi="Wingdings"/>
      </w:rPr>
    </w:lvl>
    <w:lvl w:ilvl="6" w:tplc="AFF01A46">
      <w:start w:val="1"/>
      <w:numFmt w:val="bullet"/>
      <w:lvlText w:val=""/>
      <w:lvlJc w:val="left"/>
      <w:pPr>
        <w:tabs>
          <w:tab w:val="num" w:pos="5040"/>
        </w:tabs>
        <w:ind w:left="5040" w:hanging="360"/>
      </w:pPr>
      <w:rPr>
        <w:rFonts w:ascii="Symbol" w:hAnsi="Symbol"/>
      </w:rPr>
    </w:lvl>
    <w:lvl w:ilvl="7" w:tplc="70C0E900">
      <w:start w:val="1"/>
      <w:numFmt w:val="bullet"/>
      <w:lvlText w:val="o"/>
      <w:lvlJc w:val="left"/>
      <w:pPr>
        <w:tabs>
          <w:tab w:val="num" w:pos="5760"/>
        </w:tabs>
        <w:ind w:left="5760" w:hanging="360"/>
      </w:pPr>
      <w:rPr>
        <w:rFonts w:ascii="Courier New" w:hAnsi="Courier New"/>
      </w:rPr>
    </w:lvl>
    <w:lvl w:ilvl="8" w:tplc="5FC452D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18141172">
      <w:start w:val="1"/>
      <w:numFmt w:val="bullet"/>
      <w:lvlText w:val=""/>
      <w:lvlPicBulletId w:val="0"/>
      <w:lvlJc w:val="left"/>
      <w:pPr>
        <w:ind w:left="720" w:hanging="360"/>
      </w:pPr>
      <w:rPr>
        <w:rFonts w:ascii="Symbol" w:hAnsi="Symbol"/>
        <w:sz w:val="31"/>
      </w:rPr>
    </w:lvl>
    <w:lvl w:ilvl="1" w:tplc="818A2228">
      <w:start w:val="1"/>
      <w:numFmt w:val="bullet"/>
      <w:lvlText w:val="o"/>
      <w:lvlJc w:val="left"/>
      <w:pPr>
        <w:tabs>
          <w:tab w:val="num" w:pos="1440"/>
        </w:tabs>
        <w:ind w:left="1440" w:hanging="360"/>
      </w:pPr>
      <w:rPr>
        <w:rFonts w:ascii="Courier New" w:hAnsi="Courier New"/>
      </w:rPr>
    </w:lvl>
    <w:lvl w:ilvl="2" w:tplc="DDDE2DCE">
      <w:start w:val="1"/>
      <w:numFmt w:val="bullet"/>
      <w:lvlText w:val=""/>
      <w:lvlJc w:val="left"/>
      <w:pPr>
        <w:tabs>
          <w:tab w:val="num" w:pos="2160"/>
        </w:tabs>
        <w:ind w:left="2160" w:hanging="360"/>
      </w:pPr>
      <w:rPr>
        <w:rFonts w:ascii="Wingdings" w:hAnsi="Wingdings"/>
      </w:rPr>
    </w:lvl>
    <w:lvl w:ilvl="3" w:tplc="BF106A72">
      <w:start w:val="1"/>
      <w:numFmt w:val="bullet"/>
      <w:lvlText w:val=""/>
      <w:lvlJc w:val="left"/>
      <w:pPr>
        <w:tabs>
          <w:tab w:val="num" w:pos="2880"/>
        </w:tabs>
        <w:ind w:left="2880" w:hanging="360"/>
      </w:pPr>
      <w:rPr>
        <w:rFonts w:ascii="Symbol" w:hAnsi="Symbol"/>
      </w:rPr>
    </w:lvl>
    <w:lvl w:ilvl="4" w:tplc="170C829A">
      <w:start w:val="1"/>
      <w:numFmt w:val="bullet"/>
      <w:lvlText w:val="o"/>
      <w:lvlJc w:val="left"/>
      <w:pPr>
        <w:tabs>
          <w:tab w:val="num" w:pos="3600"/>
        </w:tabs>
        <w:ind w:left="3600" w:hanging="360"/>
      </w:pPr>
      <w:rPr>
        <w:rFonts w:ascii="Courier New" w:hAnsi="Courier New"/>
      </w:rPr>
    </w:lvl>
    <w:lvl w:ilvl="5" w:tplc="CDA4B1F4">
      <w:start w:val="1"/>
      <w:numFmt w:val="bullet"/>
      <w:lvlText w:val=""/>
      <w:lvlJc w:val="left"/>
      <w:pPr>
        <w:tabs>
          <w:tab w:val="num" w:pos="4320"/>
        </w:tabs>
        <w:ind w:left="4320" w:hanging="360"/>
      </w:pPr>
      <w:rPr>
        <w:rFonts w:ascii="Wingdings" w:hAnsi="Wingdings"/>
      </w:rPr>
    </w:lvl>
    <w:lvl w:ilvl="6" w:tplc="7264D686">
      <w:start w:val="1"/>
      <w:numFmt w:val="bullet"/>
      <w:lvlText w:val=""/>
      <w:lvlJc w:val="left"/>
      <w:pPr>
        <w:tabs>
          <w:tab w:val="num" w:pos="5040"/>
        </w:tabs>
        <w:ind w:left="5040" w:hanging="360"/>
      </w:pPr>
      <w:rPr>
        <w:rFonts w:ascii="Symbol" w:hAnsi="Symbol"/>
      </w:rPr>
    </w:lvl>
    <w:lvl w:ilvl="7" w:tplc="8544EC72">
      <w:start w:val="1"/>
      <w:numFmt w:val="bullet"/>
      <w:lvlText w:val="o"/>
      <w:lvlJc w:val="left"/>
      <w:pPr>
        <w:tabs>
          <w:tab w:val="num" w:pos="5760"/>
        </w:tabs>
        <w:ind w:left="5760" w:hanging="360"/>
      </w:pPr>
      <w:rPr>
        <w:rFonts w:ascii="Courier New" w:hAnsi="Courier New"/>
      </w:rPr>
    </w:lvl>
    <w:lvl w:ilvl="8" w:tplc="9AC4FDBE">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40101072">
      <w:start w:val="1"/>
      <w:numFmt w:val="bullet"/>
      <w:lvlText w:val=""/>
      <w:lvlPicBulletId w:val="0"/>
      <w:lvlJc w:val="left"/>
      <w:pPr>
        <w:ind w:left="720" w:hanging="360"/>
      </w:pPr>
      <w:rPr>
        <w:rFonts w:ascii="Symbol" w:hAnsi="Symbol"/>
        <w:sz w:val="31"/>
      </w:rPr>
    </w:lvl>
    <w:lvl w:ilvl="1" w:tplc="36361584">
      <w:start w:val="1"/>
      <w:numFmt w:val="bullet"/>
      <w:lvlText w:val="o"/>
      <w:lvlJc w:val="left"/>
      <w:pPr>
        <w:tabs>
          <w:tab w:val="num" w:pos="1440"/>
        </w:tabs>
        <w:ind w:left="1440" w:hanging="360"/>
      </w:pPr>
      <w:rPr>
        <w:rFonts w:ascii="Courier New" w:hAnsi="Courier New"/>
      </w:rPr>
    </w:lvl>
    <w:lvl w:ilvl="2" w:tplc="AE22D6D0">
      <w:start w:val="1"/>
      <w:numFmt w:val="bullet"/>
      <w:lvlText w:val=""/>
      <w:lvlJc w:val="left"/>
      <w:pPr>
        <w:tabs>
          <w:tab w:val="num" w:pos="2160"/>
        </w:tabs>
        <w:ind w:left="2160" w:hanging="360"/>
      </w:pPr>
      <w:rPr>
        <w:rFonts w:ascii="Wingdings" w:hAnsi="Wingdings"/>
      </w:rPr>
    </w:lvl>
    <w:lvl w:ilvl="3" w:tplc="9992FCE8">
      <w:start w:val="1"/>
      <w:numFmt w:val="bullet"/>
      <w:lvlText w:val=""/>
      <w:lvlJc w:val="left"/>
      <w:pPr>
        <w:tabs>
          <w:tab w:val="num" w:pos="2880"/>
        </w:tabs>
        <w:ind w:left="2880" w:hanging="360"/>
      </w:pPr>
      <w:rPr>
        <w:rFonts w:ascii="Symbol" w:hAnsi="Symbol"/>
      </w:rPr>
    </w:lvl>
    <w:lvl w:ilvl="4" w:tplc="DBF036EE">
      <w:start w:val="1"/>
      <w:numFmt w:val="bullet"/>
      <w:lvlText w:val="o"/>
      <w:lvlJc w:val="left"/>
      <w:pPr>
        <w:tabs>
          <w:tab w:val="num" w:pos="3600"/>
        </w:tabs>
        <w:ind w:left="3600" w:hanging="360"/>
      </w:pPr>
      <w:rPr>
        <w:rFonts w:ascii="Courier New" w:hAnsi="Courier New"/>
      </w:rPr>
    </w:lvl>
    <w:lvl w:ilvl="5" w:tplc="99BC5D3A">
      <w:start w:val="1"/>
      <w:numFmt w:val="bullet"/>
      <w:lvlText w:val=""/>
      <w:lvlJc w:val="left"/>
      <w:pPr>
        <w:tabs>
          <w:tab w:val="num" w:pos="4320"/>
        </w:tabs>
        <w:ind w:left="4320" w:hanging="360"/>
      </w:pPr>
      <w:rPr>
        <w:rFonts w:ascii="Wingdings" w:hAnsi="Wingdings"/>
      </w:rPr>
    </w:lvl>
    <w:lvl w:ilvl="6" w:tplc="EE561306">
      <w:start w:val="1"/>
      <w:numFmt w:val="bullet"/>
      <w:lvlText w:val=""/>
      <w:lvlJc w:val="left"/>
      <w:pPr>
        <w:tabs>
          <w:tab w:val="num" w:pos="5040"/>
        </w:tabs>
        <w:ind w:left="5040" w:hanging="360"/>
      </w:pPr>
      <w:rPr>
        <w:rFonts w:ascii="Symbol" w:hAnsi="Symbol"/>
      </w:rPr>
    </w:lvl>
    <w:lvl w:ilvl="7" w:tplc="0F3E1F2E">
      <w:start w:val="1"/>
      <w:numFmt w:val="bullet"/>
      <w:lvlText w:val="o"/>
      <w:lvlJc w:val="left"/>
      <w:pPr>
        <w:tabs>
          <w:tab w:val="num" w:pos="5760"/>
        </w:tabs>
        <w:ind w:left="5760" w:hanging="360"/>
      </w:pPr>
      <w:rPr>
        <w:rFonts w:ascii="Courier New" w:hAnsi="Courier New"/>
      </w:rPr>
    </w:lvl>
    <w:lvl w:ilvl="8" w:tplc="681C5CF2">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8EDAE846">
      <w:start w:val="1"/>
      <w:numFmt w:val="bullet"/>
      <w:lvlText w:val=""/>
      <w:lvlPicBulletId w:val="0"/>
      <w:lvlJc w:val="left"/>
      <w:pPr>
        <w:ind w:left="720" w:hanging="360"/>
      </w:pPr>
      <w:rPr>
        <w:rFonts w:ascii="Symbol" w:hAnsi="Symbol"/>
        <w:sz w:val="31"/>
      </w:rPr>
    </w:lvl>
    <w:lvl w:ilvl="1" w:tplc="51FCAD96">
      <w:start w:val="1"/>
      <w:numFmt w:val="bullet"/>
      <w:lvlText w:val="o"/>
      <w:lvlJc w:val="left"/>
      <w:pPr>
        <w:tabs>
          <w:tab w:val="num" w:pos="1440"/>
        </w:tabs>
        <w:ind w:left="1440" w:hanging="360"/>
      </w:pPr>
      <w:rPr>
        <w:rFonts w:ascii="Courier New" w:hAnsi="Courier New"/>
      </w:rPr>
    </w:lvl>
    <w:lvl w:ilvl="2" w:tplc="E20EBC72">
      <w:start w:val="1"/>
      <w:numFmt w:val="bullet"/>
      <w:lvlText w:val=""/>
      <w:lvlJc w:val="left"/>
      <w:pPr>
        <w:tabs>
          <w:tab w:val="num" w:pos="2160"/>
        </w:tabs>
        <w:ind w:left="2160" w:hanging="360"/>
      </w:pPr>
      <w:rPr>
        <w:rFonts w:ascii="Wingdings" w:hAnsi="Wingdings"/>
      </w:rPr>
    </w:lvl>
    <w:lvl w:ilvl="3" w:tplc="0472E462">
      <w:start w:val="1"/>
      <w:numFmt w:val="bullet"/>
      <w:lvlText w:val=""/>
      <w:lvlJc w:val="left"/>
      <w:pPr>
        <w:tabs>
          <w:tab w:val="num" w:pos="2880"/>
        </w:tabs>
        <w:ind w:left="2880" w:hanging="360"/>
      </w:pPr>
      <w:rPr>
        <w:rFonts w:ascii="Symbol" w:hAnsi="Symbol"/>
      </w:rPr>
    </w:lvl>
    <w:lvl w:ilvl="4" w:tplc="04F206D2">
      <w:start w:val="1"/>
      <w:numFmt w:val="bullet"/>
      <w:lvlText w:val="o"/>
      <w:lvlJc w:val="left"/>
      <w:pPr>
        <w:tabs>
          <w:tab w:val="num" w:pos="3600"/>
        </w:tabs>
        <w:ind w:left="3600" w:hanging="360"/>
      </w:pPr>
      <w:rPr>
        <w:rFonts w:ascii="Courier New" w:hAnsi="Courier New"/>
      </w:rPr>
    </w:lvl>
    <w:lvl w:ilvl="5" w:tplc="092E785E">
      <w:start w:val="1"/>
      <w:numFmt w:val="bullet"/>
      <w:lvlText w:val=""/>
      <w:lvlJc w:val="left"/>
      <w:pPr>
        <w:tabs>
          <w:tab w:val="num" w:pos="4320"/>
        </w:tabs>
        <w:ind w:left="4320" w:hanging="360"/>
      </w:pPr>
      <w:rPr>
        <w:rFonts w:ascii="Wingdings" w:hAnsi="Wingdings"/>
      </w:rPr>
    </w:lvl>
    <w:lvl w:ilvl="6" w:tplc="4F32C0F8">
      <w:start w:val="1"/>
      <w:numFmt w:val="bullet"/>
      <w:lvlText w:val=""/>
      <w:lvlJc w:val="left"/>
      <w:pPr>
        <w:tabs>
          <w:tab w:val="num" w:pos="5040"/>
        </w:tabs>
        <w:ind w:left="5040" w:hanging="360"/>
      </w:pPr>
      <w:rPr>
        <w:rFonts w:ascii="Symbol" w:hAnsi="Symbol"/>
      </w:rPr>
    </w:lvl>
    <w:lvl w:ilvl="7" w:tplc="81DE80FA">
      <w:start w:val="1"/>
      <w:numFmt w:val="bullet"/>
      <w:lvlText w:val="o"/>
      <w:lvlJc w:val="left"/>
      <w:pPr>
        <w:tabs>
          <w:tab w:val="num" w:pos="5760"/>
        </w:tabs>
        <w:ind w:left="5760" w:hanging="360"/>
      </w:pPr>
      <w:rPr>
        <w:rFonts w:ascii="Courier New" w:hAnsi="Courier New"/>
      </w:rPr>
    </w:lvl>
    <w:lvl w:ilvl="8" w:tplc="734463BE">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22068AF2">
      <w:start w:val="1"/>
      <w:numFmt w:val="bullet"/>
      <w:lvlText w:val=""/>
      <w:lvlJc w:val="left"/>
      <w:pPr>
        <w:ind w:left="720" w:hanging="360"/>
      </w:pPr>
      <w:rPr>
        <w:rFonts w:ascii="Symbol" w:hAnsi="Symbol"/>
        <w:b w:val="0"/>
        <w:bCs w:val="0"/>
      </w:rPr>
    </w:lvl>
    <w:lvl w:ilvl="1" w:tplc="C7909BB4">
      <w:start w:val="1"/>
      <w:numFmt w:val="bullet"/>
      <w:lvlText w:val="o"/>
      <w:lvlJc w:val="left"/>
      <w:pPr>
        <w:tabs>
          <w:tab w:val="num" w:pos="1440"/>
        </w:tabs>
        <w:ind w:left="1440" w:hanging="360"/>
      </w:pPr>
      <w:rPr>
        <w:rFonts w:ascii="Courier New" w:hAnsi="Courier New"/>
      </w:rPr>
    </w:lvl>
    <w:lvl w:ilvl="2" w:tplc="E96EB304">
      <w:start w:val="1"/>
      <w:numFmt w:val="bullet"/>
      <w:lvlText w:val=""/>
      <w:lvlJc w:val="left"/>
      <w:pPr>
        <w:tabs>
          <w:tab w:val="num" w:pos="2160"/>
        </w:tabs>
        <w:ind w:left="2160" w:hanging="360"/>
      </w:pPr>
      <w:rPr>
        <w:rFonts w:ascii="Wingdings" w:hAnsi="Wingdings"/>
      </w:rPr>
    </w:lvl>
    <w:lvl w:ilvl="3" w:tplc="3FAE8528">
      <w:start w:val="1"/>
      <w:numFmt w:val="bullet"/>
      <w:lvlText w:val=""/>
      <w:lvlJc w:val="left"/>
      <w:pPr>
        <w:tabs>
          <w:tab w:val="num" w:pos="2880"/>
        </w:tabs>
        <w:ind w:left="2880" w:hanging="360"/>
      </w:pPr>
      <w:rPr>
        <w:rFonts w:ascii="Symbol" w:hAnsi="Symbol"/>
      </w:rPr>
    </w:lvl>
    <w:lvl w:ilvl="4" w:tplc="B54A65FA">
      <w:start w:val="1"/>
      <w:numFmt w:val="bullet"/>
      <w:lvlText w:val="o"/>
      <w:lvlJc w:val="left"/>
      <w:pPr>
        <w:tabs>
          <w:tab w:val="num" w:pos="3600"/>
        </w:tabs>
        <w:ind w:left="3600" w:hanging="360"/>
      </w:pPr>
      <w:rPr>
        <w:rFonts w:ascii="Courier New" w:hAnsi="Courier New"/>
      </w:rPr>
    </w:lvl>
    <w:lvl w:ilvl="5" w:tplc="9C362F86">
      <w:start w:val="1"/>
      <w:numFmt w:val="bullet"/>
      <w:lvlText w:val=""/>
      <w:lvlJc w:val="left"/>
      <w:pPr>
        <w:tabs>
          <w:tab w:val="num" w:pos="4320"/>
        </w:tabs>
        <w:ind w:left="4320" w:hanging="360"/>
      </w:pPr>
      <w:rPr>
        <w:rFonts w:ascii="Wingdings" w:hAnsi="Wingdings"/>
      </w:rPr>
    </w:lvl>
    <w:lvl w:ilvl="6" w:tplc="8758B40C">
      <w:start w:val="1"/>
      <w:numFmt w:val="bullet"/>
      <w:lvlText w:val=""/>
      <w:lvlJc w:val="left"/>
      <w:pPr>
        <w:tabs>
          <w:tab w:val="num" w:pos="5040"/>
        </w:tabs>
        <w:ind w:left="5040" w:hanging="360"/>
      </w:pPr>
      <w:rPr>
        <w:rFonts w:ascii="Symbol" w:hAnsi="Symbol"/>
      </w:rPr>
    </w:lvl>
    <w:lvl w:ilvl="7" w:tplc="B7DADEA2">
      <w:start w:val="1"/>
      <w:numFmt w:val="bullet"/>
      <w:lvlText w:val="o"/>
      <w:lvlJc w:val="left"/>
      <w:pPr>
        <w:tabs>
          <w:tab w:val="num" w:pos="5760"/>
        </w:tabs>
        <w:ind w:left="5760" w:hanging="360"/>
      </w:pPr>
      <w:rPr>
        <w:rFonts w:ascii="Courier New" w:hAnsi="Courier New"/>
      </w:rPr>
    </w:lvl>
    <w:lvl w:ilvl="8" w:tplc="83BC5BA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7A9AD730">
      <w:start w:val="1"/>
      <w:numFmt w:val="bullet"/>
      <w:lvlText w:val=""/>
      <w:lvlPicBulletId w:val="0"/>
      <w:lvlJc w:val="left"/>
      <w:pPr>
        <w:ind w:left="720" w:hanging="360"/>
      </w:pPr>
      <w:rPr>
        <w:rFonts w:ascii="Symbol" w:hAnsi="Symbol"/>
        <w:sz w:val="31"/>
      </w:rPr>
    </w:lvl>
    <w:lvl w:ilvl="1" w:tplc="E73A36EA">
      <w:start w:val="1"/>
      <w:numFmt w:val="bullet"/>
      <w:lvlText w:val="o"/>
      <w:lvlJc w:val="left"/>
      <w:pPr>
        <w:tabs>
          <w:tab w:val="num" w:pos="1440"/>
        </w:tabs>
        <w:ind w:left="1440" w:hanging="360"/>
      </w:pPr>
      <w:rPr>
        <w:rFonts w:ascii="Courier New" w:hAnsi="Courier New"/>
      </w:rPr>
    </w:lvl>
    <w:lvl w:ilvl="2" w:tplc="39084590">
      <w:start w:val="1"/>
      <w:numFmt w:val="bullet"/>
      <w:lvlText w:val=""/>
      <w:lvlJc w:val="left"/>
      <w:pPr>
        <w:tabs>
          <w:tab w:val="num" w:pos="2160"/>
        </w:tabs>
        <w:ind w:left="2160" w:hanging="360"/>
      </w:pPr>
      <w:rPr>
        <w:rFonts w:ascii="Wingdings" w:hAnsi="Wingdings"/>
      </w:rPr>
    </w:lvl>
    <w:lvl w:ilvl="3" w:tplc="2E5E34B0">
      <w:start w:val="1"/>
      <w:numFmt w:val="bullet"/>
      <w:lvlText w:val=""/>
      <w:lvlJc w:val="left"/>
      <w:pPr>
        <w:tabs>
          <w:tab w:val="num" w:pos="2880"/>
        </w:tabs>
        <w:ind w:left="2880" w:hanging="360"/>
      </w:pPr>
      <w:rPr>
        <w:rFonts w:ascii="Symbol" w:hAnsi="Symbol"/>
      </w:rPr>
    </w:lvl>
    <w:lvl w:ilvl="4" w:tplc="A8D448E4">
      <w:start w:val="1"/>
      <w:numFmt w:val="bullet"/>
      <w:lvlText w:val="o"/>
      <w:lvlJc w:val="left"/>
      <w:pPr>
        <w:tabs>
          <w:tab w:val="num" w:pos="3600"/>
        </w:tabs>
        <w:ind w:left="3600" w:hanging="360"/>
      </w:pPr>
      <w:rPr>
        <w:rFonts w:ascii="Courier New" w:hAnsi="Courier New"/>
      </w:rPr>
    </w:lvl>
    <w:lvl w:ilvl="5" w:tplc="B3AE9646">
      <w:start w:val="1"/>
      <w:numFmt w:val="bullet"/>
      <w:lvlText w:val=""/>
      <w:lvlJc w:val="left"/>
      <w:pPr>
        <w:tabs>
          <w:tab w:val="num" w:pos="4320"/>
        </w:tabs>
        <w:ind w:left="4320" w:hanging="360"/>
      </w:pPr>
      <w:rPr>
        <w:rFonts w:ascii="Wingdings" w:hAnsi="Wingdings"/>
      </w:rPr>
    </w:lvl>
    <w:lvl w:ilvl="6" w:tplc="62D4E8CA">
      <w:start w:val="1"/>
      <w:numFmt w:val="bullet"/>
      <w:lvlText w:val=""/>
      <w:lvlJc w:val="left"/>
      <w:pPr>
        <w:tabs>
          <w:tab w:val="num" w:pos="5040"/>
        </w:tabs>
        <w:ind w:left="5040" w:hanging="360"/>
      </w:pPr>
      <w:rPr>
        <w:rFonts w:ascii="Symbol" w:hAnsi="Symbol"/>
      </w:rPr>
    </w:lvl>
    <w:lvl w:ilvl="7" w:tplc="45E84FF8">
      <w:start w:val="1"/>
      <w:numFmt w:val="bullet"/>
      <w:lvlText w:val="o"/>
      <w:lvlJc w:val="left"/>
      <w:pPr>
        <w:tabs>
          <w:tab w:val="num" w:pos="5760"/>
        </w:tabs>
        <w:ind w:left="5760" w:hanging="360"/>
      </w:pPr>
      <w:rPr>
        <w:rFonts w:ascii="Courier New" w:hAnsi="Courier New"/>
      </w:rPr>
    </w:lvl>
    <w:lvl w:ilvl="8" w:tplc="6416FEC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69960768">
      <w:start w:val="1"/>
      <w:numFmt w:val="bullet"/>
      <w:lvlText w:val=""/>
      <w:lvlPicBulletId w:val="0"/>
      <w:lvlJc w:val="left"/>
      <w:pPr>
        <w:ind w:left="720" w:hanging="360"/>
      </w:pPr>
      <w:rPr>
        <w:rFonts w:ascii="Symbol" w:hAnsi="Symbol"/>
        <w:sz w:val="31"/>
      </w:rPr>
    </w:lvl>
    <w:lvl w:ilvl="1" w:tplc="960AA67E">
      <w:start w:val="1"/>
      <w:numFmt w:val="bullet"/>
      <w:lvlText w:val="o"/>
      <w:lvlJc w:val="left"/>
      <w:pPr>
        <w:tabs>
          <w:tab w:val="num" w:pos="1440"/>
        </w:tabs>
        <w:ind w:left="1440" w:hanging="360"/>
      </w:pPr>
      <w:rPr>
        <w:rFonts w:ascii="Courier New" w:hAnsi="Courier New"/>
      </w:rPr>
    </w:lvl>
    <w:lvl w:ilvl="2" w:tplc="AF8868B2">
      <w:start w:val="1"/>
      <w:numFmt w:val="bullet"/>
      <w:lvlText w:val=""/>
      <w:lvlJc w:val="left"/>
      <w:pPr>
        <w:tabs>
          <w:tab w:val="num" w:pos="2160"/>
        </w:tabs>
        <w:ind w:left="2160" w:hanging="360"/>
      </w:pPr>
      <w:rPr>
        <w:rFonts w:ascii="Wingdings" w:hAnsi="Wingdings"/>
      </w:rPr>
    </w:lvl>
    <w:lvl w:ilvl="3" w:tplc="0360D240">
      <w:start w:val="1"/>
      <w:numFmt w:val="bullet"/>
      <w:lvlText w:val=""/>
      <w:lvlJc w:val="left"/>
      <w:pPr>
        <w:tabs>
          <w:tab w:val="num" w:pos="2880"/>
        </w:tabs>
        <w:ind w:left="2880" w:hanging="360"/>
      </w:pPr>
      <w:rPr>
        <w:rFonts w:ascii="Symbol" w:hAnsi="Symbol"/>
      </w:rPr>
    </w:lvl>
    <w:lvl w:ilvl="4" w:tplc="62605814">
      <w:start w:val="1"/>
      <w:numFmt w:val="bullet"/>
      <w:lvlText w:val="o"/>
      <w:lvlJc w:val="left"/>
      <w:pPr>
        <w:tabs>
          <w:tab w:val="num" w:pos="3600"/>
        </w:tabs>
        <w:ind w:left="3600" w:hanging="360"/>
      </w:pPr>
      <w:rPr>
        <w:rFonts w:ascii="Courier New" w:hAnsi="Courier New"/>
      </w:rPr>
    </w:lvl>
    <w:lvl w:ilvl="5" w:tplc="8E082A16">
      <w:start w:val="1"/>
      <w:numFmt w:val="bullet"/>
      <w:lvlText w:val=""/>
      <w:lvlJc w:val="left"/>
      <w:pPr>
        <w:tabs>
          <w:tab w:val="num" w:pos="4320"/>
        </w:tabs>
        <w:ind w:left="4320" w:hanging="360"/>
      </w:pPr>
      <w:rPr>
        <w:rFonts w:ascii="Wingdings" w:hAnsi="Wingdings"/>
      </w:rPr>
    </w:lvl>
    <w:lvl w:ilvl="6" w:tplc="096CD3C4">
      <w:start w:val="1"/>
      <w:numFmt w:val="bullet"/>
      <w:lvlText w:val=""/>
      <w:lvlJc w:val="left"/>
      <w:pPr>
        <w:tabs>
          <w:tab w:val="num" w:pos="5040"/>
        </w:tabs>
        <w:ind w:left="5040" w:hanging="360"/>
      </w:pPr>
      <w:rPr>
        <w:rFonts w:ascii="Symbol" w:hAnsi="Symbol"/>
      </w:rPr>
    </w:lvl>
    <w:lvl w:ilvl="7" w:tplc="850E0B72">
      <w:start w:val="1"/>
      <w:numFmt w:val="bullet"/>
      <w:lvlText w:val="o"/>
      <w:lvlJc w:val="left"/>
      <w:pPr>
        <w:tabs>
          <w:tab w:val="num" w:pos="5760"/>
        </w:tabs>
        <w:ind w:left="5760" w:hanging="360"/>
      </w:pPr>
      <w:rPr>
        <w:rFonts w:ascii="Courier New" w:hAnsi="Courier New"/>
      </w:rPr>
    </w:lvl>
    <w:lvl w:ilvl="8" w:tplc="5C48C45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39364A12">
      <w:start w:val="1"/>
      <w:numFmt w:val="bullet"/>
      <w:lvlText w:val=""/>
      <w:lvlPicBulletId w:val="0"/>
      <w:lvlJc w:val="left"/>
      <w:pPr>
        <w:ind w:left="720" w:hanging="360"/>
      </w:pPr>
      <w:rPr>
        <w:rFonts w:ascii="Symbol" w:hAnsi="Symbol"/>
        <w:sz w:val="31"/>
      </w:rPr>
    </w:lvl>
    <w:lvl w:ilvl="1" w:tplc="157A5BF6">
      <w:start w:val="1"/>
      <w:numFmt w:val="bullet"/>
      <w:lvlText w:val="o"/>
      <w:lvlJc w:val="left"/>
      <w:pPr>
        <w:tabs>
          <w:tab w:val="num" w:pos="1440"/>
        </w:tabs>
        <w:ind w:left="1440" w:hanging="360"/>
      </w:pPr>
      <w:rPr>
        <w:rFonts w:ascii="Courier New" w:hAnsi="Courier New"/>
      </w:rPr>
    </w:lvl>
    <w:lvl w:ilvl="2" w:tplc="445C127A">
      <w:start w:val="1"/>
      <w:numFmt w:val="bullet"/>
      <w:lvlText w:val=""/>
      <w:lvlJc w:val="left"/>
      <w:pPr>
        <w:tabs>
          <w:tab w:val="num" w:pos="2160"/>
        </w:tabs>
        <w:ind w:left="2160" w:hanging="360"/>
      </w:pPr>
      <w:rPr>
        <w:rFonts w:ascii="Wingdings" w:hAnsi="Wingdings"/>
      </w:rPr>
    </w:lvl>
    <w:lvl w:ilvl="3" w:tplc="23F86D32">
      <w:start w:val="1"/>
      <w:numFmt w:val="bullet"/>
      <w:lvlText w:val=""/>
      <w:lvlJc w:val="left"/>
      <w:pPr>
        <w:tabs>
          <w:tab w:val="num" w:pos="2880"/>
        </w:tabs>
        <w:ind w:left="2880" w:hanging="360"/>
      </w:pPr>
      <w:rPr>
        <w:rFonts w:ascii="Symbol" w:hAnsi="Symbol"/>
      </w:rPr>
    </w:lvl>
    <w:lvl w:ilvl="4" w:tplc="8C12169E">
      <w:start w:val="1"/>
      <w:numFmt w:val="bullet"/>
      <w:lvlText w:val="o"/>
      <w:lvlJc w:val="left"/>
      <w:pPr>
        <w:tabs>
          <w:tab w:val="num" w:pos="3600"/>
        </w:tabs>
        <w:ind w:left="3600" w:hanging="360"/>
      </w:pPr>
      <w:rPr>
        <w:rFonts w:ascii="Courier New" w:hAnsi="Courier New"/>
      </w:rPr>
    </w:lvl>
    <w:lvl w:ilvl="5" w:tplc="F416A892">
      <w:start w:val="1"/>
      <w:numFmt w:val="bullet"/>
      <w:lvlText w:val=""/>
      <w:lvlJc w:val="left"/>
      <w:pPr>
        <w:tabs>
          <w:tab w:val="num" w:pos="4320"/>
        </w:tabs>
        <w:ind w:left="4320" w:hanging="360"/>
      </w:pPr>
      <w:rPr>
        <w:rFonts w:ascii="Wingdings" w:hAnsi="Wingdings"/>
      </w:rPr>
    </w:lvl>
    <w:lvl w:ilvl="6" w:tplc="6E86958A">
      <w:start w:val="1"/>
      <w:numFmt w:val="bullet"/>
      <w:lvlText w:val=""/>
      <w:lvlJc w:val="left"/>
      <w:pPr>
        <w:tabs>
          <w:tab w:val="num" w:pos="5040"/>
        </w:tabs>
        <w:ind w:left="5040" w:hanging="360"/>
      </w:pPr>
      <w:rPr>
        <w:rFonts w:ascii="Symbol" w:hAnsi="Symbol"/>
      </w:rPr>
    </w:lvl>
    <w:lvl w:ilvl="7" w:tplc="47CEFFEE">
      <w:start w:val="1"/>
      <w:numFmt w:val="bullet"/>
      <w:lvlText w:val="o"/>
      <w:lvlJc w:val="left"/>
      <w:pPr>
        <w:tabs>
          <w:tab w:val="num" w:pos="5760"/>
        </w:tabs>
        <w:ind w:left="5760" w:hanging="360"/>
      </w:pPr>
      <w:rPr>
        <w:rFonts w:ascii="Courier New" w:hAnsi="Courier New"/>
      </w:rPr>
    </w:lvl>
    <w:lvl w:ilvl="8" w:tplc="F1CCCCA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1A022070">
      <w:start w:val="1"/>
      <w:numFmt w:val="bullet"/>
      <w:lvlText w:val=""/>
      <w:lvlPicBulletId w:val="0"/>
      <w:lvlJc w:val="left"/>
      <w:pPr>
        <w:ind w:left="720" w:hanging="360"/>
      </w:pPr>
      <w:rPr>
        <w:rFonts w:ascii="Symbol" w:hAnsi="Symbol"/>
        <w:sz w:val="31"/>
      </w:rPr>
    </w:lvl>
    <w:lvl w:ilvl="1" w:tplc="CC846330">
      <w:start w:val="1"/>
      <w:numFmt w:val="bullet"/>
      <w:lvlText w:val="o"/>
      <w:lvlJc w:val="left"/>
      <w:pPr>
        <w:tabs>
          <w:tab w:val="num" w:pos="1440"/>
        </w:tabs>
        <w:ind w:left="1440" w:hanging="360"/>
      </w:pPr>
      <w:rPr>
        <w:rFonts w:ascii="Courier New" w:hAnsi="Courier New"/>
      </w:rPr>
    </w:lvl>
    <w:lvl w:ilvl="2" w:tplc="958C9B78">
      <w:start w:val="1"/>
      <w:numFmt w:val="bullet"/>
      <w:lvlText w:val=""/>
      <w:lvlJc w:val="left"/>
      <w:pPr>
        <w:tabs>
          <w:tab w:val="num" w:pos="2160"/>
        </w:tabs>
        <w:ind w:left="2160" w:hanging="360"/>
      </w:pPr>
      <w:rPr>
        <w:rFonts w:ascii="Wingdings" w:hAnsi="Wingdings"/>
      </w:rPr>
    </w:lvl>
    <w:lvl w:ilvl="3" w:tplc="CB948F4A">
      <w:start w:val="1"/>
      <w:numFmt w:val="bullet"/>
      <w:lvlText w:val=""/>
      <w:lvlJc w:val="left"/>
      <w:pPr>
        <w:tabs>
          <w:tab w:val="num" w:pos="2880"/>
        </w:tabs>
        <w:ind w:left="2880" w:hanging="360"/>
      </w:pPr>
      <w:rPr>
        <w:rFonts w:ascii="Symbol" w:hAnsi="Symbol"/>
      </w:rPr>
    </w:lvl>
    <w:lvl w:ilvl="4" w:tplc="8D5EB5E4">
      <w:start w:val="1"/>
      <w:numFmt w:val="bullet"/>
      <w:lvlText w:val="o"/>
      <w:lvlJc w:val="left"/>
      <w:pPr>
        <w:tabs>
          <w:tab w:val="num" w:pos="3600"/>
        </w:tabs>
        <w:ind w:left="3600" w:hanging="360"/>
      </w:pPr>
      <w:rPr>
        <w:rFonts w:ascii="Courier New" w:hAnsi="Courier New"/>
      </w:rPr>
    </w:lvl>
    <w:lvl w:ilvl="5" w:tplc="5E26613E">
      <w:start w:val="1"/>
      <w:numFmt w:val="bullet"/>
      <w:lvlText w:val=""/>
      <w:lvlJc w:val="left"/>
      <w:pPr>
        <w:tabs>
          <w:tab w:val="num" w:pos="4320"/>
        </w:tabs>
        <w:ind w:left="4320" w:hanging="360"/>
      </w:pPr>
      <w:rPr>
        <w:rFonts w:ascii="Wingdings" w:hAnsi="Wingdings"/>
      </w:rPr>
    </w:lvl>
    <w:lvl w:ilvl="6" w:tplc="F8661B62">
      <w:start w:val="1"/>
      <w:numFmt w:val="bullet"/>
      <w:lvlText w:val=""/>
      <w:lvlJc w:val="left"/>
      <w:pPr>
        <w:tabs>
          <w:tab w:val="num" w:pos="5040"/>
        </w:tabs>
        <w:ind w:left="5040" w:hanging="360"/>
      </w:pPr>
      <w:rPr>
        <w:rFonts w:ascii="Symbol" w:hAnsi="Symbol"/>
      </w:rPr>
    </w:lvl>
    <w:lvl w:ilvl="7" w:tplc="EC5C1C92">
      <w:start w:val="1"/>
      <w:numFmt w:val="bullet"/>
      <w:lvlText w:val="o"/>
      <w:lvlJc w:val="left"/>
      <w:pPr>
        <w:tabs>
          <w:tab w:val="num" w:pos="5760"/>
        </w:tabs>
        <w:ind w:left="5760" w:hanging="360"/>
      </w:pPr>
      <w:rPr>
        <w:rFonts w:ascii="Courier New" w:hAnsi="Courier New"/>
      </w:rPr>
    </w:lvl>
    <w:lvl w:ilvl="8" w:tplc="8B2ED77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0CAC9B78">
      <w:start w:val="1"/>
      <w:numFmt w:val="bullet"/>
      <w:lvlText w:val=""/>
      <w:lvlJc w:val="left"/>
      <w:pPr>
        <w:ind w:left="720" w:hanging="360"/>
      </w:pPr>
      <w:rPr>
        <w:rFonts w:ascii="Symbol" w:hAnsi="Symbol"/>
        <w:b w:val="0"/>
        <w:bCs w:val="0"/>
      </w:rPr>
    </w:lvl>
    <w:lvl w:ilvl="1" w:tplc="D6B8F4C6">
      <w:start w:val="1"/>
      <w:numFmt w:val="bullet"/>
      <w:lvlText w:val="o"/>
      <w:lvlJc w:val="left"/>
      <w:pPr>
        <w:tabs>
          <w:tab w:val="num" w:pos="1440"/>
        </w:tabs>
        <w:ind w:left="1440" w:hanging="360"/>
      </w:pPr>
      <w:rPr>
        <w:rFonts w:ascii="Courier New" w:hAnsi="Courier New"/>
      </w:rPr>
    </w:lvl>
    <w:lvl w:ilvl="2" w:tplc="12A21314">
      <w:start w:val="1"/>
      <w:numFmt w:val="bullet"/>
      <w:lvlText w:val=""/>
      <w:lvlJc w:val="left"/>
      <w:pPr>
        <w:tabs>
          <w:tab w:val="num" w:pos="2160"/>
        </w:tabs>
        <w:ind w:left="2160" w:hanging="360"/>
      </w:pPr>
      <w:rPr>
        <w:rFonts w:ascii="Wingdings" w:hAnsi="Wingdings"/>
      </w:rPr>
    </w:lvl>
    <w:lvl w:ilvl="3" w:tplc="5DC60300">
      <w:start w:val="1"/>
      <w:numFmt w:val="bullet"/>
      <w:lvlText w:val=""/>
      <w:lvlJc w:val="left"/>
      <w:pPr>
        <w:tabs>
          <w:tab w:val="num" w:pos="2880"/>
        </w:tabs>
        <w:ind w:left="2880" w:hanging="360"/>
      </w:pPr>
      <w:rPr>
        <w:rFonts w:ascii="Symbol" w:hAnsi="Symbol"/>
      </w:rPr>
    </w:lvl>
    <w:lvl w:ilvl="4" w:tplc="97FC0BF6">
      <w:start w:val="1"/>
      <w:numFmt w:val="bullet"/>
      <w:lvlText w:val="o"/>
      <w:lvlJc w:val="left"/>
      <w:pPr>
        <w:tabs>
          <w:tab w:val="num" w:pos="3600"/>
        </w:tabs>
        <w:ind w:left="3600" w:hanging="360"/>
      </w:pPr>
      <w:rPr>
        <w:rFonts w:ascii="Courier New" w:hAnsi="Courier New"/>
      </w:rPr>
    </w:lvl>
    <w:lvl w:ilvl="5" w:tplc="5206075A">
      <w:start w:val="1"/>
      <w:numFmt w:val="bullet"/>
      <w:lvlText w:val=""/>
      <w:lvlJc w:val="left"/>
      <w:pPr>
        <w:tabs>
          <w:tab w:val="num" w:pos="4320"/>
        </w:tabs>
        <w:ind w:left="4320" w:hanging="360"/>
      </w:pPr>
      <w:rPr>
        <w:rFonts w:ascii="Wingdings" w:hAnsi="Wingdings"/>
      </w:rPr>
    </w:lvl>
    <w:lvl w:ilvl="6" w:tplc="6F6E3D4E">
      <w:start w:val="1"/>
      <w:numFmt w:val="bullet"/>
      <w:lvlText w:val=""/>
      <w:lvlJc w:val="left"/>
      <w:pPr>
        <w:tabs>
          <w:tab w:val="num" w:pos="5040"/>
        </w:tabs>
        <w:ind w:left="5040" w:hanging="360"/>
      </w:pPr>
      <w:rPr>
        <w:rFonts w:ascii="Symbol" w:hAnsi="Symbol"/>
      </w:rPr>
    </w:lvl>
    <w:lvl w:ilvl="7" w:tplc="3D6CA284">
      <w:start w:val="1"/>
      <w:numFmt w:val="bullet"/>
      <w:lvlText w:val="o"/>
      <w:lvlJc w:val="left"/>
      <w:pPr>
        <w:tabs>
          <w:tab w:val="num" w:pos="5760"/>
        </w:tabs>
        <w:ind w:left="5760" w:hanging="360"/>
      </w:pPr>
      <w:rPr>
        <w:rFonts w:ascii="Courier New" w:hAnsi="Courier New"/>
      </w:rPr>
    </w:lvl>
    <w:lvl w:ilvl="8" w:tplc="3424D8F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39607CF4">
      <w:start w:val="1"/>
      <w:numFmt w:val="bullet"/>
      <w:lvlText w:val=""/>
      <w:lvlPicBulletId w:val="0"/>
      <w:lvlJc w:val="left"/>
      <w:pPr>
        <w:ind w:left="720" w:hanging="360"/>
      </w:pPr>
      <w:rPr>
        <w:rFonts w:ascii="Symbol" w:hAnsi="Symbol"/>
        <w:sz w:val="31"/>
      </w:rPr>
    </w:lvl>
    <w:lvl w:ilvl="1" w:tplc="3EA84162">
      <w:start w:val="1"/>
      <w:numFmt w:val="bullet"/>
      <w:lvlText w:val="o"/>
      <w:lvlJc w:val="left"/>
      <w:pPr>
        <w:tabs>
          <w:tab w:val="num" w:pos="1440"/>
        </w:tabs>
        <w:ind w:left="1440" w:hanging="360"/>
      </w:pPr>
      <w:rPr>
        <w:rFonts w:ascii="Courier New" w:hAnsi="Courier New"/>
      </w:rPr>
    </w:lvl>
    <w:lvl w:ilvl="2" w:tplc="CBE81920">
      <w:start w:val="1"/>
      <w:numFmt w:val="bullet"/>
      <w:lvlText w:val=""/>
      <w:lvlJc w:val="left"/>
      <w:pPr>
        <w:tabs>
          <w:tab w:val="num" w:pos="2160"/>
        </w:tabs>
        <w:ind w:left="2160" w:hanging="360"/>
      </w:pPr>
      <w:rPr>
        <w:rFonts w:ascii="Wingdings" w:hAnsi="Wingdings"/>
      </w:rPr>
    </w:lvl>
    <w:lvl w:ilvl="3" w:tplc="20EE8ECE">
      <w:start w:val="1"/>
      <w:numFmt w:val="bullet"/>
      <w:lvlText w:val=""/>
      <w:lvlJc w:val="left"/>
      <w:pPr>
        <w:tabs>
          <w:tab w:val="num" w:pos="2880"/>
        </w:tabs>
        <w:ind w:left="2880" w:hanging="360"/>
      </w:pPr>
      <w:rPr>
        <w:rFonts w:ascii="Symbol" w:hAnsi="Symbol"/>
      </w:rPr>
    </w:lvl>
    <w:lvl w:ilvl="4" w:tplc="0296A62C">
      <w:start w:val="1"/>
      <w:numFmt w:val="bullet"/>
      <w:lvlText w:val="o"/>
      <w:lvlJc w:val="left"/>
      <w:pPr>
        <w:tabs>
          <w:tab w:val="num" w:pos="3600"/>
        </w:tabs>
        <w:ind w:left="3600" w:hanging="360"/>
      </w:pPr>
      <w:rPr>
        <w:rFonts w:ascii="Courier New" w:hAnsi="Courier New"/>
      </w:rPr>
    </w:lvl>
    <w:lvl w:ilvl="5" w:tplc="6F06A396">
      <w:start w:val="1"/>
      <w:numFmt w:val="bullet"/>
      <w:lvlText w:val=""/>
      <w:lvlJc w:val="left"/>
      <w:pPr>
        <w:tabs>
          <w:tab w:val="num" w:pos="4320"/>
        </w:tabs>
        <w:ind w:left="4320" w:hanging="360"/>
      </w:pPr>
      <w:rPr>
        <w:rFonts w:ascii="Wingdings" w:hAnsi="Wingdings"/>
      </w:rPr>
    </w:lvl>
    <w:lvl w:ilvl="6" w:tplc="2618D014">
      <w:start w:val="1"/>
      <w:numFmt w:val="bullet"/>
      <w:lvlText w:val=""/>
      <w:lvlJc w:val="left"/>
      <w:pPr>
        <w:tabs>
          <w:tab w:val="num" w:pos="5040"/>
        </w:tabs>
        <w:ind w:left="5040" w:hanging="360"/>
      </w:pPr>
      <w:rPr>
        <w:rFonts w:ascii="Symbol" w:hAnsi="Symbol"/>
      </w:rPr>
    </w:lvl>
    <w:lvl w:ilvl="7" w:tplc="1B76C112">
      <w:start w:val="1"/>
      <w:numFmt w:val="bullet"/>
      <w:lvlText w:val="o"/>
      <w:lvlJc w:val="left"/>
      <w:pPr>
        <w:tabs>
          <w:tab w:val="num" w:pos="5760"/>
        </w:tabs>
        <w:ind w:left="5760" w:hanging="360"/>
      </w:pPr>
      <w:rPr>
        <w:rFonts w:ascii="Courier New" w:hAnsi="Courier New"/>
      </w:rPr>
    </w:lvl>
    <w:lvl w:ilvl="8" w:tplc="63981B12">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D38C263A">
      <w:start w:val="1"/>
      <w:numFmt w:val="bullet"/>
      <w:lvlText w:val=""/>
      <w:lvlPicBulletId w:val="0"/>
      <w:lvlJc w:val="left"/>
      <w:pPr>
        <w:ind w:left="720" w:hanging="360"/>
      </w:pPr>
      <w:rPr>
        <w:rFonts w:ascii="Symbol" w:hAnsi="Symbol"/>
        <w:sz w:val="31"/>
      </w:rPr>
    </w:lvl>
    <w:lvl w:ilvl="1" w:tplc="F1DAB938">
      <w:start w:val="1"/>
      <w:numFmt w:val="bullet"/>
      <w:lvlText w:val="o"/>
      <w:lvlJc w:val="left"/>
      <w:pPr>
        <w:tabs>
          <w:tab w:val="num" w:pos="1440"/>
        </w:tabs>
        <w:ind w:left="1440" w:hanging="360"/>
      </w:pPr>
      <w:rPr>
        <w:rFonts w:ascii="Courier New" w:hAnsi="Courier New"/>
      </w:rPr>
    </w:lvl>
    <w:lvl w:ilvl="2" w:tplc="4244BF8C">
      <w:start w:val="1"/>
      <w:numFmt w:val="bullet"/>
      <w:lvlText w:val=""/>
      <w:lvlJc w:val="left"/>
      <w:pPr>
        <w:tabs>
          <w:tab w:val="num" w:pos="2160"/>
        </w:tabs>
        <w:ind w:left="2160" w:hanging="360"/>
      </w:pPr>
      <w:rPr>
        <w:rFonts w:ascii="Wingdings" w:hAnsi="Wingdings"/>
      </w:rPr>
    </w:lvl>
    <w:lvl w:ilvl="3" w:tplc="0936B5A0">
      <w:start w:val="1"/>
      <w:numFmt w:val="bullet"/>
      <w:lvlText w:val=""/>
      <w:lvlJc w:val="left"/>
      <w:pPr>
        <w:tabs>
          <w:tab w:val="num" w:pos="2880"/>
        </w:tabs>
        <w:ind w:left="2880" w:hanging="360"/>
      </w:pPr>
      <w:rPr>
        <w:rFonts w:ascii="Symbol" w:hAnsi="Symbol"/>
      </w:rPr>
    </w:lvl>
    <w:lvl w:ilvl="4" w:tplc="31A86CD8">
      <w:start w:val="1"/>
      <w:numFmt w:val="bullet"/>
      <w:lvlText w:val="o"/>
      <w:lvlJc w:val="left"/>
      <w:pPr>
        <w:tabs>
          <w:tab w:val="num" w:pos="3600"/>
        </w:tabs>
        <w:ind w:left="3600" w:hanging="360"/>
      </w:pPr>
      <w:rPr>
        <w:rFonts w:ascii="Courier New" w:hAnsi="Courier New"/>
      </w:rPr>
    </w:lvl>
    <w:lvl w:ilvl="5" w:tplc="F4249D62">
      <w:start w:val="1"/>
      <w:numFmt w:val="bullet"/>
      <w:lvlText w:val=""/>
      <w:lvlJc w:val="left"/>
      <w:pPr>
        <w:tabs>
          <w:tab w:val="num" w:pos="4320"/>
        </w:tabs>
        <w:ind w:left="4320" w:hanging="360"/>
      </w:pPr>
      <w:rPr>
        <w:rFonts w:ascii="Wingdings" w:hAnsi="Wingdings"/>
      </w:rPr>
    </w:lvl>
    <w:lvl w:ilvl="6" w:tplc="516E7C4C">
      <w:start w:val="1"/>
      <w:numFmt w:val="bullet"/>
      <w:lvlText w:val=""/>
      <w:lvlJc w:val="left"/>
      <w:pPr>
        <w:tabs>
          <w:tab w:val="num" w:pos="5040"/>
        </w:tabs>
        <w:ind w:left="5040" w:hanging="360"/>
      </w:pPr>
      <w:rPr>
        <w:rFonts w:ascii="Symbol" w:hAnsi="Symbol"/>
      </w:rPr>
    </w:lvl>
    <w:lvl w:ilvl="7" w:tplc="FB102DDA">
      <w:start w:val="1"/>
      <w:numFmt w:val="bullet"/>
      <w:lvlText w:val="o"/>
      <w:lvlJc w:val="left"/>
      <w:pPr>
        <w:tabs>
          <w:tab w:val="num" w:pos="5760"/>
        </w:tabs>
        <w:ind w:left="5760" w:hanging="360"/>
      </w:pPr>
      <w:rPr>
        <w:rFonts w:ascii="Courier New" w:hAnsi="Courier New"/>
      </w:rPr>
    </w:lvl>
    <w:lvl w:ilvl="8" w:tplc="6B44896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9B3CE248">
      <w:start w:val="1"/>
      <w:numFmt w:val="bullet"/>
      <w:lvlText w:val=""/>
      <w:lvlPicBulletId w:val="0"/>
      <w:lvlJc w:val="left"/>
      <w:pPr>
        <w:ind w:left="720" w:hanging="360"/>
      </w:pPr>
      <w:rPr>
        <w:rFonts w:ascii="Symbol" w:hAnsi="Symbol"/>
        <w:sz w:val="31"/>
      </w:rPr>
    </w:lvl>
    <w:lvl w:ilvl="1" w:tplc="612088E4">
      <w:start w:val="1"/>
      <w:numFmt w:val="bullet"/>
      <w:lvlText w:val="o"/>
      <w:lvlJc w:val="left"/>
      <w:pPr>
        <w:tabs>
          <w:tab w:val="num" w:pos="1440"/>
        </w:tabs>
        <w:ind w:left="1440" w:hanging="360"/>
      </w:pPr>
      <w:rPr>
        <w:rFonts w:ascii="Courier New" w:hAnsi="Courier New"/>
      </w:rPr>
    </w:lvl>
    <w:lvl w:ilvl="2" w:tplc="24508EC8">
      <w:start w:val="1"/>
      <w:numFmt w:val="bullet"/>
      <w:lvlText w:val=""/>
      <w:lvlJc w:val="left"/>
      <w:pPr>
        <w:tabs>
          <w:tab w:val="num" w:pos="2160"/>
        </w:tabs>
        <w:ind w:left="2160" w:hanging="360"/>
      </w:pPr>
      <w:rPr>
        <w:rFonts w:ascii="Wingdings" w:hAnsi="Wingdings"/>
      </w:rPr>
    </w:lvl>
    <w:lvl w:ilvl="3" w:tplc="0A887A44">
      <w:start w:val="1"/>
      <w:numFmt w:val="bullet"/>
      <w:lvlText w:val=""/>
      <w:lvlJc w:val="left"/>
      <w:pPr>
        <w:tabs>
          <w:tab w:val="num" w:pos="2880"/>
        </w:tabs>
        <w:ind w:left="2880" w:hanging="360"/>
      </w:pPr>
      <w:rPr>
        <w:rFonts w:ascii="Symbol" w:hAnsi="Symbol"/>
      </w:rPr>
    </w:lvl>
    <w:lvl w:ilvl="4" w:tplc="FF248B4E">
      <w:start w:val="1"/>
      <w:numFmt w:val="bullet"/>
      <w:lvlText w:val="o"/>
      <w:lvlJc w:val="left"/>
      <w:pPr>
        <w:tabs>
          <w:tab w:val="num" w:pos="3600"/>
        </w:tabs>
        <w:ind w:left="3600" w:hanging="360"/>
      </w:pPr>
      <w:rPr>
        <w:rFonts w:ascii="Courier New" w:hAnsi="Courier New"/>
      </w:rPr>
    </w:lvl>
    <w:lvl w:ilvl="5" w:tplc="BB2049B2">
      <w:start w:val="1"/>
      <w:numFmt w:val="bullet"/>
      <w:lvlText w:val=""/>
      <w:lvlJc w:val="left"/>
      <w:pPr>
        <w:tabs>
          <w:tab w:val="num" w:pos="4320"/>
        </w:tabs>
        <w:ind w:left="4320" w:hanging="360"/>
      </w:pPr>
      <w:rPr>
        <w:rFonts w:ascii="Wingdings" w:hAnsi="Wingdings"/>
      </w:rPr>
    </w:lvl>
    <w:lvl w:ilvl="6" w:tplc="AC689920">
      <w:start w:val="1"/>
      <w:numFmt w:val="bullet"/>
      <w:lvlText w:val=""/>
      <w:lvlJc w:val="left"/>
      <w:pPr>
        <w:tabs>
          <w:tab w:val="num" w:pos="5040"/>
        </w:tabs>
        <w:ind w:left="5040" w:hanging="360"/>
      </w:pPr>
      <w:rPr>
        <w:rFonts w:ascii="Symbol" w:hAnsi="Symbol"/>
      </w:rPr>
    </w:lvl>
    <w:lvl w:ilvl="7" w:tplc="DEDC597E">
      <w:start w:val="1"/>
      <w:numFmt w:val="bullet"/>
      <w:lvlText w:val="o"/>
      <w:lvlJc w:val="left"/>
      <w:pPr>
        <w:tabs>
          <w:tab w:val="num" w:pos="5760"/>
        </w:tabs>
        <w:ind w:left="5760" w:hanging="360"/>
      </w:pPr>
      <w:rPr>
        <w:rFonts w:ascii="Courier New" w:hAnsi="Courier New"/>
      </w:rPr>
    </w:lvl>
    <w:lvl w:ilvl="8" w:tplc="B94057F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89146AE0">
      <w:start w:val="1"/>
      <w:numFmt w:val="bullet"/>
      <w:lvlText w:val=""/>
      <w:lvlPicBulletId w:val="0"/>
      <w:lvlJc w:val="left"/>
      <w:pPr>
        <w:ind w:left="720" w:hanging="360"/>
      </w:pPr>
      <w:rPr>
        <w:rFonts w:ascii="Symbol" w:hAnsi="Symbol"/>
        <w:sz w:val="31"/>
      </w:rPr>
    </w:lvl>
    <w:lvl w:ilvl="1" w:tplc="9B4E75C2">
      <w:start w:val="1"/>
      <w:numFmt w:val="bullet"/>
      <w:lvlText w:val="o"/>
      <w:lvlJc w:val="left"/>
      <w:pPr>
        <w:tabs>
          <w:tab w:val="num" w:pos="1440"/>
        </w:tabs>
        <w:ind w:left="1440" w:hanging="360"/>
      </w:pPr>
      <w:rPr>
        <w:rFonts w:ascii="Courier New" w:hAnsi="Courier New"/>
      </w:rPr>
    </w:lvl>
    <w:lvl w:ilvl="2" w:tplc="30720C66">
      <w:start w:val="1"/>
      <w:numFmt w:val="bullet"/>
      <w:lvlText w:val=""/>
      <w:lvlJc w:val="left"/>
      <w:pPr>
        <w:tabs>
          <w:tab w:val="num" w:pos="2160"/>
        </w:tabs>
        <w:ind w:left="2160" w:hanging="360"/>
      </w:pPr>
      <w:rPr>
        <w:rFonts w:ascii="Wingdings" w:hAnsi="Wingdings"/>
      </w:rPr>
    </w:lvl>
    <w:lvl w:ilvl="3" w:tplc="0A2E05BA">
      <w:start w:val="1"/>
      <w:numFmt w:val="bullet"/>
      <w:lvlText w:val=""/>
      <w:lvlJc w:val="left"/>
      <w:pPr>
        <w:tabs>
          <w:tab w:val="num" w:pos="2880"/>
        </w:tabs>
        <w:ind w:left="2880" w:hanging="360"/>
      </w:pPr>
      <w:rPr>
        <w:rFonts w:ascii="Symbol" w:hAnsi="Symbol"/>
      </w:rPr>
    </w:lvl>
    <w:lvl w:ilvl="4" w:tplc="30128862">
      <w:start w:val="1"/>
      <w:numFmt w:val="bullet"/>
      <w:lvlText w:val="o"/>
      <w:lvlJc w:val="left"/>
      <w:pPr>
        <w:tabs>
          <w:tab w:val="num" w:pos="3600"/>
        </w:tabs>
        <w:ind w:left="3600" w:hanging="360"/>
      </w:pPr>
      <w:rPr>
        <w:rFonts w:ascii="Courier New" w:hAnsi="Courier New"/>
      </w:rPr>
    </w:lvl>
    <w:lvl w:ilvl="5" w:tplc="B26A0FB0">
      <w:start w:val="1"/>
      <w:numFmt w:val="bullet"/>
      <w:lvlText w:val=""/>
      <w:lvlJc w:val="left"/>
      <w:pPr>
        <w:tabs>
          <w:tab w:val="num" w:pos="4320"/>
        </w:tabs>
        <w:ind w:left="4320" w:hanging="360"/>
      </w:pPr>
      <w:rPr>
        <w:rFonts w:ascii="Wingdings" w:hAnsi="Wingdings"/>
      </w:rPr>
    </w:lvl>
    <w:lvl w:ilvl="6" w:tplc="51C80000">
      <w:start w:val="1"/>
      <w:numFmt w:val="bullet"/>
      <w:lvlText w:val=""/>
      <w:lvlJc w:val="left"/>
      <w:pPr>
        <w:tabs>
          <w:tab w:val="num" w:pos="5040"/>
        </w:tabs>
        <w:ind w:left="5040" w:hanging="360"/>
      </w:pPr>
      <w:rPr>
        <w:rFonts w:ascii="Symbol" w:hAnsi="Symbol"/>
      </w:rPr>
    </w:lvl>
    <w:lvl w:ilvl="7" w:tplc="488C8ED0">
      <w:start w:val="1"/>
      <w:numFmt w:val="bullet"/>
      <w:lvlText w:val="o"/>
      <w:lvlJc w:val="left"/>
      <w:pPr>
        <w:tabs>
          <w:tab w:val="num" w:pos="5760"/>
        </w:tabs>
        <w:ind w:left="5760" w:hanging="360"/>
      </w:pPr>
      <w:rPr>
        <w:rFonts w:ascii="Courier New" w:hAnsi="Courier New"/>
      </w:rPr>
    </w:lvl>
    <w:lvl w:ilvl="8" w:tplc="2D7A0ADA">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3C8E5D66">
      <w:start w:val="1"/>
      <w:numFmt w:val="bullet"/>
      <w:lvlText w:val=""/>
      <w:lvlPicBulletId w:val="0"/>
      <w:lvlJc w:val="left"/>
      <w:pPr>
        <w:ind w:left="720" w:hanging="360"/>
      </w:pPr>
      <w:rPr>
        <w:rFonts w:ascii="Symbol" w:hAnsi="Symbol"/>
        <w:sz w:val="31"/>
      </w:rPr>
    </w:lvl>
    <w:lvl w:ilvl="1" w:tplc="9966554A">
      <w:start w:val="1"/>
      <w:numFmt w:val="bullet"/>
      <w:lvlText w:val="o"/>
      <w:lvlJc w:val="left"/>
      <w:pPr>
        <w:tabs>
          <w:tab w:val="num" w:pos="1440"/>
        </w:tabs>
        <w:ind w:left="1440" w:hanging="360"/>
      </w:pPr>
      <w:rPr>
        <w:rFonts w:ascii="Courier New" w:hAnsi="Courier New"/>
      </w:rPr>
    </w:lvl>
    <w:lvl w:ilvl="2" w:tplc="72D2609A">
      <w:start w:val="1"/>
      <w:numFmt w:val="bullet"/>
      <w:lvlText w:val=""/>
      <w:lvlJc w:val="left"/>
      <w:pPr>
        <w:tabs>
          <w:tab w:val="num" w:pos="2160"/>
        </w:tabs>
        <w:ind w:left="2160" w:hanging="360"/>
      </w:pPr>
      <w:rPr>
        <w:rFonts w:ascii="Wingdings" w:hAnsi="Wingdings"/>
      </w:rPr>
    </w:lvl>
    <w:lvl w:ilvl="3" w:tplc="930A7322">
      <w:start w:val="1"/>
      <w:numFmt w:val="bullet"/>
      <w:lvlText w:val=""/>
      <w:lvlJc w:val="left"/>
      <w:pPr>
        <w:tabs>
          <w:tab w:val="num" w:pos="2880"/>
        </w:tabs>
        <w:ind w:left="2880" w:hanging="360"/>
      </w:pPr>
      <w:rPr>
        <w:rFonts w:ascii="Symbol" w:hAnsi="Symbol"/>
      </w:rPr>
    </w:lvl>
    <w:lvl w:ilvl="4" w:tplc="59F8181A">
      <w:start w:val="1"/>
      <w:numFmt w:val="bullet"/>
      <w:lvlText w:val="o"/>
      <w:lvlJc w:val="left"/>
      <w:pPr>
        <w:tabs>
          <w:tab w:val="num" w:pos="3600"/>
        </w:tabs>
        <w:ind w:left="3600" w:hanging="360"/>
      </w:pPr>
      <w:rPr>
        <w:rFonts w:ascii="Courier New" w:hAnsi="Courier New"/>
      </w:rPr>
    </w:lvl>
    <w:lvl w:ilvl="5" w:tplc="22DEF966">
      <w:start w:val="1"/>
      <w:numFmt w:val="bullet"/>
      <w:lvlText w:val=""/>
      <w:lvlJc w:val="left"/>
      <w:pPr>
        <w:tabs>
          <w:tab w:val="num" w:pos="4320"/>
        </w:tabs>
        <w:ind w:left="4320" w:hanging="360"/>
      </w:pPr>
      <w:rPr>
        <w:rFonts w:ascii="Wingdings" w:hAnsi="Wingdings"/>
      </w:rPr>
    </w:lvl>
    <w:lvl w:ilvl="6" w:tplc="4B124F0A">
      <w:start w:val="1"/>
      <w:numFmt w:val="bullet"/>
      <w:lvlText w:val=""/>
      <w:lvlJc w:val="left"/>
      <w:pPr>
        <w:tabs>
          <w:tab w:val="num" w:pos="5040"/>
        </w:tabs>
        <w:ind w:left="5040" w:hanging="360"/>
      </w:pPr>
      <w:rPr>
        <w:rFonts w:ascii="Symbol" w:hAnsi="Symbol"/>
      </w:rPr>
    </w:lvl>
    <w:lvl w:ilvl="7" w:tplc="C1463DFA">
      <w:start w:val="1"/>
      <w:numFmt w:val="bullet"/>
      <w:lvlText w:val="o"/>
      <w:lvlJc w:val="left"/>
      <w:pPr>
        <w:tabs>
          <w:tab w:val="num" w:pos="5760"/>
        </w:tabs>
        <w:ind w:left="5760" w:hanging="360"/>
      </w:pPr>
      <w:rPr>
        <w:rFonts w:ascii="Courier New" w:hAnsi="Courier New"/>
      </w:rPr>
    </w:lvl>
    <w:lvl w:ilvl="8" w:tplc="2812C0EA">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375C1392">
      <w:start w:val="1"/>
      <w:numFmt w:val="bullet"/>
      <w:lvlText w:val=""/>
      <w:lvlJc w:val="left"/>
      <w:pPr>
        <w:ind w:left="720" w:hanging="360"/>
      </w:pPr>
      <w:rPr>
        <w:rFonts w:ascii="Symbol" w:hAnsi="Symbol"/>
        <w:b w:val="0"/>
        <w:bCs w:val="0"/>
      </w:rPr>
    </w:lvl>
    <w:lvl w:ilvl="1" w:tplc="09684FAA">
      <w:start w:val="1"/>
      <w:numFmt w:val="bullet"/>
      <w:lvlText w:val="o"/>
      <w:lvlJc w:val="left"/>
      <w:pPr>
        <w:tabs>
          <w:tab w:val="num" w:pos="1440"/>
        </w:tabs>
        <w:ind w:left="1440" w:hanging="360"/>
      </w:pPr>
      <w:rPr>
        <w:rFonts w:ascii="Courier New" w:hAnsi="Courier New"/>
      </w:rPr>
    </w:lvl>
    <w:lvl w:ilvl="2" w:tplc="AAFC399C">
      <w:start w:val="1"/>
      <w:numFmt w:val="bullet"/>
      <w:lvlText w:val=""/>
      <w:lvlJc w:val="left"/>
      <w:pPr>
        <w:tabs>
          <w:tab w:val="num" w:pos="2160"/>
        </w:tabs>
        <w:ind w:left="2160" w:hanging="360"/>
      </w:pPr>
      <w:rPr>
        <w:rFonts w:ascii="Wingdings" w:hAnsi="Wingdings"/>
      </w:rPr>
    </w:lvl>
    <w:lvl w:ilvl="3" w:tplc="86803E46">
      <w:start w:val="1"/>
      <w:numFmt w:val="bullet"/>
      <w:lvlText w:val=""/>
      <w:lvlJc w:val="left"/>
      <w:pPr>
        <w:tabs>
          <w:tab w:val="num" w:pos="2880"/>
        </w:tabs>
        <w:ind w:left="2880" w:hanging="360"/>
      </w:pPr>
      <w:rPr>
        <w:rFonts w:ascii="Symbol" w:hAnsi="Symbol"/>
      </w:rPr>
    </w:lvl>
    <w:lvl w:ilvl="4" w:tplc="5BF2C474">
      <w:start w:val="1"/>
      <w:numFmt w:val="bullet"/>
      <w:lvlText w:val="o"/>
      <w:lvlJc w:val="left"/>
      <w:pPr>
        <w:tabs>
          <w:tab w:val="num" w:pos="3600"/>
        </w:tabs>
        <w:ind w:left="3600" w:hanging="360"/>
      </w:pPr>
      <w:rPr>
        <w:rFonts w:ascii="Courier New" w:hAnsi="Courier New"/>
      </w:rPr>
    </w:lvl>
    <w:lvl w:ilvl="5" w:tplc="23CEE0B2">
      <w:start w:val="1"/>
      <w:numFmt w:val="bullet"/>
      <w:lvlText w:val=""/>
      <w:lvlJc w:val="left"/>
      <w:pPr>
        <w:tabs>
          <w:tab w:val="num" w:pos="4320"/>
        </w:tabs>
        <w:ind w:left="4320" w:hanging="360"/>
      </w:pPr>
      <w:rPr>
        <w:rFonts w:ascii="Wingdings" w:hAnsi="Wingdings"/>
      </w:rPr>
    </w:lvl>
    <w:lvl w:ilvl="6" w:tplc="CE0652FC">
      <w:start w:val="1"/>
      <w:numFmt w:val="bullet"/>
      <w:lvlText w:val=""/>
      <w:lvlJc w:val="left"/>
      <w:pPr>
        <w:tabs>
          <w:tab w:val="num" w:pos="5040"/>
        </w:tabs>
        <w:ind w:left="5040" w:hanging="360"/>
      </w:pPr>
      <w:rPr>
        <w:rFonts w:ascii="Symbol" w:hAnsi="Symbol"/>
      </w:rPr>
    </w:lvl>
    <w:lvl w:ilvl="7" w:tplc="0C38FEE6">
      <w:start w:val="1"/>
      <w:numFmt w:val="bullet"/>
      <w:lvlText w:val="o"/>
      <w:lvlJc w:val="left"/>
      <w:pPr>
        <w:tabs>
          <w:tab w:val="num" w:pos="5760"/>
        </w:tabs>
        <w:ind w:left="5760" w:hanging="360"/>
      </w:pPr>
      <w:rPr>
        <w:rFonts w:ascii="Courier New" w:hAnsi="Courier New"/>
      </w:rPr>
    </w:lvl>
    <w:lvl w:ilvl="8" w:tplc="7BFC0A0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D66A2C0C">
      <w:start w:val="1"/>
      <w:numFmt w:val="bullet"/>
      <w:lvlText w:val=""/>
      <w:lvlPicBulletId w:val="0"/>
      <w:lvlJc w:val="left"/>
      <w:pPr>
        <w:ind w:left="720" w:hanging="360"/>
      </w:pPr>
      <w:rPr>
        <w:rFonts w:ascii="Symbol" w:hAnsi="Symbol"/>
        <w:sz w:val="31"/>
      </w:rPr>
    </w:lvl>
    <w:lvl w:ilvl="1" w:tplc="434AF6D4">
      <w:start w:val="1"/>
      <w:numFmt w:val="bullet"/>
      <w:lvlText w:val="o"/>
      <w:lvlJc w:val="left"/>
      <w:pPr>
        <w:tabs>
          <w:tab w:val="num" w:pos="1440"/>
        </w:tabs>
        <w:ind w:left="1440" w:hanging="360"/>
      </w:pPr>
      <w:rPr>
        <w:rFonts w:ascii="Courier New" w:hAnsi="Courier New"/>
      </w:rPr>
    </w:lvl>
    <w:lvl w:ilvl="2" w:tplc="DDDC00E8">
      <w:start w:val="1"/>
      <w:numFmt w:val="bullet"/>
      <w:lvlText w:val=""/>
      <w:lvlJc w:val="left"/>
      <w:pPr>
        <w:tabs>
          <w:tab w:val="num" w:pos="2160"/>
        </w:tabs>
        <w:ind w:left="2160" w:hanging="360"/>
      </w:pPr>
      <w:rPr>
        <w:rFonts w:ascii="Wingdings" w:hAnsi="Wingdings"/>
      </w:rPr>
    </w:lvl>
    <w:lvl w:ilvl="3" w:tplc="3D82EE68">
      <w:start w:val="1"/>
      <w:numFmt w:val="bullet"/>
      <w:lvlText w:val=""/>
      <w:lvlJc w:val="left"/>
      <w:pPr>
        <w:tabs>
          <w:tab w:val="num" w:pos="2880"/>
        </w:tabs>
        <w:ind w:left="2880" w:hanging="360"/>
      </w:pPr>
      <w:rPr>
        <w:rFonts w:ascii="Symbol" w:hAnsi="Symbol"/>
      </w:rPr>
    </w:lvl>
    <w:lvl w:ilvl="4" w:tplc="9AD2FE4A">
      <w:start w:val="1"/>
      <w:numFmt w:val="bullet"/>
      <w:lvlText w:val="o"/>
      <w:lvlJc w:val="left"/>
      <w:pPr>
        <w:tabs>
          <w:tab w:val="num" w:pos="3600"/>
        </w:tabs>
        <w:ind w:left="3600" w:hanging="360"/>
      </w:pPr>
      <w:rPr>
        <w:rFonts w:ascii="Courier New" w:hAnsi="Courier New"/>
      </w:rPr>
    </w:lvl>
    <w:lvl w:ilvl="5" w:tplc="0C685942">
      <w:start w:val="1"/>
      <w:numFmt w:val="bullet"/>
      <w:lvlText w:val=""/>
      <w:lvlJc w:val="left"/>
      <w:pPr>
        <w:tabs>
          <w:tab w:val="num" w:pos="4320"/>
        </w:tabs>
        <w:ind w:left="4320" w:hanging="360"/>
      </w:pPr>
      <w:rPr>
        <w:rFonts w:ascii="Wingdings" w:hAnsi="Wingdings"/>
      </w:rPr>
    </w:lvl>
    <w:lvl w:ilvl="6" w:tplc="CBC84CA8">
      <w:start w:val="1"/>
      <w:numFmt w:val="bullet"/>
      <w:lvlText w:val=""/>
      <w:lvlJc w:val="left"/>
      <w:pPr>
        <w:tabs>
          <w:tab w:val="num" w:pos="5040"/>
        </w:tabs>
        <w:ind w:left="5040" w:hanging="360"/>
      </w:pPr>
      <w:rPr>
        <w:rFonts w:ascii="Symbol" w:hAnsi="Symbol"/>
      </w:rPr>
    </w:lvl>
    <w:lvl w:ilvl="7" w:tplc="2116C6BC">
      <w:start w:val="1"/>
      <w:numFmt w:val="bullet"/>
      <w:lvlText w:val="o"/>
      <w:lvlJc w:val="left"/>
      <w:pPr>
        <w:tabs>
          <w:tab w:val="num" w:pos="5760"/>
        </w:tabs>
        <w:ind w:left="5760" w:hanging="360"/>
      </w:pPr>
      <w:rPr>
        <w:rFonts w:ascii="Courier New" w:hAnsi="Courier New"/>
      </w:rPr>
    </w:lvl>
    <w:lvl w:ilvl="8" w:tplc="AC7E138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217C06BA">
      <w:start w:val="1"/>
      <w:numFmt w:val="bullet"/>
      <w:lvlText w:val=""/>
      <w:lvlJc w:val="left"/>
      <w:pPr>
        <w:ind w:left="720" w:hanging="360"/>
      </w:pPr>
      <w:rPr>
        <w:rFonts w:ascii="Symbol" w:hAnsi="Symbol"/>
        <w:b w:val="0"/>
        <w:bCs w:val="0"/>
      </w:rPr>
    </w:lvl>
    <w:lvl w:ilvl="1" w:tplc="8160AFB0">
      <w:start w:val="1"/>
      <w:numFmt w:val="bullet"/>
      <w:lvlText w:val="o"/>
      <w:lvlJc w:val="left"/>
      <w:pPr>
        <w:tabs>
          <w:tab w:val="num" w:pos="1440"/>
        </w:tabs>
        <w:ind w:left="1440" w:hanging="360"/>
      </w:pPr>
      <w:rPr>
        <w:rFonts w:ascii="Courier New" w:hAnsi="Courier New"/>
      </w:rPr>
    </w:lvl>
    <w:lvl w:ilvl="2" w:tplc="64C429E2">
      <w:start w:val="1"/>
      <w:numFmt w:val="bullet"/>
      <w:lvlText w:val=""/>
      <w:lvlJc w:val="left"/>
      <w:pPr>
        <w:tabs>
          <w:tab w:val="num" w:pos="2160"/>
        </w:tabs>
        <w:ind w:left="2160" w:hanging="360"/>
      </w:pPr>
      <w:rPr>
        <w:rFonts w:ascii="Wingdings" w:hAnsi="Wingdings"/>
      </w:rPr>
    </w:lvl>
    <w:lvl w:ilvl="3" w:tplc="49D27DF4">
      <w:start w:val="1"/>
      <w:numFmt w:val="bullet"/>
      <w:lvlText w:val=""/>
      <w:lvlJc w:val="left"/>
      <w:pPr>
        <w:tabs>
          <w:tab w:val="num" w:pos="2880"/>
        </w:tabs>
        <w:ind w:left="2880" w:hanging="360"/>
      </w:pPr>
      <w:rPr>
        <w:rFonts w:ascii="Symbol" w:hAnsi="Symbol"/>
      </w:rPr>
    </w:lvl>
    <w:lvl w:ilvl="4" w:tplc="90C45AC0">
      <w:start w:val="1"/>
      <w:numFmt w:val="bullet"/>
      <w:lvlText w:val="o"/>
      <w:lvlJc w:val="left"/>
      <w:pPr>
        <w:tabs>
          <w:tab w:val="num" w:pos="3600"/>
        </w:tabs>
        <w:ind w:left="3600" w:hanging="360"/>
      </w:pPr>
      <w:rPr>
        <w:rFonts w:ascii="Courier New" w:hAnsi="Courier New"/>
      </w:rPr>
    </w:lvl>
    <w:lvl w:ilvl="5" w:tplc="D122BC72">
      <w:start w:val="1"/>
      <w:numFmt w:val="bullet"/>
      <w:lvlText w:val=""/>
      <w:lvlJc w:val="left"/>
      <w:pPr>
        <w:tabs>
          <w:tab w:val="num" w:pos="4320"/>
        </w:tabs>
        <w:ind w:left="4320" w:hanging="360"/>
      </w:pPr>
      <w:rPr>
        <w:rFonts w:ascii="Wingdings" w:hAnsi="Wingdings"/>
      </w:rPr>
    </w:lvl>
    <w:lvl w:ilvl="6" w:tplc="09EABC7E">
      <w:start w:val="1"/>
      <w:numFmt w:val="bullet"/>
      <w:lvlText w:val=""/>
      <w:lvlJc w:val="left"/>
      <w:pPr>
        <w:tabs>
          <w:tab w:val="num" w:pos="5040"/>
        </w:tabs>
        <w:ind w:left="5040" w:hanging="360"/>
      </w:pPr>
      <w:rPr>
        <w:rFonts w:ascii="Symbol" w:hAnsi="Symbol"/>
      </w:rPr>
    </w:lvl>
    <w:lvl w:ilvl="7" w:tplc="A8EAACC2">
      <w:start w:val="1"/>
      <w:numFmt w:val="bullet"/>
      <w:lvlText w:val="o"/>
      <w:lvlJc w:val="left"/>
      <w:pPr>
        <w:tabs>
          <w:tab w:val="num" w:pos="5760"/>
        </w:tabs>
        <w:ind w:left="5760" w:hanging="360"/>
      </w:pPr>
      <w:rPr>
        <w:rFonts w:ascii="Courier New" w:hAnsi="Courier New"/>
      </w:rPr>
    </w:lvl>
    <w:lvl w:ilvl="8" w:tplc="FEEA16CA">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1A42B750">
      <w:start w:val="1"/>
      <w:numFmt w:val="bullet"/>
      <w:lvlText w:val=""/>
      <w:lvlPicBulletId w:val="0"/>
      <w:lvlJc w:val="left"/>
      <w:pPr>
        <w:ind w:left="720" w:hanging="360"/>
      </w:pPr>
      <w:rPr>
        <w:rFonts w:ascii="Symbol" w:hAnsi="Symbol"/>
        <w:sz w:val="31"/>
      </w:rPr>
    </w:lvl>
    <w:lvl w:ilvl="1" w:tplc="0810AEAC">
      <w:start w:val="1"/>
      <w:numFmt w:val="bullet"/>
      <w:lvlText w:val="o"/>
      <w:lvlJc w:val="left"/>
      <w:pPr>
        <w:tabs>
          <w:tab w:val="num" w:pos="1440"/>
        </w:tabs>
        <w:ind w:left="1440" w:hanging="360"/>
      </w:pPr>
      <w:rPr>
        <w:rFonts w:ascii="Courier New" w:hAnsi="Courier New"/>
      </w:rPr>
    </w:lvl>
    <w:lvl w:ilvl="2" w:tplc="9BE65C46">
      <w:start w:val="1"/>
      <w:numFmt w:val="bullet"/>
      <w:lvlText w:val=""/>
      <w:lvlJc w:val="left"/>
      <w:pPr>
        <w:tabs>
          <w:tab w:val="num" w:pos="2160"/>
        </w:tabs>
        <w:ind w:left="2160" w:hanging="360"/>
      </w:pPr>
      <w:rPr>
        <w:rFonts w:ascii="Wingdings" w:hAnsi="Wingdings"/>
      </w:rPr>
    </w:lvl>
    <w:lvl w:ilvl="3" w:tplc="49580532">
      <w:start w:val="1"/>
      <w:numFmt w:val="bullet"/>
      <w:lvlText w:val=""/>
      <w:lvlJc w:val="left"/>
      <w:pPr>
        <w:tabs>
          <w:tab w:val="num" w:pos="2880"/>
        </w:tabs>
        <w:ind w:left="2880" w:hanging="360"/>
      </w:pPr>
      <w:rPr>
        <w:rFonts w:ascii="Symbol" w:hAnsi="Symbol"/>
      </w:rPr>
    </w:lvl>
    <w:lvl w:ilvl="4" w:tplc="BEA8D9C8">
      <w:start w:val="1"/>
      <w:numFmt w:val="bullet"/>
      <w:lvlText w:val="o"/>
      <w:lvlJc w:val="left"/>
      <w:pPr>
        <w:tabs>
          <w:tab w:val="num" w:pos="3600"/>
        </w:tabs>
        <w:ind w:left="3600" w:hanging="360"/>
      </w:pPr>
      <w:rPr>
        <w:rFonts w:ascii="Courier New" w:hAnsi="Courier New"/>
      </w:rPr>
    </w:lvl>
    <w:lvl w:ilvl="5" w:tplc="4A1EC670">
      <w:start w:val="1"/>
      <w:numFmt w:val="bullet"/>
      <w:lvlText w:val=""/>
      <w:lvlJc w:val="left"/>
      <w:pPr>
        <w:tabs>
          <w:tab w:val="num" w:pos="4320"/>
        </w:tabs>
        <w:ind w:left="4320" w:hanging="360"/>
      </w:pPr>
      <w:rPr>
        <w:rFonts w:ascii="Wingdings" w:hAnsi="Wingdings"/>
      </w:rPr>
    </w:lvl>
    <w:lvl w:ilvl="6" w:tplc="680E6B4A">
      <w:start w:val="1"/>
      <w:numFmt w:val="bullet"/>
      <w:lvlText w:val=""/>
      <w:lvlJc w:val="left"/>
      <w:pPr>
        <w:tabs>
          <w:tab w:val="num" w:pos="5040"/>
        </w:tabs>
        <w:ind w:left="5040" w:hanging="360"/>
      </w:pPr>
      <w:rPr>
        <w:rFonts w:ascii="Symbol" w:hAnsi="Symbol"/>
      </w:rPr>
    </w:lvl>
    <w:lvl w:ilvl="7" w:tplc="7FBE0326">
      <w:start w:val="1"/>
      <w:numFmt w:val="bullet"/>
      <w:lvlText w:val="o"/>
      <w:lvlJc w:val="left"/>
      <w:pPr>
        <w:tabs>
          <w:tab w:val="num" w:pos="5760"/>
        </w:tabs>
        <w:ind w:left="5760" w:hanging="360"/>
      </w:pPr>
      <w:rPr>
        <w:rFonts w:ascii="Courier New" w:hAnsi="Courier New"/>
      </w:rPr>
    </w:lvl>
    <w:lvl w:ilvl="8" w:tplc="4ACAC01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E8DE43DA">
      <w:start w:val="1"/>
      <w:numFmt w:val="bullet"/>
      <w:lvlText w:val=""/>
      <w:lvlJc w:val="left"/>
      <w:pPr>
        <w:ind w:left="720" w:hanging="360"/>
      </w:pPr>
      <w:rPr>
        <w:rFonts w:ascii="Symbol" w:hAnsi="Symbol"/>
        <w:b w:val="0"/>
        <w:bCs w:val="0"/>
      </w:rPr>
    </w:lvl>
    <w:lvl w:ilvl="1" w:tplc="5ECE650C">
      <w:start w:val="1"/>
      <w:numFmt w:val="bullet"/>
      <w:lvlText w:val="o"/>
      <w:lvlJc w:val="left"/>
      <w:pPr>
        <w:tabs>
          <w:tab w:val="num" w:pos="1440"/>
        </w:tabs>
        <w:ind w:left="1440" w:hanging="360"/>
      </w:pPr>
      <w:rPr>
        <w:rFonts w:ascii="Courier New" w:hAnsi="Courier New"/>
      </w:rPr>
    </w:lvl>
    <w:lvl w:ilvl="2" w:tplc="122CA438">
      <w:start w:val="1"/>
      <w:numFmt w:val="bullet"/>
      <w:lvlText w:val=""/>
      <w:lvlJc w:val="left"/>
      <w:pPr>
        <w:tabs>
          <w:tab w:val="num" w:pos="2160"/>
        </w:tabs>
        <w:ind w:left="2160" w:hanging="360"/>
      </w:pPr>
      <w:rPr>
        <w:rFonts w:ascii="Wingdings" w:hAnsi="Wingdings"/>
      </w:rPr>
    </w:lvl>
    <w:lvl w:ilvl="3" w:tplc="9A88C1A8">
      <w:start w:val="1"/>
      <w:numFmt w:val="bullet"/>
      <w:lvlText w:val=""/>
      <w:lvlJc w:val="left"/>
      <w:pPr>
        <w:tabs>
          <w:tab w:val="num" w:pos="2880"/>
        </w:tabs>
        <w:ind w:left="2880" w:hanging="360"/>
      </w:pPr>
      <w:rPr>
        <w:rFonts w:ascii="Symbol" w:hAnsi="Symbol"/>
      </w:rPr>
    </w:lvl>
    <w:lvl w:ilvl="4" w:tplc="02E66CDC">
      <w:start w:val="1"/>
      <w:numFmt w:val="bullet"/>
      <w:lvlText w:val="o"/>
      <w:lvlJc w:val="left"/>
      <w:pPr>
        <w:tabs>
          <w:tab w:val="num" w:pos="3600"/>
        </w:tabs>
        <w:ind w:left="3600" w:hanging="360"/>
      </w:pPr>
      <w:rPr>
        <w:rFonts w:ascii="Courier New" w:hAnsi="Courier New"/>
      </w:rPr>
    </w:lvl>
    <w:lvl w:ilvl="5" w:tplc="B9824162">
      <w:start w:val="1"/>
      <w:numFmt w:val="bullet"/>
      <w:lvlText w:val=""/>
      <w:lvlJc w:val="left"/>
      <w:pPr>
        <w:tabs>
          <w:tab w:val="num" w:pos="4320"/>
        </w:tabs>
        <w:ind w:left="4320" w:hanging="360"/>
      </w:pPr>
      <w:rPr>
        <w:rFonts w:ascii="Wingdings" w:hAnsi="Wingdings"/>
      </w:rPr>
    </w:lvl>
    <w:lvl w:ilvl="6" w:tplc="9C3E7E2A">
      <w:start w:val="1"/>
      <w:numFmt w:val="bullet"/>
      <w:lvlText w:val=""/>
      <w:lvlJc w:val="left"/>
      <w:pPr>
        <w:tabs>
          <w:tab w:val="num" w:pos="5040"/>
        </w:tabs>
        <w:ind w:left="5040" w:hanging="360"/>
      </w:pPr>
      <w:rPr>
        <w:rFonts w:ascii="Symbol" w:hAnsi="Symbol"/>
      </w:rPr>
    </w:lvl>
    <w:lvl w:ilvl="7" w:tplc="774C008A">
      <w:start w:val="1"/>
      <w:numFmt w:val="bullet"/>
      <w:lvlText w:val="o"/>
      <w:lvlJc w:val="left"/>
      <w:pPr>
        <w:tabs>
          <w:tab w:val="num" w:pos="5760"/>
        </w:tabs>
        <w:ind w:left="5760" w:hanging="360"/>
      </w:pPr>
      <w:rPr>
        <w:rFonts w:ascii="Courier New" w:hAnsi="Courier New"/>
      </w:rPr>
    </w:lvl>
    <w:lvl w:ilvl="8" w:tplc="2132D08A">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D45690E0">
      <w:start w:val="1"/>
      <w:numFmt w:val="bullet"/>
      <w:lvlText w:val=""/>
      <w:lvlPicBulletId w:val="0"/>
      <w:lvlJc w:val="left"/>
      <w:pPr>
        <w:ind w:left="720" w:hanging="360"/>
      </w:pPr>
      <w:rPr>
        <w:rFonts w:ascii="Symbol" w:hAnsi="Symbol"/>
        <w:sz w:val="31"/>
      </w:rPr>
    </w:lvl>
    <w:lvl w:ilvl="1" w:tplc="691E1DB4">
      <w:start w:val="1"/>
      <w:numFmt w:val="bullet"/>
      <w:lvlText w:val="o"/>
      <w:lvlJc w:val="left"/>
      <w:pPr>
        <w:tabs>
          <w:tab w:val="num" w:pos="1440"/>
        </w:tabs>
        <w:ind w:left="1440" w:hanging="360"/>
      </w:pPr>
      <w:rPr>
        <w:rFonts w:ascii="Courier New" w:hAnsi="Courier New"/>
      </w:rPr>
    </w:lvl>
    <w:lvl w:ilvl="2" w:tplc="ED5224D2">
      <w:start w:val="1"/>
      <w:numFmt w:val="bullet"/>
      <w:lvlText w:val=""/>
      <w:lvlJc w:val="left"/>
      <w:pPr>
        <w:tabs>
          <w:tab w:val="num" w:pos="2160"/>
        </w:tabs>
        <w:ind w:left="2160" w:hanging="360"/>
      </w:pPr>
      <w:rPr>
        <w:rFonts w:ascii="Wingdings" w:hAnsi="Wingdings"/>
      </w:rPr>
    </w:lvl>
    <w:lvl w:ilvl="3" w:tplc="D83ACE06">
      <w:start w:val="1"/>
      <w:numFmt w:val="bullet"/>
      <w:lvlText w:val=""/>
      <w:lvlJc w:val="left"/>
      <w:pPr>
        <w:tabs>
          <w:tab w:val="num" w:pos="2880"/>
        </w:tabs>
        <w:ind w:left="2880" w:hanging="360"/>
      </w:pPr>
      <w:rPr>
        <w:rFonts w:ascii="Symbol" w:hAnsi="Symbol"/>
      </w:rPr>
    </w:lvl>
    <w:lvl w:ilvl="4" w:tplc="62748422">
      <w:start w:val="1"/>
      <w:numFmt w:val="bullet"/>
      <w:lvlText w:val="o"/>
      <w:lvlJc w:val="left"/>
      <w:pPr>
        <w:tabs>
          <w:tab w:val="num" w:pos="3600"/>
        </w:tabs>
        <w:ind w:left="3600" w:hanging="360"/>
      </w:pPr>
      <w:rPr>
        <w:rFonts w:ascii="Courier New" w:hAnsi="Courier New"/>
      </w:rPr>
    </w:lvl>
    <w:lvl w:ilvl="5" w:tplc="89CA7A08">
      <w:start w:val="1"/>
      <w:numFmt w:val="bullet"/>
      <w:lvlText w:val=""/>
      <w:lvlJc w:val="left"/>
      <w:pPr>
        <w:tabs>
          <w:tab w:val="num" w:pos="4320"/>
        </w:tabs>
        <w:ind w:left="4320" w:hanging="360"/>
      </w:pPr>
      <w:rPr>
        <w:rFonts w:ascii="Wingdings" w:hAnsi="Wingdings"/>
      </w:rPr>
    </w:lvl>
    <w:lvl w:ilvl="6" w:tplc="081C7C24">
      <w:start w:val="1"/>
      <w:numFmt w:val="bullet"/>
      <w:lvlText w:val=""/>
      <w:lvlJc w:val="left"/>
      <w:pPr>
        <w:tabs>
          <w:tab w:val="num" w:pos="5040"/>
        </w:tabs>
        <w:ind w:left="5040" w:hanging="360"/>
      </w:pPr>
      <w:rPr>
        <w:rFonts w:ascii="Symbol" w:hAnsi="Symbol"/>
      </w:rPr>
    </w:lvl>
    <w:lvl w:ilvl="7" w:tplc="093ECADA">
      <w:start w:val="1"/>
      <w:numFmt w:val="bullet"/>
      <w:lvlText w:val="o"/>
      <w:lvlJc w:val="left"/>
      <w:pPr>
        <w:tabs>
          <w:tab w:val="num" w:pos="5760"/>
        </w:tabs>
        <w:ind w:left="5760" w:hanging="360"/>
      </w:pPr>
      <w:rPr>
        <w:rFonts w:ascii="Courier New" w:hAnsi="Courier New"/>
      </w:rPr>
    </w:lvl>
    <w:lvl w:ilvl="8" w:tplc="94004566">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CCB4C7EC">
      <w:start w:val="1"/>
      <w:numFmt w:val="bullet"/>
      <w:lvlText w:val=""/>
      <w:lvlJc w:val="left"/>
      <w:pPr>
        <w:ind w:left="720" w:hanging="360"/>
      </w:pPr>
      <w:rPr>
        <w:rFonts w:ascii="Symbol" w:hAnsi="Symbol"/>
        <w:b w:val="0"/>
        <w:bCs w:val="0"/>
      </w:rPr>
    </w:lvl>
    <w:lvl w:ilvl="1" w:tplc="422E40F8">
      <w:start w:val="1"/>
      <w:numFmt w:val="bullet"/>
      <w:lvlText w:val="o"/>
      <w:lvlJc w:val="left"/>
      <w:pPr>
        <w:tabs>
          <w:tab w:val="num" w:pos="1440"/>
        </w:tabs>
        <w:ind w:left="1440" w:hanging="360"/>
      </w:pPr>
      <w:rPr>
        <w:rFonts w:ascii="Courier New" w:hAnsi="Courier New"/>
      </w:rPr>
    </w:lvl>
    <w:lvl w:ilvl="2" w:tplc="F594C41C">
      <w:start w:val="1"/>
      <w:numFmt w:val="bullet"/>
      <w:lvlText w:val=""/>
      <w:lvlJc w:val="left"/>
      <w:pPr>
        <w:tabs>
          <w:tab w:val="num" w:pos="2160"/>
        </w:tabs>
        <w:ind w:left="2160" w:hanging="360"/>
      </w:pPr>
      <w:rPr>
        <w:rFonts w:ascii="Wingdings" w:hAnsi="Wingdings"/>
      </w:rPr>
    </w:lvl>
    <w:lvl w:ilvl="3" w:tplc="EE2833C2">
      <w:start w:val="1"/>
      <w:numFmt w:val="bullet"/>
      <w:lvlText w:val=""/>
      <w:lvlJc w:val="left"/>
      <w:pPr>
        <w:tabs>
          <w:tab w:val="num" w:pos="2880"/>
        </w:tabs>
        <w:ind w:left="2880" w:hanging="360"/>
      </w:pPr>
      <w:rPr>
        <w:rFonts w:ascii="Symbol" w:hAnsi="Symbol"/>
      </w:rPr>
    </w:lvl>
    <w:lvl w:ilvl="4" w:tplc="126ACDF4">
      <w:start w:val="1"/>
      <w:numFmt w:val="bullet"/>
      <w:lvlText w:val="o"/>
      <w:lvlJc w:val="left"/>
      <w:pPr>
        <w:tabs>
          <w:tab w:val="num" w:pos="3600"/>
        </w:tabs>
        <w:ind w:left="3600" w:hanging="360"/>
      </w:pPr>
      <w:rPr>
        <w:rFonts w:ascii="Courier New" w:hAnsi="Courier New"/>
      </w:rPr>
    </w:lvl>
    <w:lvl w:ilvl="5" w:tplc="C5D2AAC2">
      <w:start w:val="1"/>
      <w:numFmt w:val="bullet"/>
      <w:lvlText w:val=""/>
      <w:lvlJc w:val="left"/>
      <w:pPr>
        <w:tabs>
          <w:tab w:val="num" w:pos="4320"/>
        </w:tabs>
        <w:ind w:left="4320" w:hanging="360"/>
      </w:pPr>
      <w:rPr>
        <w:rFonts w:ascii="Wingdings" w:hAnsi="Wingdings"/>
      </w:rPr>
    </w:lvl>
    <w:lvl w:ilvl="6" w:tplc="77324A9E">
      <w:start w:val="1"/>
      <w:numFmt w:val="bullet"/>
      <w:lvlText w:val=""/>
      <w:lvlJc w:val="left"/>
      <w:pPr>
        <w:tabs>
          <w:tab w:val="num" w:pos="5040"/>
        </w:tabs>
        <w:ind w:left="5040" w:hanging="360"/>
      </w:pPr>
      <w:rPr>
        <w:rFonts w:ascii="Symbol" w:hAnsi="Symbol"/>
      </w:rPr>
    </w:lvl>
    <w:lvl w:ilvl="7" w:tplc="EF4CF1C0">
      <w:start w:val="1"/>
      <w:numFmt w:val="bullet"/>
      <w:lvlText w:val="o"/>
      <w:lvlJc w:val="left"/>
      <w:pPr>
        <w:tabs>
          <w:tab w:val="num" w:pos="5760"/>
        </w:tabs>
        <w:ind w:left="5760" w:hanging="360"/>
      </w:pPr>
      <w:rPr>
        <w:rFonts w:ascii="Courier New" w:hAnsi="Courier New"/>
      </w:rPr>
    </w:lvl>
    <w:lvl w:ilvl="8" w:tplc="1290744E">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hybridMultilevel"/>
    <w:tmpl w:val="0000001E"/>
    <w:lvl w:ilvl="0" w:tplc="4716A71C">
      <w:start w:val="1"/>
      <w:numFmt w:val="bullet"/>
      <w:lvlText w:val=""/>
      <w:lvlPicBulletId w:val="0"/>
      <w:lvlJc w:val="left"/>
      <w:pPr>
        <w:ind w:left="720" w:hanging="360"/>
      </w:pPr>
      <w:rPr>
        <w:rFonts w:ascii="Symbol" w:hAnsi="Symbol"/>
        <w:sz w:val="31"/>
      </w:rPr>
    </w:lvl>
    <w:lvl w:ilvl="1" w:tplc="6BF62826">
      <w:start w:val="1"/>
      <w:numFmt w:val="bullet"/>
      <w:lvlText w:val="o"/>
      <w:lvlJc w:val="left"/>
      <w:pPr>
        <w:tabs>
          <w:tab w:val="num" w:pos="1440"/>
        </w:tabs>
        <w:ind w:left="1440" w:hanging="360"/>
      </w:pPr>
      <w:rPr>
        <w:rFonts w:ascii="Courier New" w:hAnsi="Courier New"/>
      </w:rPr>
    </w:lvl>
    <w:lvl w:ilvl="2" w:tplc="98AC8B6C">
      <w:start w:val="1"/>
      <w:numFmt w:val="bullet"/>
      <w:lvlText w:val=""/>
      <w:lvlJc w:val="left"/>
      <w:pPr>
        <w:tabs>
          <w:tab w:val="num" w:pos="2160"/>
        </w:tabs>
        <w:ind w:left="2160" w:hanging="360"/>
      </w:pPr>
      <w:rPr>
        <w:rFonts w:ascii="Wingdings" w:hAnsi="Wingdings"/>
      </w:rPr>
    </w:lvl>
    <w:lvl w:ilvl="3" w:tplc="2102979C">
      <w:start w:val="1"/>
      <w:numFmt w:val="bullet"/>
      <w:lvlText w:val=""/>
      <w:lvlJc w:val="left"/>
      <w:pPr>
        <w:tabs>
          <w:tab w:val="num" w:pos="2880"/>
        </w:tabs>
        <w:ind w:left="2880" w:hanging="360"/>
      </w:pPr>
      <w:rPr>
        <w:rFonts w:ascii="Symbol" w:hAnsi="Symbol"/>
      </w:rPr>
    </w:lvl>
    <w:lvl w:ilvl="4" w:tplc="C7F0C49A">
      <w:start w:val="1"/>
      <w:numFmt w:val="bullet"/>
      <w:lvlText w:val="o"/>
      <w:lvlJc w:val="left"/>
      <w:pPr>
        <w:tabs>
          <w:tab w:val="num" w:pos="3600"/>
        </w:tabs>
        <w:ind w:left="3600" w:hanging="360"/>
      </w:pPr>
      <w:rPr>
        <w:rFonts w:ascii="Courier New" w:hAnsi="Courier New"/>
      </w:rPr>
    </w:lvl>
    <w:lvl w:ilvl="5" w:tplc="B9068BE0">
      <w:start w:val="1"/>
      <w:numFmt w:val="bullet"/>
      <w:lvlText w:val=""/>
      <w:lvlJc w:val="left"/>
      <w:pPr>
        <w:tabs>
          <w:tab w:val="num" w:pos="4320"/>
        </w:tabs>
        <w:ind w:left="4320" w:hanging="360"/>
      </w:pPr>
      <w:rPr>
        <w:rFonts w:ascii="Wingdings" w:hAnsi="Wingdings"/>
      </w:rPr>
    </w:lvl>
    <w:lvl w:ilvl="6" w:tplc="B06CA32C">
      <w:start w:val="1"/>
      <w:numFmt w:val="bullet"/>
      <w:lvlText w:val=""/>
      <w:lvlJc w:val="left"/>
      <w:pPr>
        <w:tabs>
          <w:tab w:val="num" w:pos="5040"/>
        </w:tabs>
        <w:ind w:left="5040" w:hanging="360"/>
      </w:pPr>
      <w:rPr>
        <w:rFonts w:ascii="Symbol" w:hAnsi="Symbol"/>
      </w:rPr>
    </w:lvl>
    <w:lvl w:ilvl="7" w:tplc="52E6D928">
      <w:start w:val="1"/>
      <w:numFmt w:val="bullet"/>
      <w:lvlText w:val="o"/>
      <w:lvlJc w:val="left"/>
      <w:pPr>
        <w:tabs>
          <w:tab w:val="num" w:pos="5760"/>
        </w:tabs>
        <w:ind w:left="5760" w:hanging="360"/>
      </w:pPr>
      <w:rPr>
        <w:rFonts w:ascii="Courier New" w:hAnsi="Courier New"/>
      </w:rPr>
    </w:lvl>
    <w:lvl w:ilvl="8" w:tplc="86C4735A">
      <w:start w:val="1"/>
      <w:numFmt w:val="bullet"/>
      <w:lvlText w:val=""/>
      <w:lvlJc w:val="left"/>
      <w:pPr>
        <w:tabs>
          <w:tab w:val="num" w:pos="6480"/>
        </w:tabs>
        <w:ind w:left="6480" w:hanging="360"/>
      </w:pPr>
      <w:rPr>
        <w:rFonts w:ascii="Wingdings" w:hAnsi="Wingdings"/>
      </w:rPr>
    </w:lvl>
  </w:abstractNum>
  <w:abstractNum w:abstractNumId="30" w15:restartNumberingAfterBreak="0">
    <w:nsid w:val="0000001F"/>
    <w:multiLevelType w:val="hybridMultilevel"/>
    <w:tmpl w:val="0000001F"/>
    <w:lvl w:ilvl="0" w:tplc="520282E4">
      <w:start w:val="1"/>
      <w:numFmt w:val="bullet"/>
      <w:lvlText w:val=""/>
      <w:lvlPicBulletId w:val="0"/>
      <w:lvlJc w:val="left"/>
      <w:pPr>
        <w:ind w:left="720" w:hanging="360"/>
      </w:pPr>
      <w:rPr>
        <w:rFonts w:ascii="Symbol" w:hAnsi="Symbol"/>
        <w:sz w:val="31"/>
      </w:rPr>
    </w:lvl>
    <w:lvl w:ilvl="1" w:tplc="08120BB8">
      <w:start w:val="1"/>
      <w:numFmt w:val="bullet"/>
      <w:lvlText w:val="o"/>
      <w:lvlJc w:val="left"/>
      <w:pPr>
        <w:tabs>
          <w:tab w:val="num" w:pos="1440"/>
        </w:tabs>
        <w:ind w:left="1440" w:hanging="360"/>
      </w:pPr>
      <w:rPr>
        <w:rFonts w:ascii="Courier New" w:hAnsi="Courier New"/>
      </w:rPr>
    </w:lvl>
    <w:lvl w:ilvl="2" w:tplc="DB724990">
      <w:start w:val="1"/>
      <w:numFmt w:val="bullet"/>
      <w:lvlText w:val=""/>
      <w:lvlJc w:val="left"/>
      <w:pPr>
        <w:tabs>
          <w:tab w:val="num" w:pos="2160"/>
        </w:tabs>
        <w:ind w:left="2160" w:hanging="360"/>
      </w:pPr>
      <w:rPr>
        <w:rFonts w:ascii="Wingdings" w:hAnsi="Wingdings"/>
      </w:rPr>
    </w:lvl>
    <w:lvl w:ilvl="3" w:tplc="94E0C540">
      <w:start w:val="1"/>
      <w:numFmt w:val="bullet"/>
      <w:lvlText w:val=""/>
      <w:lvlJc w:val="left"/>
      <w:pPr>
        <w:tabs>
          <w:tab w:val="num" w:pos="2880"/>
        </w:tabs>
        <w:ind w:left="2880" w:hanging="360"/>
      </w:pPr>
      <w:rPr>
        <w:rFonts w:ascii="Symbol" w:hAnsi="Symbol"/>
      </w:rPr>
    </w:lvl>
    <w:lvl w:ilvl="4" w:tplc="AA34266C">
      <w:start w:val="1"/>
      <w:numFmt w:val="bullet"/>
      <w:lvlText w:val="o"/>
      <w:lvlJc w:val="left"/>
      <w:pPr>
        <w:tabs>
          <w:tab w:val="num" w:pos="3600"/>
        </w:tabs>
        <w:ind w:left="3600" w:hanging="360"/>
      </w:pPr>
      <w:rPr>
        <w:rFonts w:ascii="Courier New" w:hAnsi="Courier New"/>
      </w:rPr>
    </w:lvl>
    <w:lvl w:ilvl="5" w:tplc="7B421F94">
      <w:start w:val="1"/>
      <w:numFmt w:val="bullet"/>
      <w:lvlText w:val=""/>
      <w:lvlJc w:val="left"/>
      <w:pPr>
        <w:tabs>
          <w:tab w:val="num" w:pos="4320"/>
        </w:tabs>
        <w:ind w:left="4320" w:hanging="360"/>
      </w:pPr>
      <w:rPr>
        <w:rFonts w:ascii="Wingdings" w:hAnsi="Wingdings"/>
      </w:rPr>
    </w:lvl>
    <w:lvl w:ilvl="6" w:tplc="B2B079B6">
      <w:start w:val="1"/>
      <w:numFmt w:val="bullet"/>
      <w:lvlText w:val=""/>
      <w:lvlJc w:val="left"/>
      <w:pPr>
        <w:tabs>
          <w:tab w:val="num" w:pos="5040"/>
        </w:tabs>
        <w:ind w:left="5040" w:hanging="360"/>
      </w:pPr>
      <w:rPr>
        <w:rFonts w:ascii="Symbol" w:hAnsi="Symbol"/>
      </w:rPr>
    </w:lvl>
    <w:lvl w:ilvl="7" w:tplc="A1E45854">
      <w:start w:val="1"/>
      <w:numFmt w:val="bullet"/>
      <w:lvlText w:val="o"/>
      <w:lvlJc w:val="left"/>
      <w:pPr>
        <w:tabs>
          <w:tab w:val="num" w:pos="5760"/>
        </w:tabs>
        <w:ind w:left="5760" w:hanging="360"/>
      </w:pPr>
      <w:rPr>
        <w:rFonts w:ascii="Courier New" w:hAnsi="Courier New"/>
      </w:rPr>
    </w:lvl>
    <w:lvl w:ilvl="8" w:tplc="E3F4CCC0">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12242D3C">
      <w:start w:val="1"/>
      <w:numFmt w:val="bullet"/>
      <w:lvlText w:val=""/>
      <w:lvlPicBulletId w:val="0"/>
      <w:lvlJc w:val="left"/>
      <w:pPr>
        <w:ind w:left="720" w:hanging="360"/>
      </w:pPr>
      <w:rPr>
        <w:rFonts w:ascii="Symbol" w:hAnsi="Symbol"/>
        <w:sz w:val="31"/>
      </w:rPr>
    </w:lvl>
    <w:lvl w:ilvl="1" w:tplc="A65460C8">
      <w:start w:val="1"/>
      <w:numFmt w:val="bullet"/>
      <w:lvlText w:val="o"/>
      <w:lvlJc w:val="left"/>
      <w:pPr>
        <w:tabs>
          <w:tab w:val="num" w:pos="1440"/>
        </w:tabs>
        <w:ind w:left="1440" w:hanging="360"/>
      </w:pPr>
      <w:rPr>
        <w:rFonts w:ascii="Courier New" w:hAnsi="Courier New"/>
      </w:rPr>
    </w:lvl>
    <w:lvl w:ilvl="2" w:tplc="2EF4BDEA">
      <w:start w:val="1"/>
      <w:numFmt w:val="bullet"/>
      <w:lvlText w:val=""/>
      <w:lvlJc w:val="left"/>
      <w:pPr>
        <w:tabs>
          <w:tab w:val="num" w:pos="2160"/>
        </w:tabs>
        <w:ind w:left="2160" w:hanging="360"/>
      </w:pPr>
      <w:rPr>
        <w:rFonts w:ascii="Wingdings" w:hAnsi="Wingdings"/>
      </w:rPr>
    </w:lvl>
    <w:lvl w:ilvl="3" w:tplc="688E6DFE">
      <w:start w:val="1"/>
      <w:numFmt w:val="bullet"/>
      <w:lvlText w:val=""/>
      <w:lvlJc w:val="left"/>
      <w:pPr>
        <w:tabs>
          <w:tab w:val="num" w:pos="2880"/>
        </w:tabs>
        <w:ind w:left="2880" w:hanging="360"/>
      </w:pPr>
      <w:rPr>
        <w:rFonts w:ascii="Symbol" w:hAnsi="Symbol"/>
      </w:rPr>
    </w:lvl>
    <w:lvl w:ilvl="4" w:tplc="2EE0CD3A">
      <w:start w:val="1"/>
      <w:numFmt w:val="bullet"/>
      <w:lvlText w:val="o"/>
      <w:lvlJc w:val="left"/>
      <w:pPr>
        <w:tabs>
          <w:tab w:val="num" w:pos="3600"/>
        </w:tabs>
        <w:ind w:left="3600" w:hanging="360"/>
      </w:pPr>
      <w:rPr>
        <w:rFonts w:ascii="Courier New" w:hAnsi="Courier New"/>
      </w:rPr>
    </w:lvl>
    <w:lvl w:ilvl="5" w:tplc="A0A462B0">
      <w:start w:val="1"/>
      <w:numFmt w:val="bullet"/>
      <w:lvlText w:val=""/>
      <w:lvlJc w:val="left"/>
      <w:pPr>
        <w:tabs>
          <w:tab w:val="num" w:pos="4320"/>
        </w:tabs>
        <w:ind w:left="4320" w:hanging="360"/>
      </w:pPr>
      <w:rPr>
        <w:rFonts w:ascii="Wingdings" w:hAnsi="Wingdings"/>
      </w:rPr>
    </w:lvl>
    <w:lvl w:ilvl="6" w:tplc="54A831C0">
      <w:start w:val="1"/>
      <w:numFmt w:val="bullet"/>
      <w:lvlText w:val=""/>
      <w:lvlJc w:val="left"/>
      <w:pPr>
        <w:tabs>
          <w:tab w:val="num" w:pos="5040"/>
        </w:tabs>
        <w:ind w:left="5040" w:hanging="360"/>
      </w:pPr>
      <w:rPr>
        <w:rFonts w:ascii="Symbol" w:hAnsi="Symbol"/>
      </w:rPr>
    </w:lvl>
    <w:lvl w:ilvl="7" w:tplc="EAEC1B54">
      <w:start w:val="1"/>
      <w:numFmt w:val="bullet"/>
      <w:lvlText w:val="o"/>
      <w:lvlJc w:val="left"/>
      <w:pPr>
        <w:tabs>
          <w:tab w:val="num" w:pos="5760"/>
        </w:tabs>
        <w:ind w:left="5760" w:hanging="360"/>
      </w:pPr>
      <w:rPr>
        <w:rFonts w:ascii="Courier New" w:hAnsi="Courier New"/>
      </w:rPr>
    </w:lvl>
    <w:lvl w:ilvl="8" w:tplc="C55E3AA2">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239EB3E0">
      <w:start w:val="1"/>
      <w:numFmt w:val="bullet"/>
      <w:lvlText w:val=""/>
      <w:lvlPicBulletId w:val="0"/>
      <w:lvlJc w:val="left"/>
      <w:pPr>
        <w:ind w:left="720" w:hanging="360"/>
      </w:pPr>
      <w:rPr>
        <w:rFonts w:ascii="Symbol" w:hAnsi="Symbol"/>
        <w:sz w:val="31"/>
      </w:rPr>
    </w:lvl>
    <w:lvl w:ilvl="1" w:tplc="33CA4984">
      <w:start w:val="1"/>
      <w:numFmt w:val="bullet"/>
      <w:lvlText w:val="o"/>
      <w:lvlJc w:val="left"/>
      <w:pPr>
        <w:tabs>
          <w:tab w:val="num" w:pos="1440"/>
        </w:tabs>
        <w:ind w:left="1440" w:hanging="360"/>
      </w:pPr>
      <w:rPr>
        <w:rFonts w:ascii="Courier New" w:hAnsi="Courier New"/>
      </w:rPr>
    </w:lvl>
    <w:lvl w:ilvl="2" w:tplc="D430D7F4">
      <w:start w:val="1"/>
      <w:numFmt w:val="bullet"/>
      <w:lvlText w:val=""/>
      <w:lvlJc w:val="left"/>
      <w:pPr>
        <w:tabs>
          <w:tab w:val="num" w:pos="2160"/>
        </w:tabs>
        <w:ind w:left="2160" w:hanging="360"/>
      </w:pPr>
      <w:rPr>
        <w:rFonts w:ascii="Wingdings" w:hAnsi="Wingdings"/>
      </w:rPr>
    </w:lvl>
    <w:lvl w:ilvl="3" w:tplc="3EC468A6">
      <w:start w:val="1"/>
      <w:numFmt w:val="bullet"/>
      <w:lvlText w:val=""/>
      <w:lvlJc w:val="left"/>
      <w:pPr>
        <w:tabs>
          <w:tab w:val="num" w:pos="2880"/>
        </w:tabs>
        <w:ind w:left="2880" w:hanging="360"/>
      </w:pPr>
      <w:rPr>
        <w:rFonts w:ascii="Symbol" w:hAnsi="Symbol"/>
      </w:rPr>
    </w:lvl>
    <w:lvl w:ilvl="4" w:tplc="13E0EC54">
      <w:start w:val="1"/>
      <w:numFmt w:val="bullet"/>
      <w:lvlText w:val="o"/>
      <w:lvlJc w:val="left"/>
      <w:pPr>
        <w:tabs>
          <w:tab w:val="num" w:pos="3600"/>
        </w:tabs>
        <w:ind w:left="3600" w:hanging="360"/>
      </w:pPr>
      <w:rPr>
        <w:rFonts w:ascii="Courier New" w:hAnsi="Courier New"/>
      </w:rPr>
    </w:lvl>
    <w:lvl w:ilvl="5" w:tplc="1930887C">
      <w:start w:val="1"/>
      <w:numFmt w:val="bullet"/>
      <w:lvlText w:val=""/>
      <w:lvlJc w:val="left"/>
      <w:pPr>
        <w:tabs>
          <w:tab w:val="num" w:pos="4320"/>
        </w:tabs>
        <w:ind w:left="4320" w:hanging="360"/>
      </w:pPr>
      <w:rPr>
        <w:rFonts w:ascii="Wingdings" w:hAnsi="Wingdings"/>
      </w:rPr>
    </w:lvl>
    <w:lvl w:ilvl="6" w:tplc="7A36E9EE">
      <w:start w:val="1"/>
      <w:numFmt w:val="bullet"/>
      <w:lvlText w:val=""/>
      <w:lvlJc w:val="left"/>
      <w:pPr>
        <w:tabs>
          <w:tab w:val="num" w:pos="5040"/>
        </w:tabs>
        <w:ind w:left="5040" w:hanging="360"/>
      </w:pPr>
      <w:rPr>
        <w:rFonts w:ascii="Symbol" w:hAnsi="Symbol"/>
      </w:rPr>
    </w:lvl>
    <w:lvl w:ilvl="7" w:tplc="CBC03218">
      <w:start w:val="1"/>
      <w:numFmt w:val="bullet"/>
      <w:lvlText w:val="o"/>
      <w:lvlJc w:val="left"/>
      <w:pPr>
        <w:tabs>
          <w:tab w:val="num" w:pos="5760"/>
        </w:tabs>
        <w:ind w:left="5760" w:hanging="360"/>
      </w:pPr>
      <w:rPr>
        <w:rFonts w:ascii="Courier New" w:hAnsi="Courier New"/>
      </w:rPr>
    </w:lvl>
    <w:lvl w:ilvl="8" w:tplc="42BC892A">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hybridMultilevel"/>
    <w:tmpl w:val="00000022"/>
    <w:lvl w:ilvl="0" w:tplc="04E2CA6E">
      <w:start w:val="1"/>
      <w:numFmt w:val="bullet"/>
      <w:lvlText w:val=""/>
      <w:lvlJc w:val="left"/>
      <w:pPr>
        <w:ind w:left="720" w:hanging="360"/>
      </w:pPr>
      <w:rPr>
        <w:rFonts w:ascii="Symbol" w:hAnsi="Symbol"/>
        <w:b w:val="0"/>
        <w:bCs w:val="0"/>
      </w:rPr>
    </w:lvl>
    <w:lvl w:ilvl="1" w:tplc="810C4AC6">
      <w:start w:val="1"/>
      <w:numFmt w:val="bullet"/>
      <w:lvlText w:val="o"/>
      <w:lvlJc w:val="left"/>
      <w:pPr>
        <w:tabs>
          <w:tab w:val="num" w:pos="1440"/>
        </w:tabs>
        <w:ind w:left="1440" w:hanging="360"/>
      </w:pPr>
      <w:rPr>
        <w:rFonts w:ascii="Courier New" w:hAnsi="Courier New"/>
      </w:rPr>
    </w:lvl>
    <w:lvl w:ilvl="2" w:tplc="FFC8615E">
      <w:start w:val="1"/>
      <w:numFmt w:val="bullet"/>
      <w:lvlText w:val=""/>
      <w:lvlJc w:val="left"/>
      <w:pPr>
        <w:tabs>
          <w:tab w:val="num" w:pos="2160"/>
        </w:tabs>
        <w:ind w:left="2160" w:hanging="360"/>
      </w:pPr>
      <w:rPr>
        <w:rFonts w:ascii="Wingdings" w:hAnsi="Wingdings"/>
      </w:rPr>
    </w:lvl>
    <w:lvl w:ilvl="3" w:tplc="D3AABC00">
      <w:start w:val="1"/>
      <w:numFmt w:val="bullet"/>
      <w:lvlText w:val=""/>
      <w:lvlJc w:val="left"/>
      <w:pPr>
        <w:tabs>
          <w:tab w:val="num" w:pos="2880"/>
        </w:tabs>
        <w:ind w:left="2880" w:hanging="360"/>
      </w:pPr>
      <w:rPr>
        <w:rFonts w:ascii="Symbol" w:hAnsi="Symbol"/>
      </w:rPr>
    </w:lvl>
    <w:lvl w:ilvl="4" w:tplc="06FC7560">
      <w:start w:val="1"/>
      <w:numFmt w:val="bullet"/>
      <w:lvlText w:val="o"/>
      <w:lvlJc w:val="left"/>
      <w:pPr>
        <w:tabs>
          <w:tab w:val="num" w:pos="3600"/>
        </w:tabs>
        <w:ind w:left="3600" w:hanging="360"/>
      </w:pPr>
      <w:rPr>
        <w:rFonts w:ascii="Courier New" w:hAnsi="Courier New"/>
      </w:rPr>
    </w:lvl>
    <w:lvl w:ilvl="5" w:tplc="4C9C531A">
      <w:start w:val="1"/>
      <w:numFmt w:val="bullet"/>
      <w:lvlText w:val=""/>
      <w:lvlJc w:val="left"/>
      <w:pPr>
        <w:tabs>
          <w:tab w:val="num" w:pos="4320"/>
        </w:tabs>
        <w:ind w:left="4320" w:hanging="360"/>
      </w:pPr>
      <w:rPr>
        <w:rFonts w:ascii="Wingdings" w:hAnsi="Wingdings"/>
      </w:rPr>
    </w:lvl>
    <w:lvl w:ilvl="6" w:tplc="7902B894">
      <w:start w:val="1"/>
      <w:numFmt w:val="bullet"/>
      <w:lvlText w:val=""/>
      <w:lvlJc w:val="left"/>
      <w:pPr>
        <w:tabs>
          <w:tab w:val="num" w:pos="5040"/>
        </w:tabs>
        <w:ind w:left="5040" w:hanging="360"/>
      </w:pPr>
      <w:rPr>
        <w:rFonts w:ascii="Symbol" w:hAnsi="Symbol"/>
      </w:rPr>
    </w:lvl>
    <w:lvl w:ilvl="7" w:tplc="88082F02">
      <w:start w:val="1"/>
      <w:numFmt w:val="bullet"/>
      <w:lvlText w:val="o"/>
      <w:lvlJc w:val="left"/>
      <w:pPr>
        <w:tabs>
          <w:tab w:val="num" w:pos="5760"/>
        </w:tabs>
        <w:ind w:left="5760" w:hanging="360"/>
      </w:pPr>
      <w:rPr>
        <w:rFonts w:ascii="Courier New" w:hAnsi="Courier New"/>
      </w:rPr>
    </w:lvl>
    <w:lvl w:ilvl="8" w:tplc="AA88AD9E">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3"/>
    <w:multiLevelType w:val="hybridMultilevel"/>
    <w:tmpl w:val="00000023"/>
    <w:lvl w:ilvl="0" w:tplc="EBB64708">
      <w:start w:val="1"/>
      <w:numFmt w:val="bullet"/>
      <w:lvlText w:val="o"/>
      <w:lvlJc w:val="left"/>
      <w:pPr>
        <w:ind w:left="720" w:hanging="360"/>
      </w:pPr>
      <w:rPr>
        <w:rFonts w:ascii="Courier New" w:hAnsi="Courier New"/>
        <w:b w:val="0"/>
        <w:bCs w:val="0"/>
      </w:rPr>
    </w:lvl>
    <w:lvl w:ilvl="1" w:tplc="76004F02">
      <w:start w:val="1"/>
      <w:numFmt w:val="bullet"/>
      <w:lvlText w:val="o"/>
      <w:lvlJc w:val="left"/>
      <w:pPr>
        <w:tabs>
          <w:tab w:val="num" w:pos="1440"/>
        </w:tabs>
        <w:ind w:left="1440" w:hanging="360"/>
      </w:pPr>
      <w:rPr>
        <w:rFonts w:ascii="Courier New" w:hAnsi="Courier New"/>
      </w:rPr>
    </w:lvl>
    <w:lvl w:ilvl="2" w:tplc="99F4CD56">
      <w:start w:val="1"/>
      <w:numFmt w:val="bullet"/>
      <w:lvlText w:val=""/>
      <w:lvlJc w:val="left"/>
      <w:pPr>
        <w:tabs>
          <w:tab w:val="num" w:pos="2160"/>
        </w:tabs>
        <w:ind w:left="2160" w:hanging="360"/>
      </w:pPr>
      <w:rPr>
        <w:rFonts w:ascii="Wingdings" w:hAnsi="Wingdings"/>
      </w:rPr>
    </w:lvl>
    <w:lvl w:ilvl="3" w:tplc="DB56EB62">
      <w:start w:val="1"/>
      <w:numFmt w:val="bullet"/>
      <w:lvlText w:val=""/>
      <w:lvlJc w:val="left"/>
      <w:pPr>
        <w:tabs>
          <w:tab w:val="num" w:pos="2880"/>
        </w:tabs>
        <w:ind w:left="2880" w:hanging="360"/>
      </w:pPr>
      <w:rPr>
        <w:rFonts w:ascii="Symbol" w:hAnsi="Symbol"/>
      </w:rPr>
    </w:lvl>
    <w:lvl w:ilvl="4" w:tplc="9B6C2914">
      <w:start w:val="1"/>
      <w:numFmt w:val="bullet"/>
      <w:lvlText w:val="o"/>
      <w:lvlJc w:val="left"/>
      <w:pPr>
        <w:tabs>
          <w:tab w:val="num" w:pos="3600"/>
        </w:tabs>
        <w:ind w:left="3600" w:hanging="360"/>
      </w:pPr>
      <w:rPr>
        <w:rFonts w:ascii="Courier New" w:hAnsi="Courier New"/>
      </w:rPr>
    </w:lvl>
    <w:lvl w:ilvl="5" w:tplc="62663B40">
      <w:start w:val="1"/>
      <w:numFmt w:val="bullet"/>
      <w:lvlText w:val=""/>
      <w:lvlJc w:val="left"/>
      <w:pPr>
        <w:tabs>
          <w:tab w:val="num" w:pos="4320"/>
        </w:tabs>
        <w:ind w:left="4320" w:hanging="360"/>
      </w:pPr>
      <w:rPr>
        <w:rFonts w:ascii="Wingdings" w:hAnsi="Wingdings"/>
      </w:rPr>
    </w:lvl>
    <w:lvl w:ilvl="6" w:tplc="79449542">
      <w:start w:val="1"/>
      <w:numFmt w:val="bullet"/>
      <w:lvlText w:val=""/>
      <w:lvlJc w:val="left"/>
      <w:pPr>
        <w:tabs>
          <w:tab w:val="num" w:pos="5040"/>
        </w:tabs>
        <w:ind w:left="5040" w:hanging="360"/>
      </w:pPr>
      <w:rPr>
        <w:rFonts w:ascii="Symbol" w:hAnsi="Symbol"/>
      </w:rPr>
    </w:lvl>
    <w:lvl w:ilvl="7" w:tplc="903848A6">
      <w:start w:val="1"/>
      <w:numFmt w:val="bullet"/>
      <w:lvlText w:val="o"/>
      <w:lvlJc w:val="left"/>
      <w:pPr>
        <w:tabs>
          <w:tab w:val="num" w:pos="5760"/>
        </w:tabs>
        <w:ind w:left="5760" w:hanging="360"/>
      </w:pPr>
      <w:rPr>
        <w:rFonts w:ascii="Courier New" w:hAnsi="Courier New"/>
      </w:rPr>
    </w:lvl>
    <w:lvl w:ilvl="8" w:tplc="75C68E6E">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4"/>
    <w:multiLevelType w:val="hybridMultilevel"/>
    <w:tmpl w:val="00000024"/>
    <w:lvl w:ilvl="0" w:tplc="B282B806">
      <w:start w:val="1"/>
      <w:numFmt w:val="bullet"/>
      <w:lvlText w:val=""/>
      <w:lvlPicBulletId w:val="0"/>
      <w:lvlJc w:val="left"/>
      <w:pPr>
        <w:ind w:left="720" w:hanging="360"/>
      </w:pPr>
      <w:rPr>
        <w:rFonts w:ascii="Symbol" w:hAnsi="Symbol"/>
        <w:sz w:val="31"/>
      </w:rPr>
    </w:lvl>
    <w:lvl w:ilvl="1" w:tplc="71EE5544">
      <w:start w:val="1"/>
      <w:numFmt w:val="bullet"/>
      <w:lvlText w:val="o"/>
      <w:lvlJc w:val="left"/>
      <w:pPr>
        <w:tabs>
          <w:tab w:val="num" w:pos="1440"/>
        </w:tabs>
        <w:ind w:left="1440" w:hanging="360"/>
      </w:pPr>
      <w:rPr>
        <w:rFonts w:ascii="Courier New" w:hAnsi="Courier New"/>
      </w:rPr>
    </w:lvl>
    <w:lvl w:ilvl="2" w:tplc="A5924C8C">
      <w:start w:val="1"/>
      <w:numFmt w:val="bullet"/>
      <w:lvlText w:val=""/>
      <w:lvlJc w:val="left"/>
      <w:pPr>
        <w:tabs>
          <w:tab w:val="num" w:pos="2160"/>
        </w:tabs>
        <w:ind w:left="2160" w:hanging="360"/>
      </w:pPr>
      <w:rPr>
        <w:rFonts w:ascii="Wingdings" w:hAnsi="Wingdings"/>
      </w:rPr>
    </w:lvl>
    <w:lvl w:ilvl="3" w:tplc="F7647AD6">
      <w:start w:val="1"/>
      <w:numFmt w:val="bullet"/>
      <w:lvlText w:val=""/>
      <w:lvlJc w:val="left"/>
      <w:pPr>
        <w:tabs>
          <w:tab w:val="num" w:pos="2880"/>
        </w:tabs>
        <w:ind w:left="2880" w:hanging="360"/>
      </w:pPr>
      <w:rPr>
        <w:rFonts w:ascii="Symbol" w:hAnsi="Symbol"/>
      </w:rPr>
    </w:lvl>
    <w:lvl w:ilvl="4" w:tplc="F4121820">
      <w:start w:val="1"/>
      <w:numFmt w:val="bullet"/>
      <w:lvlText w:val="o"/>
      <w:lvlJc w:val="left"/>
      <w:pPr>
        <w:tabs>
          <w:tab w:val="num" w:pos="3600"/>
        </w:tabs>
        <w:ind w:left="3600" w:hanging="360"/>
      </w:pPr>
      <w:rPr>
        <w:rFonts w:ascii="Courier New" w:hAnsi="Courier New"/>
      </w:rPr>
    </w:lvl>
    <w:lvl w:ilvl="5" w:tplc="C9764710">
      <w:start w:val="1"/>
      <w:numFmt w:val="bullet"/>
      <w:lvlText w:val=""/>
      <w:lvlJc w:val="left"/>
      <w:pPr>
        <w:tabs>
          <w:tab w:val="num" w:pos="4320"/>
        </w:tabs>
        <w:ind w:left="4320" w:hanging="360"/>
      </w:pPr>
      <w:rPr>
        <w:rFonts w:ascii="Wingdings" w:hAnsi="Wingdings"/>
      </w:rPr>
    </w:lvl>
    <w:lvl w:ilvl="6" w:tplc="82D80062">
      <w:start w:val="1"/>
      <w:numFmt w:val="bullet"/>
      <w:lvlText w:val=""/>
      <w:lvlJc w:val="left"/>
      <w:pPr>
        <w:tabs>
          <w:tab w:val="num" w:pos="5040"/>
        </w:tabs>
        <w:ind w:left="5040" w:hanging="360"/>
      </w:pPr>
      <w:rPr>
        <w:rFonts w:ascii="Symbol" w:hAnsi="Symbol"/>
      </w:rPr>
    </w:lvl>
    <w:lvl w:ilvl="7" w:tplc="23C47DD4">
      <w:start w:val="1"/>
      <w:numFmt w:val="bullet"/>
      <w:lvlText w:val="o"/>
      <w:lvlJc w:val="left"/>
      <w:pPr>
        <w:tabs>
          <w:tab w:val="num" w:pos="5760"/>
        </w:tabs>
        <w:ind w:left="5760" w:hanging="360"/>
      </w:pPr>
      <w:rPr>
        <w:rFonts w:ascii="Courier New" w:hAnsi="Courier New"/>
      </w:rPr>
    </w:lvl>
    <w:lvl w:ilvl="8" w:tplc="9932BD88">
      <w:start w:val="1"/>
      <w:numFmt w:val="bullet"/>
      <w:lvlText w:val=""/>
      <w:lvlJc w:val="left"/>
      <w:pPr>
        <w:tabs>
          <w:tab w:val="num" w:pos="6480"/>
        </w:tabs>
        <w:ind w:left="6480" w:hanging="360"/>
      </w:pPr>
      <w:rPr>
        <w:rFonts w:ascii="Wingdings" w:hAnsi="Wingdings"/>
      </w:rPr>
    </w:lvl>
  </w:abstractNum>
  <w:abstractNum w:abstractNumId="36" w15:restartNumberingAfterBreak="0">
    <w:nsid w:val="00000025"/>
    <w:multiLevelType w:val="hybridMultilevel"/>
    <w:tmpl w:val="00000025"/>
    <w:lvl w:ilvl="0" w:tplc="E8780242">
      <w:start w:val="1"/>
      <w:numFmt w:val="bullet"/>
      <w:lvlText w:val=""/>
      <w:lvlJc w:val="left"/>
      <w:pPr>
        <w:ind w:left="720" w:hanging="360"/>
      </w:pPr>
      <w:rPr>
        <w:rFonts w:ascii="Symbol" w:hAnsi="Symbol"/>
        <w:b w:val="0"/>
        <w:bCs w:val="0"/>
      </w:rPr>
    </w:lvl>
    <w:lvl w:ilvl="1" w:tplc="D4D807A2">
      <w:start w:val="1"/>
      <w:numFmt w:val="bullet"/>
      <w:lvlText w:val="o"/>
      <w:lvlJc w:val="left"/>
      <w:pPr>
        <w:tabs>
          <w:tab w:val="num" w:pos="1440"/>
        </w:tabs>
        <w:ind w:left="1440" w:hanging="360"/>
      </w:pPr>
      <w:rPr>
        <w:rFonts w:ascii="Courier New" w:hAnsi="Courier New"/>
      </w:rPr>
    </w:lvl>
    <w:lvl w:ilvl="2" w:tplc="3EF25044">
      <w:start w:val="1"/>
      <w:numFmt w:val="bullet"/>
      <w:lvlText w:val=""/>
      <w:lvlJc w:val="left"/>
      <w:pPr>
        <w:tabs>
          <w:tab w:val="num" w:pos="2160"/>
        </w:tabs>
        <w:ind w:left="2160" w:hanging="360"/>
      </w:pPr>
      <w:rPr>
        <w:rFonts w:ascii="Wingdings" w:hAnsi="Wingdings"/>
      </w:rPr>
    </w:lvl>
    <w:lvl w:ilvl="3" w:tplc="BBF65966">
      <w:start w:val="1"/>
      <w:numFmt w:val="bullet"/>
      <w:lvlText w:val=""/>
      <w:lvlJc w:val="left"/>
      <w:pPr>
        <w:tabs>
          <w:tab w:val="num" w:pos="2880"/>
        </w:tabs>
        <w:ind w:left="2880" w:hanging="360"/>
      </w:pPr>
      <w:rPr>
        <w:rFonts w:ascii="Symbol" w:hAnsi="Symbol"/>
      </w:rPr>
    </w:lvl>
    <w:lvl w:ilvl="4" w:tplc="35B831B4">
      <w:start w:val="1"/>
      <w:numFmt w:val="bullet"/>
      <w:lvlText w:val="o"/>
      <w:lvlJc w:val="left"/>
      <w:pPr>
        <w:tabs>
          <w:tab w:val="num" w:pos="3600"/>
        </w:tabs>
        <w:ind w:left="3600" w:hanging="360"/>
      </w:pPr>
      <w:rPr>
        <w:rFonts w:ascii="Courier New" w:hAnsi="Courier New"/>
      </w:rPr>
    </w:lvl>
    <w:lvl w:ilvl="5" w:tplc="186AEEDE">
      <w:start w:val="1"/>
      <w:numFmt w:val="bullet"/>
      <w:lvlText w:val=""/>
      <w:lvlJc w:val="left"/>
      <w:pPr>
        <w:tabs>
          <w:tab w:val="num" w:pos="4320"/>
        </w:tabs>
        <w:ind w:left="4320" w:hanging="360"/>
      </w:pPr>
      <w:rPr>
        <w:rFonts w:ascii="Wingdings" w:hAnsi="Wingdings"/>
      </w:rPr>
    </w:lvl>
    <w:lvl w:ilvl="6" w:tplc="7EA893D2">
      <w:start w:val="1"/>
      <w:numFmt w:val="bullet"/>
      <w:lvlText w:val=""/>
      <w:lvlJc w:val="left"/>
      <w:pPr>
        <w:tabs>
          <w:tab w:val="num" w:pos="5040"/>
        </w:tabs>
        <w:ind w:left="5040" w:hanging="360"/>
      </w:pPr>
      <w:rPr>
        <w:rFonts w:ascii="Symbol" w:hAnsi="Symbol"/>
      </w:rPr>
    </w:lvl>
    <w:lvl w:ilvl="7" w:tplc="441A124A">
      <w:start w:val="1"/>
      <w:numFmt w:val="bullet"/>
      <w:lvlText w:val="o"/>
      <w:lvlJc w:val="left"/>
      <w:pPr>
        <w:tabs>
          <w:tab w:val="num" w:pos="5760"/>
        </w:tabs>
        <w:ind w:left="5760" w:hanging="360"/>
      </w:pPr>
      <w:rPr>
        <w:rFonts w:ascii="Courier New" w:hAnsi="Courier New"/>
      </w:rPr>
    </w:lvl>
    <w:lvl w:ilvl="8" w:tplc="FE221EDC">
      <w:start w:val="1"/>
      <w:numFmt w:val="bullet"/>
      <w:lvlText w:val=""/>
      <w:lvlJc w:val="left"/>
      <w:pPr>
        <w:tabs>
          <w:tab w:val="num" w:pos="6480"/>
        </w:tabs>
        <w:ind w:left="6480" w:hanging="360"/>
      </w:pPr>
      <w:rPr>
        <w:rFonts w:ascii="Wingdings" w:hAnsi="Wingdings"/>
      </w:rPr>
    </w:lvl>
  </w:abstractNum>
  <w:abstractNum w:abstractNumId="37" w15:restartNumberingAfterBreak="0">
    <w:nsid w:val="00000026"/>
    <w:multiLevelType w:val="hybridMultilevel"/>
    <w:tmpl w:val="00000026"/>
    <w:lvl w:ilvl="0" w:tplc="9792344A">
      <w:start w:val="1"/>
      <w:numFmt w:val="bullet"/>
      <w:lvlText w:val=""/>
      <w:lvlPicBulletId w:val="0"/>
      <w:lvlJc w:val="left"/>
      <w:pPr>
        <w:ind w:left="720" w:hanging="360"/>
      </w:pPr>
      <w:rPr>
        <w:rFonts w:ascii="Symbol" w:hAnsi="Symbol"/>
        <w:sz w:val="31"/>
      </w:rPr>
    </w:lvl>
    <w:lvl w:ilvl="1" w:tplc="6686BB0E">
      <w:start w:val="1"/>
      <w:numFmt w:val="bullet"/>
      <w:lvlText w:val="o"/>
      <w:lvlJc w:val="left"/>
      <w:pPr>
        <w:tabs>
          <w:tab w:val="num" w:pos="1440"/>
        </w:tabs>
        <w:ind w:left="1440" w:hanging="360"/>
      </w:pPr>
      <w:rPr>
        <w:rFonts w:ascii="Courier New" w:hAnsi="Courier New"/>
      </w:rPr>
    </w:lvl>
    <w:lvl w:ilvl="2" w:tplc="96E2DAE2">
      <w:start w:val="1"/>
      <w:numFmt w:val="bullet"/>
      <w:lvlText w:val=""/>
      <w:lvlJc w:val="left"/>
      <w:pPr>
        <w:tabs>
          <w:tab w:val="num" w:pos="2160"/>
        </w:tabs>
        <w:ind w:left="2160" w:hanging="360"/>
      </w:pPr>
      <w:rPr>
        <w:rFonts w:ascii="Wingdings" w:hAnsi="Wingdings"/>
      </w:rPr>
    </w:lvl>
    <w:lvl w:ilvl="3" w:tplc="B9800996">
      <w:start w:val="1"/>
      <w:numFmt w:val="bullet"/>
      <w:lvlText w:val=""/>
      <w:lvlJc w:val="left"/>
      <w:pPr>
        <w:tabs>
          <w:tab w:val="num" w:pos="2880"/>
        </w:tabs>
        <w:ind w:left="2880" w:hanging="360"/>
      </w:pPr>
      <w:rPr>
        <w:rFonts w:ascii="Symbol" w:hAnsi="Symbol"/>
      </w:rPr>
    </w:lvl>
    <w:lvl w:ilvl="4" w:tplc="10D64494">
      <w:start w:val="1"/>
      <w:numFmt w:val="bullet"/>
      <w:lvlText w:val="o"/>
      <w:lvlJc w:val="left"/>
      <w:pPr>
        <w:tabs>
          <w:tab w:val="num" w:pos="3600"/>
        </w:tabs>
        <w:ind w:left="3600" w:hanging="360"/>
      </w:pPr>
      <w:rPr>
        <w:rFonts w:ascii="Courier New" w:hAnsi="Courier New"/>
      </w:rPr>
    </w:lvl>
    <w:lvl w:ilvl="5" w:tplc="4C7A711E">
      <w:start w:val="1"/>
      <w:numFmt w:val="bullet"/>
      <w:lvlText w:val=""/>
      <w:lvlJc w:val="left"/>
      <w:pPr>
        <w:tabs>
          <w:tab w:val="num" w:pos="4320"/>
        </w:tabs>
        <w:ind w:left="4320" w:hanging="360"/>
      </w:pPr>
      <w:rPr>
        <w:rFonts w:ascii="Wingdings" w:hAnsi="Wingdings"/>
      </w:rPr>
    </w:lvl>
    <w:lvl w:ilvl="6" w:tplc="1CEAA8A0">
      <w:start w:val="1"/>
      <w:numFmt w:val="bullet"/>
      <w:lvlText w:val=""/>
      <w:lvlJc w:val="left"/>
      <w:pPr>
        <w:tabs>
          <w:tab w:val="num" w:pos="5040"/>
        </w:tabs>
        <w:ind w:left="5040" w:hanging="360"/>
      </w:pPr>
      <w:rPr>
        <w:rFonts w:ascii="Symbol" w:hAnsi="Symbol"/>
      </w:rPr>
    </w:lvl>
    <w:lvl w:ilvl="7" w:tplc="8EA4A0F6">
      <w:start w:val="1"/>
      <w:numFmt w:val="bullet"/>
      <w:lvlText w:val="o"/>
      <w:lvlJc w:val="left"/>
      <w:pPr>
        <w:tabs>
          <w:tab w:val="num" w:pos="5760"/>
        </w:tabs>
        <w:ind w:left="5760" w:hanging="360"/>
      </w:pPr>
      <w:rPr>
        <w:rFonts w:ascii="Courier New" w:hAnsi="Courier New"/>
      </w:rPr>
    </w:lvl>
    <w:lvl w:ilvl="8" w:tplc="6FB2764A">
      <w:start w:val="1"/>
      <w:numFmt w:val="bullet"/>
      <w:lvlText w:val=""/>
      <w:lvlJc w:val="left"/>
      <w:pPr>
        <w:tabs>
          <w:tab w:val="num" w:pos="6480"/>
        </w:tabs>
        <w:ind w:left="6480" w:hanging="360"/>
      </w:pPr>
      <w:rPr>
        <w:rFonts w:ascii="Wingdings" w:hAnsi="Wingdings"/>
      </w:rPr>
    </w:lvl>
  </w:abstractNum>
  <w:abstractNum w:abstractNumId="38" w15:restartNumberingAfterBreak="0">
    <w:nsid w:val="00000027"/>
    <w:multiLevelType w:val="hybridMultilevel"/>
    <w:tmpl w:val="00000027"/>
    <w:lvl w:ilvl="0" w:tplc="50BA6DBC">
      <w:start w:val="1"/>
      <w:numFmt w:val="bullet"/>
      <w:lvlText w:val=""/>
      <w:lvlPicBulletId w:val="0"/>
      <w:lvlJc w:val="left"/>
      <w:pPr>
        <w:ind w:left="720" w:hanging="360"/>
      </w:pPr>
      <w:rPr>
        <w:rFonts w:ascii="Symbol" w:hAnsi="Symbol"/>
        <w:sz w:val="31"/>
      </w:rPr>
    </w:lvl>
    <w:lvl w:ilvl="1" w:tplc="45C03B9A">
      <w:start w:val="1"/>
      <w:numFmt w:val="bullet"/>
      <w:lvlText w:val="o"/>
      <w:lvlJc w:val="left"/>
      <w:pPr>
        <w:tabs>
          <w:tab w:val="num" w:pos="1440"/>
        </w:tabs>
        <w:ind w:left="1440" w:hanging="360"/>
      </w:pPr>
      <w:rPr>
        <w:rFonts w:ascii="Courier New" w:hAnsi="Courier New"/>
      </w:rPr>
    </w:lvl>
    <w:lvl w:ilvl="2" w:tplc="1068B240">
      <w:start w:val="1"/>
      <w:numFmt w:val="bullet"/>
      <w:lvlText w:val=""/>
      <w:lvlJc w:val="left"/>
      <w:pPr>
        <w:tabs>
          <w:tab w:val="num" w:pos="2160"/>
        </w:tabs>
        <w:ind w:left="2160" w:hanging="360"/>
      </w:pPr>
      <w:rPr>
        <w:rFonts w:ascii="Wingdings" w:hAnsi="Wingdings"/>
      </w:rPr>
    </w:lvl>
    <w:lvl w:ilvl="3" w:tplc="F650DC82">
      <w:start w:val="1"/>
      <w:numFmt w:val="bullet"/>
      <w:lvlText w:val=""/>
      <w:lvlJc w:val="left"/>
      <w:pPr>
        <w:tabs>
          <w:tab w:val="num" w:pos="2880"/>
        </w:tabs>
        <w:ind w:left="2880" w:hanging="360"/>
      </w:pPr>
      <w:rPr>
        <w:rFonts w:ascii="Symbol" w:hAnsi="Symbol"/>
      </w:rPr>
    </w:lvl>
    <w:lvl w:ilvl="4" w:tplc="F50201C8">
      <w:start w:val="1"/>
      <w:numFmt w:val="bullet"/>
      <w:lvlText w:val="o"/>
      <w:lvlJc w:val="left"/>
      <w:pPr>
        <w:tabs>
          <w:tab w:val="num" w:pos="3600"/>
        </w:tabs>
        <w:ind w:left="3600" w:hanging="360"/>
      </w:pPr>
      <w:rPr>
        <w:rFonts w:ascii="Courier New" w:hAnsi="Courier New"/>
      </w:rPr>
    </w:lvl>
    <w:lvl w:ilvl="5" w:tplc="D36EA61A">
      <w:start w:val="1"/>
      <w:numFmt w:val="bullet"/>
      <w:lvlText w:val=""/>
      <w:lvlJc w:val="left"/>
      <w:pPr>
        <w:tabs>
          <w:tab w:val="num" w:pos="4320"/>
        </w:tabs>
        <w:ind w:left="4320" w:hanging="360"/>
      </w:pPr>
      <w:rPr>
        <w:rFonts w:ascii="Wingdings" w:hAnsi="Wingdings"/>
      </w:rPr>
    </w:lvl>
    <w:lvl w:ilvl="6" w:tplc="E430AD60">
      <w:start w:val="1"/>
      <w:numFmt w:val="bullet"/>
      <w:lvlText w:val=""/>
      <w:lvlJc w:val="left"/>
      <w:pPr>
        <w:tabs>
          <w:tab w:val="num" w:pos="5040"/>
        </w:tabs>
        <w:ind w:left="5040" w:hanging="360"/>
      </w:pPr>
      <w:rPr>
        <w:rFonts w:ascii="Symbol" w:hAnsi="Symbol"/>
      </w:rPr>
    </w:lvl>
    <w:lvl w:ilvl="7" w:tplc="BEE272D4">
      <w:start w:val="1"/>
      <w:numFmt w:val="bullet"/>
      <w:lvlText w:val="o"/>
      <w:lvlJc w:val="left"/>
      <w:pPr>
        <w:tabs>
          <w:tab w:val="num" w:pos="5760"/>
        </w:tabs>
        <w:ind w:left="5760" w:hanging="360"/>
      </w:pPr>
      <w:rPr>
        <w:rFonts w:ascii="Courier New" w:hAnsi="Courier New"/>
      </w:rPr>
    </w:lvl>
    <w:lvl w:ilvl="8" w:tplc="BEF8A1B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hybridMultilevel"/>
    <w:tmpl w:val="00000028"/>
    <w:lvl w:ilvl="0" w:tplc="E4344F48">
      <w:start w:val="1"/>
      <w:numFmt w:val="bullet"/>
      <w:lvlText w:val=""/>
      <w:lvlPicBulletId w:val="0"/>
      <w:lvlJc w:val="left"/>
      <w:pPr>
        <w:ind w:left="720" w:hanging="360"/>
      </w:pPr>
      <w:rPr>
        <w:rFonts w:ascii="Symbol" w:hAnsi="Symbol"/>
        <w:sz w:val="31"/>
      </w:rPr>
    </w:lvl>
    <w:lvl w:ilvl="1" w:tplc="FE1618AE">
      <w:start w:val="1"/>
      <w:numFmt w:val="bullet"/>
      <w:lvlText w:val="o"/>
      <w:lvlJc w:val="left"/>
      <w:pPr>
        <w:tabs>
          <w:tab w:val="num" w:pos="1440"/>
        </w:tabs>
        <w:ind w:left="1440" w:hanging="360"/>
      </w:pPr>
      <w:rPr>
        <w:rFonts w:ascii="Courier New" w:hAnsi="Courier New"/>
      </w:rPr>
    </w:lvl>
    <w:lvl w:ilvl="2" w:tplc="11F404CE">
      <w:start w:val="1"/>
      <w:numFmt w:val="bullet"/>
      <w:lvlText w:val=""/>
      <w:lvlJc w:val="left"/>
      <w:pPr>
        <w:tabs>
          <w:tab w:val="num" w:pos="2160"/>
        </w:tabs>
        <w:ind w:left="2160" w:hanging="360"/>
      </w:pPr>
      <w:rPr>
        <w:rFonts w:ascii="Wingdings" w:hAnsi="Wingdings"/>
      </w:rPr>
    </w:lvl>
    <w:lvl w:ilvl="3" w:tplc="A4783C32">
      <w:start w:val="1"/>
      <w:numFmt w:val="bullet"/>
      <w:lvlText w:val=""/>
      <w:lvlJc w:val="left"/>
      <w:pPr>
        <w:tabs>
          <w:tab w:val="num" w:pos="2880"/>
        </w:tabs>
        <w:ind w:left="2880" w:hanging="360"/>
      </w:pPr>
      <w:rPr>
        <w:rFonts w:ascii="Symbol" w:hAnsi="Symbol"/>
      </w:rPr>
    </w:lvl>
    <w:lvl w:ilvl="4" w:tplc="BCD6F8F6">
      <w:start w:val="1"/>
      <w:numFmt w:val="bullet"/>
      <w:lvlText w:val="o"/>
      <w:lvlJc w:val="left"/>
      <w:pPr>
        <w:tabs>
          <w:tab w:val="num" w:pos="3600"/>
        </w:tabs>
        <w:ind w:left="3600" w:hanging="360"/>
      </w:pPr>
      <w:rPr>
        <w:rFonts w:ascii="Courier New" w:hAnsi="Courier New"/>
      </w:rPr>
    </w:lvl>
    <w:lvl w:ilvl="5" w:tplc="90D60CD8">
      <w:start w:val="1"/>
      <w:numFmt w:val="bullet"/>
      <w:lvlText w:val=""/>
      <w:lvlJc w:val="left"/>
      <w:pPr>
        <w:tabs>
          <w:tab w:val="num" w:pos="4320"/>
        </w:tabs>
        <w:ind w:left="4320" w:hanging="360"/>
      </w:pPr>
      <w:rPr>
        <w:rFonts w:ascii="Wingdings" w:hAnsi="Wingdings"/>
      </w:rPr>
    </w:lvl>
    <w:lvl w:ilvl="6" w:tplc="1C0A1200">
      <w:start w:val="1"/>
      <w:numFmt w:val="bullet"/>
      <w:lvlText w:val=""/>
      <w:lvlJc w:val="left"/>
      <w:pPr>
        <w:tabs>
          <w:tab w:val="num" w:pos="5040"/>
        </w:tabs>
        <w:ind w:left="5040" w:hanging="360"/>
      </w:pPr>
      <w:rPr>
        <w:rFonts w:ascii="Symbol" w:hAnsi="Symbol"/>
      </w:rPr>
    </w:lvl>
    <w:lvl w:ilvl="7" w:tplc="D0863E12">
      <w:start w:val="1"/>
      <w:numFmt w:val="bullet"/>
      <w:lvlText w:val="o"/>
      <w:lvlJc w:val="left"/>
      <w:pPr>
        <w:tabs>
          <w:tab w:val="num" w:pos="5760"/>
        </w:tabs>
        <w:ind w:left="5760" w:hanging="360"/>
      </w:pPr>
      <w:rPr>
        <w:rFonts w:ascii="Courier New" w:hAnsi="Courier New"/>
      </w:rPr>
    </w:lvl>
    <w:lvl w:ilvl="8" w:tplc="CBA0302C">
      <w:start w:val="1"/>
      <w:numFmt w:val="bullet"/>
      <w:lvlText w:val=""/>
      <w:lvlJc w:val="left"/>
      <w:pPr>
        <w:tabs>
          <w:tab w:val="num" w:pos="6480"/>
        </w:tabs>
        <w:ind w:left="6480" w:hanging="360"/>
      </w:pPr>
      <w:rPr>
        <w:rFonts w:ascii="Wingdings" w:hAnsi="Wingdings"/>
      </w:rPr>
    </w:lvl>
  </w:abstractNum>
  <w:abstractNum w:abstractNumId="40" w15:restartNumberingAfterBreak="0">
    <w:nsid w:val="00000029"/>
    <w:multiLevelType w:val="hybridMultilevel"/>
    <w:tmpl w:val="00000029"/>
    <w:lvl w:ilvl="0" w:tplc="70B41B44">
      <w:start w:val="1"/>
      <w:numFmt w:val="bullet"/>
      <w:lvlText w:val=""/>
      <w:lvlPicBulletId w:val="0"/>
      <w:lvlJc w:val="left"/>
      <w:pPr>
        <w:ind w:left="720" w:hanging="360"/>
      </w:pPr>
      <w:rPr>
        <w:rFonts w:ascii="Symbol" w:hAnsi="Symbol"/>
        <w:sz w:val="31"/>
      </w:rPr>
    </w:lvl>
    <w:lvl w:ilvl="1" w:tplc="3EF251DE">
      <w:start w:val="1"/>
      <w:numFmt w:val="bullet"/>
      <w:lvlText w:val="o"/>
      <w:lvlJc w:val="left"/>
      <w:pPr>
        <w:tabs>
          <w:tab w:val="num" w:pos="1440"/>
        </w:tabs>
        <w:ind w:left="1440" w:hanging="360"/>
      </w:pPr>
      <w:rPr>
        <w:rFonts w:ascii="Courier New" w:hAnsi="Courier New"/>
      </w:rPr>
    </w:lvl>
    <w:lvl w:ilvl="2" w:tplc="4642E6BA">
      <w:start w:val="1"/>
      <w:numFmt w:val="bullet"/>
      <w:lvlText w:val=""/>
      <w:lvlJc w:val="left"/>
      <w:pPr>
        <w:tabs>
          <w:tab w:val="num" w:pos="2160"/>
        </w:tabs>
        <w:ind w:left="2160" w:hanging="360"/>
      </w:pPr>
      <w:rPr>
        <w:rFonts w:ascii="Wingdings" w:hAnsi="Wingdings"/>
      </w:rPr>
    </w:lvl>
    <w:lvl w:ilvl="3" w:tplc="2968F78A">
      <w:start w:val="1"/>
      <w:numFmt w:val="bullet"/>
      <w:lvlText w:val=""/>
      <w:lvlJc w:val="left"/>
      <w:pPr>
        <w:tabs>
          <w:tab w:val="num" w:pos="2880"/>
        </w:tabs>
        <w:ind w:left="2880" w:hanging="360"/>
      </w:pPr>
      <w:rPr>
        <w:rFonts w:ascii="Symbol" w:hAnsi="Symbol"/>
      </w:rPr>
    </w:lvl>
    <w:lvl w:ilvl="4" w:tplc="2A209718">
      <w:start w:val="1"/>
      <w:numFmt w:val="bullet"/>
      <w:lvlText w:val="o"/>
      <w:lvlJc w:val="left"/>
      <w:pPr>
        <w:tabs>
          <w:tab w:val="num" w:pos="3600"/>
        </w:tabs>
        <w:ind w:left="3600" w:hanging="360"/>
      </w:pPr>
      <w:rPr>
        <w:rFonts w:ascii="Courier New" w:hAnsi="Courier New"/>
      </w:rPr>
    </w:lvl>
    <w:lvl w:ilvl="5" w:tplc="FF9A66CC">
      <w:start w:val="1"/>
      <w:numFmt w:val="bullet"/>
      <w:lvlText w:val=""/>
      <w:lvlJc w:val="left"/>
      <w:pPr>
        <w:tabs>
          <w:tab w:val="num" w:pos="4320"/>
        </w:tabs>
        <w:ind w:left="4320" w:hanging="360"/>
      </w:pPr>
      <w:rPr>
        <w:rFonts w:ascii="Wingdings" w:hAnsi="Wingdings"/>
      </w:rPr>
    </w:lvl>
    <w:lvl w:ilvl="6" w:tplc="28548304">
      <w:start w:val="1"/>
      <w:numFmt w:val="bullet"/>
      <w:lvlText w:val=""/>
      <w:lvlJc w:val="left"/>
      <w:pPr>
        <w:tabs>
          <w:tab w:val="num" w:pos="5040"/>
        </w:tabs>
        <w:ind w:left="5040" w:hanging="360"/>
      </w:pPr>
      <w:rPr>
        <w:rFonts w:ascii="Symbol" w:hAnsi="Symbol"/>
      </w:rPr>
    </w:lvl>
    <w:lvl w:ilvl="7" w:tplc="AA3C5806">
      <w:start w:val="1"/>
      <w:numFmt w:val="bullet"/>
      <w:lvlText w:val="o"/>
      <w:lvlJc w:val="left"/>
      <w:pPr>
        <w:tabs>
          <w:tab w:val="num" w:pos="5760"/>
        </w:tabs>
        <w:ind w:left="5760" w:hanging="360"/>
      </w:pPr>
      <w:rPr>
        <w:rFonts w:ascii="Courier New" w:hAnsi="Courier New"/>
      </w:rPr>
    </w:lvl>
    <w:lvl w:ilvl="8" w:tplc="69486482">
      <w:start w:val="1"/>
      <w:numFmt w:val="bullet"/>
      <w:lvlText w:val=""/>
      <w:lvlJc w:val="left"/>
      <w:pPr>
        <w:tabs>
          <w:tab w:val="num" w:pos="6480"/>
        </w:tabs>
        <w:ind w:left="6480" w:hanging="360"/>
      </w:pPr>
      <w:rPr>
        <w:rFonts w:ascii="Wingdings" w:hAnsi="Wingdings"/>
      </w:rPr>
    </w:lvl>
  </w:abstractNum>
  <w:abstractNum w:abstractNumId="41" w15:restartNumberingAfterBreak="0">
    <w:nsid w:val="0000002A"/>
    <w:multiLevelType w:val="hybridMultilevel"/>
    <w:tmpl w:val="0000002A"/>
    <w:lvl w:ilvl="0" w:tplc="F4121992">
      <w:start w:val="1"/>
      <w:numFmt w:val="bullet"/>
      <w:lvlText w:val=""/>
      <w:lvlPicBulletId w:val="0"/>
      <w:lvlJc w:val="left"/>
      <w:pPr>
        <w:ind w:left="720" w:hanging="360"/>
      </w:pPr>
      <w:rPr>
        <w:rFonts w:ascii="Symbol" w:hAnsi="Symbol"/>
        <w:sz w:val="31"/>
      </w:rPr>
    </w:lvl>
    <w:lvl w:ilvl="1" w:tplc="79588314">
      <w:start w:val="1"/>
      <w:numFmt w:val="bullet"/>
      <w:lvlText w:val="o"/>
      <w:lvlJc w:val="left"/>
      <w:pPr>
        <w:tabs>
          <w:tab w:val="num" w:pos="1440"/>
        </w:tabs>
        <w:ind w:left="1440" w:hanging="360"/>
      </w:pPr>
      <w:rPr>
        <w:rFonts w:ascii="Courier New" w:hAnsi="Courier New"/>
      </w:rPr>
    </w:lvl>
    <w:lvl w:ilvl="2" w:tplc="39D892AE">
      <w:start w:val="1"/>
      <w:numFmt w:val="bullet"/>
      <w:lvlText w:val=""/>
      <w:lvlJc w:val="left"/>
      <w:pPr>
        <w:tabs>
          <w:tab w:val="num" w:pos="2160"/>
        </w:tabs>
        <w:ind w:left="2160" w:hanging="360"/>
      </w:pPr>
      <w:rPr>
        <w:rFonts w:ascii="Wingdings" w:hAnsi="Wingdings"/>
      </w:rPr>
    </w:lvl>
    <w:lvl w:ilvl="3" w:tplc="BA8E4D26">
      <w:start w:val="1"/>
      <w:numFmt w:val="bullet"/>
      <w:lvlText w:val=""/>
      <w:lvlJc w:val="left"/>
      <w:pPr>
        <w:tabs>
          <w:tab w:val="num" w:pos="2880"/>
        </w:tabs>
        <w:ind w:left="2880" w:hanging="360"/>
      </w:pPr>
      <w:rPr>
        <w:rFonts w:ascii="Symbol" w:hAnsi="Symbol"/>
      </w:rPr>
    </w:lvl>
    <w:lvl w:ilvl="4" w:tplc="16C6E94E">
      <w:start w:val="1"/>
      <w:numFmt w:val="bullet"/>
      <w:lvlText w:val="o"/>
      <w:lvlJc w:val="left"/>
      <w:pPr>
        <w:tabs>
          <w:tab w:val="num" w:pos="3600"/>
        </w:tabs>
        <w:ind w:left="3600" w:hanging="360"/>
      </w:pPr>
      <w:rPr>
        <w:rFonts w:ascii="Courier New" w:hAnsi="Courier New"/>
      </w:rPr>
    </w:lvl>
    <w:lvl w:ilvl="5" w:tplc="D1BEF454">
      <w:start w:val="1"/>
      <w:numFmt w:val="bullet"/>
      <w:lvlText w:val=""/>
      <w:lvlJc w:val="left"/>
      <w:pPr>
        <w:tabs>
          <w:tab w:val="num" w:pos="4320"/>
        </w:tabs>
        <w:ind w:left="4320" w:hanging="360"/>
      </w:pPr>
      <w:rPr>
        <w:rFonts w:ascii="Wingdings" w:hAnsi="Wingdings"/>
      </w:rPr>
    </w:lvl>
    <w:lvl w:ilvl="6" w:tplc="DBCA67AE">
      <w:start w:val="1"/>
      <w:numFmt w:val="bullet"/>
      <w:lvlText w:val=""/>
      <w:lvlJc w:val="left"/>
      <w:pPr>
        <w:tabs>
          <w:tab w:val="num" w:pos="5040"/>
        </w:tabs>
        <w:ind w:left="5040" w:hanging="360"/>
      </w:pPr>
      <w:rPr>
        <w:rFonts w:ascii="Symbol" w:hAnsi="Symbol"/>
      </w:rPr>
    </w:lvl>
    <w:lvl w:ilvl="7" w:tplc="D5EC64C0">
      <w:start w:val="1"/>
      <w:numFmt w:val="bullet"/>
      <w:lvlText w:val="o"/>
      <w:lvlJc w:val="left"/>
      <w:pPr>
        <w:tabs>
          <w:tab w:val="num" w:pos="5760"/>
        </w:tabs>
        <w:ind w:left="5760" w:hanging="360"/>
      </w:pPr>
      <w:rPr>
        <w:rFonts w:ascii="Courier New" w:hAnsi="Courier New"/>
      </w:rPr>
    </w:lvl>
    <w:lvl w:ilvl="8" w:tplc="B8704A12">
      <w:start w:val="1"/>
      <w:numFmt w:val="bullet"/>
      <w:lvlText w:val=""/>
      <w:lvlJc w:val="left"/>
      <w:pPr>
        <w:tabs>
          <w:tab w:val="num" w:pos="6480"/>
        </w:tabs>
        <w:ind w:left="6480" w:hanging="360"/>
      </w:pPr>
      <w:rPr>
        <w:rFonts w:ascii="Wingdings" w:hAnsi="Wingdings"/>
      </w:rPr>
    </w:lvl>
  </w:abstractNum>
  <w:abstractNum w:abstractNumId="42" w15:restartNumberingAfterBreak="0">
    <w:nsid w:val="0000002B"/>
    <w:multiLevelType w:val="hybridMultilevel"/>
    <w:tmpl w:val="0000002B"/>
    <w:lvl w:ilvl="0" w:tplc="778CC28E">
      <w:start w:val="1"/>
      <w:numFmt w:val="bullet"/>
      <w:lvlText w:val=""/>
      <w:lvlPicBulletId w:val="0"/>
      <w:lvlJc w:val="left"/>
      <w:pPr>
        <w:ind w:left="720" w:hanging="360"/>
      </w:pPr>
      <w:rPr>
        <w:rFonts w:ascii="Symbol" w:hAnsi="Symbol"/>
        <w:sz w:val="31"/>
      </w:rPr>
    </w:lvl>
    <w:lvl w:ilvl="1" w:tplc="64FCB4FC">
      <w:start w:val="1"/>
      <w:numFmt w:val="bullet"/>
      <w:lvlText w:val="o"/>
      <w:lvlJc w:val="left"/>
      <w:pPr>
        <w:tabs>
          <w:tab w:val="num" w:pos="1440"/>
        </w:tabs>
        <w:ind w:left="1440" w:hanging="360"/>
      </w:pPr>
      <w:rPr>
        <w:rFonts w:ascii="Courier New" w:hAnsi="Courier New"/>
      </w:rPr>
    </w:lvl>
    <w:lvl w:ilvl="2" w:tplc="9FE81DD6">
      <w:start w:val="1"/>
      <w:numFmt w:val="bullet"/>
      <w:lvlText w:val=""/>
      <w:lvlJc w:val="left"/>
      <w:pPr>
        <w:tabs>
          <w:tab w:val="num" w:pos="2160"/>
        </w:tabs>
        <w:ind w:left="2160" w:hanging="360"/>
      </w:pPr>
      <w:rPr>
        <w:rFonts w:ascii="Wingdings" w:hAnsi="Wingdings"/>
      </w:rPr>
    </w:lvl>
    <w:lvl w:ilvl="3" w:tplc="E612F314">
      <w:start w:val="1"/>
      <w:numFmt w:val="bullet"/>
      <w:lvlText w:val=""/>
      <w:lvlJc w:val="left"/>
      <w:pPr>
        <w:tabs>
          <w:tab w:val="num" w:pos="2880"/>
        </w:tabs>
        <w:ind w:left="2880" w:hanging="360"/>
      </w:pPr>
      <w:rPr>
        <w:rFonts w:ascii="Symbol" w:hAnsi="Symbol"/>
      </w:rPr>
    </w:lvl>
    <w:lvl w:ilvl="4" w:tplc="CBB46560">
      <w:start w:val="1"/>
      <w:numFmt w:val="bullet"/>
      <w:lvlText w:val="o"/>
      <w:lvlJc w:val="left"/>
      <w:pPr>
        <w:tabs>
          <w:tab w:val="num" w:pos="3600"/>
        </w:tabs>
        <w:ind w:left="3600" w:hanging="360"/>
      </w:pPr>
      <w:rPr>
        <w:rFonts w:ascii="Courier New" w:hAnsi="Courier New"/>
      </w:rPr>
    </w:lvl>
    <w:lvl w:ilvl="5" w:tplc="9356F2C8">
      <w:start w:val="1"/>
      <w:numFmt w:val="bullet"/>
      <w:lvlText w:val=""/>
      <w:lvlJc w:val="left"/>
      <w:pPr>
        <w:tabs>
          <w:tab w:val="num" w:pos="4320"/>
        </w:tabs>
        <w:ind w:left="4320" w:hanging="360"/>
      </w:pPr>
      <w:rPr>
        <w:rFonts w:ascii="Wingdings" w:hAnsi="Wingdings"/>
      </w:rPr>
    </w:lvl>
    <w:lvl w:ilvl="6" w:tplc="9100452E">
      <w:start w:val="1"/>
      <w:numFmt w:val="bullet"/>
      <w:lvlText w:val=""/>
      <w:lvlJc w:val="left"/>
      <w:pPr>
        <w:tabs>
          <w:tab w:val="num" w:pos="5040"/>
        </w:tabs>
        <w:ind w:left="5040" w:hanging="360"/>
      </w:pPr>
      <w:rPr>
        <w:rFonts w:ascii="Symbol" w:hAnsi="Symbol"/>
      </w:rPr>
    </w:lvl>
    <w:lvl w:ilvl="7" w:tplc="7792B30E">
      <w:start w:val="1"/>
      <w:numFmt w:val="bullet"/>
      <w:lvlText w:val="o"/>
      <w:lvlJc w:val="left"/>
      <w:pPr>
        <w:tabs>
          <w:tab w:val="num" w:pos="5760"/>
        </w:tabs>
        <w:ind w:left="5760" w:hanging="360"/>
      </w:pPr>
      <w:rPr>
        <w:rFonts w:ascii="Courier New" w:hAnsi="Courier New"/>
      </w:rPr>
    </w:lvl>
    <w:lvl w:ilvl="8" w:tplc="CF7A0A9A">
      <w:start w:val="1"/>
      <w:numFmt w:val="bullet"/>
      <w:lvlText w:val=""/>
      <w:lvlJc w:val="left"/>
      <w:pPr>
        <w:tabs>
          <w:tab w:val="num" w:pos="6480"/>
        </w:tabs>
        <w:ind w:left="6480" w:hanging="360"/>
      </w:pPr>
      <w:rPr>
        <w:rFonts w:ascii="Wingdings" w:hAnsi="Wingdings"/>
      </w:rPr>
    </w:lvl>
  </w:abstractNum>
  <w:abstractNum w:abstractNumId="43" w15:restartNumberingAfterBreak="0">
    <w:nsid w:val="0000002C"/>
    <w:multiLevelType w:val="hybridMultilevel"/>
    <w:tmpl w:val="0000002C"/>
    <w:lvl w:ilvl="0" w:tplc="6FC0785C">
      <w:start w:val="1"/>
      <w:numFmt w:val="bullet"/>
      <w:lvlText w:val=""/>
      <w:lvlPicBulletId w:val="0"/>
      <w:lvlJc w:val="left"/>
      <w:pPr>
        <w:ind w:left="720" w:hanging="360"/>
      </w:pPr>
      <w:rPr>
        <w:rFonts w:ascii="Symbol" w:hAnsi="Symbol"/>
        <w:sz w:val="31"/>
      </w:rPr>
    </w:lvl>
    <w:lvl w:ilvl="1" w:tplc="CE54227C">
      <w:start w:val="1"/>
      <w:numFmt w:val="bullet"/>
      <w:lvlText w:val="o"/>
      <w:lvlJc w:val="left"/>
      <w:pPr>
        <w:tabs>
          <w:tab w:val="num" w:pos="1440"/>
        </w:tabs>
        <w:ind w:left="1440" w:hanging="360"/>
      </w:pPr>
      <w:rPr>
        <w:rFonts w:ascii="Courier New" w:hAnsi="Courier New"/>
      </w:rPr>
    </w:lvl>
    <w:lvl w:ilvl="2" w:tplc="72300C30">
      <w:start w:val="1"/>
      <w:numFmt w:val="bullet"/>
      <w:lvlText w:val=""/>
      <w:lvlJc w:val="left"/>
      <w:pPr>
        <w:tabs>
          <w:tab w:val="num" w:pos="2160"/>
        </w:tabs>
        <w:ind w:left="2160" w:hanging="360"/>
      </w:pPr>
      <w:rPr>
        <w:rFonts w:ascii="Wingdings" w:hAnsi="Wingdings"/>
      </w:rPr>
    </w:lvl>
    <w:lvl w:ilvl="3" w:tplc="CD68ABFC">
      <w:start w:val="1"/>
      <w:numFmt w:val="bullet"/>
      <w:lvlText w:val=""/>
      <w:lvlJc w:val="left"/>
      <w:pPr>
        <w:tabs>
          <w:tab w:val="num" w:pos="2880"/>
        </w:tabs>
        <w:ind w:left="2880" w:hanging="360"/>
      </w:pPr>
      <w:rPr>
        <w:rFonts w:ascii="Symbol" w:hAnsi="Symbol"/>
      </w:rPr>
    </w:lvl>
    <w:lvl w:ilvl="4" w:tplc="6452099E">
      <w:start w:val="1"/>
      <w:numFmt w:val="bullet"/>
      <w:lvlText w:val="o"/>
      <w:lvlJc w:val="left"/>
      <w:pPr>
        <w:tabs>
          <w:tab w:val="num" w:pos="3600"/>
        </w:tabs>
        <w:ind w:left="3600" w:hanging="360"/>
      </w:pPr>
      <w:rPr>
        <w:rFonts w:ascii="Courier New" w:hAnsi="Courier New"/>
      </w:rPr>
    </w:lvl>
    <w:lvl w:ilvl="5" w:tplc="64FEED64">
      <w:start w:val="1"/>
      <w:numFmt w:val="bullet"/>
      <w:lvlText w:val=""/>
      <w:lvlJc w:val="left"/>
      <w:pPr>
        <w:tabs>
          <w:tab w:val="num" w:pos="4320"/>
        </w:tabs>
        <w:ind w:left="4320" w:hanging="360"/>
      </w:pPr>
      <w:rPr>
        <w:rFonts w:ascii="Wingdings" w:hAnsi="Wingdings"/>
      </w:rPr>
    </w:lvl>
    <w:lvl w:ilvl="6" w:tplc="BDA01BCC">
      <w:start w:val="1"/>
      <w:numFmt w:val="bullet"/>
      <w:lvlText w:val=""/>
      <w:lvlJc w:val="left"/>
      <w:pPr>
        <w:tabs>
          <w:tab w:val="num" w:pos="5040"/>
        </w:tabs>
        <w:ind w:left="5040" w:hanging="360"/>
      </w:pPr>
      <w:rPr>
        <w:rFonts w:ascii="Symbol" w:hAnsi="Symbol"/>
      </w:rPr>
    </w:lvl>
    <w:lvl w:ilvl="7" w:tplc="A02AFDD2">
      <w:start w:val="1"/>
      <w:numFmt w:val="bullet"/>
      <w:lvlText w:val="o"/>
      <w:lvlJc w:val="left"/>
      <w:pPr>
        <w:tabs>
          <w:tab w:val="num" w:pos="5760"/>
        </w:tabs>
        <w:ind w:left="5760" w:hanging="360"/>
      </w:pPr>
      <w:rPr>
        <w:rFonts w:ascii="Courier New" w:hAnsi="Courier New"/>
      </w:rPr>
    </w:lvl>
    <w:lvl w:ilvl="8" w:tplc="F0EE6C28">
      <w:start w:val="1"/>
      <w:numFmt w:val="bullet"/>
      <w:lvlText w:val=""/>
      <w:lvlJc w:val="left"/>
      <w:pPr>
        <w:tabs>
          <w:tab w:val="num" w:pos="6480"/>
        </w:tabs>
        <w:ind w:left="6480" w:hanging="360"/>
      </w:pPr>
      <w:rPr>
        <w:rFonts w:ascii="Wingdings" w:hAnsi="Wingdings"/>
      </w:rPr>
    </w:lvl>
  </w:abstractNum>
  <w:abstractNum w:abstractNumId="44" w15:restartNumberingAfterBreak="0">
    <w:nsid w:val="0000002D"/>
    <w:multiLevelType w:val="hybridMultilevel"/>
    <w:tmpl w:val="0000002D"/>
    <w:lvl w:ilvl="0" w:tplc="05528F2A">
      <w:start w:val="1"/>
      <w:numFmt w:val="bullet"/>
      <w:lvlText w:val=""/>
      <w:lvlPicBulletId w:val="0"/>
      <w:lvlJc w:val="left"/>
      <w:pPr>
        <w:ind w:left="720" w:hanging="360"/>
      </w:pPr>
      <w:rPr>
        <w:rFonts w:ascii="Symbol" w:hAnsi="Symbol"/>
        <w:sz w:val="31"/>
      </w:rPr>
    </w:lvl>
    <w:lvl w:ilvl="1" w:tplc="CEAE6FA8">
      <w:start w:val="1"/>
      <w:numFmt w:val="bullet"/>
      <w:lvlText w:val="o"/>
      <w:lvlJc w:val="left"/>
      <w:pPr>
        <w:tabs>
          <w:tab w:val="num" w:pos="1440"/>
        </w:tabs>
        <w:ind w:left="1440" w:hanging="360"/>
      </w:pPr>
      <w:rPr>
        <w:rFonts w:ascii="Courier New" w:hAnsi="Courier New"/>
      </w:rPr>
    </w:lvl>
    <w:lvl w:ilvl="2" w:tplc="0F64B63C">
      <w:start w:val="1"/>
      <w:numFmt w:val="bullet"/>
      <w:lvlText w:val=""/>
      <w:lvlJc w:val="left"/>
      <w:pPr>
        <w:tabs>
          <w:tab w:val="num" w:pos="2160"/>
        </w:tabs>
        <w:ind w:left="2160" w:hanging="360"/>
      </w:pPr>
      <w:rPr>
        <w:rFonts w:ascii="Wingdings" w:hAnsi="Wingdings"/>
      </w:rPr>
    </w:lvl>
    <w:lvl w:ilvl="3" w:tplc="A74CBD98">
      <w:start w:val="1"/>
      <w:numFmt w:val="bullet"/>
      <w:lvlText w:val=""/>
      <w:lvlJc w:val="left"/>
      <w:pPr>
        <w:tabs>
          <w:tab w:val="num" w:pos="2880"/>
        </w:tabs>
        <w:ind w:left="2880" w:hanging="360"/>
      </w:pPr>
      <w:rPr>
        <w:rFonts w:ascii="Symbol" w:hAnsi="Symbol"/>
      </w:rPr>
    </w:lvl>
    <w:lvl w:ilvl="4" w:tplc="FF96C8E6">
      <w:start w:val="1"/>
      <w:numFmt w:val="bullet"/>
      <w:lvlText w:val="o"/>
      <w:lvlJc w:val="left"/>
      <w:pPr>
        <w:tabs>
          <w:tab w:val="num" w:pos="3600"/>
        </w:tabs>
        <w:ind w:left="3600" w:hanging="360"/>
      </w:pPr>
      <w:rPr>
        <w:rFonts w:ascii="Courier New" w:hAnsi="Courier New"/>
      </w:rPr>
    </w:lvl>
    <w:lvl w:ilvl="5" w:tplc="D26E47C0">
      <w:start w:val="1"/>
      <w:numFmt w:val="bullet"/>
      <w:lvlText w:val=""/>
      <w:lvlJc w:val="left"/>
      <w:pPr>
        <w:tabs>
          <w:tab w:val="num" w:pos="4320"/>
        </w:tabs>
        <w:ind w:left="4320" w:hanging="360"/>
      </w:pPr>
      <w:rPr>
        <w:rFonts w:ascii="Wingdings" w:hAnsi="Wingdings"/>
      </w:rPr>
    </w:lvl>
    <w:lvl w:ilvl="6" w:tplc="F0324CFE">
      <w:start w:val="1"/>
      <w:numFmt w:val="bullet"/>
      <w:lvlText w:val=""/>
      <w:lvlJc w:val="left"/>
      <w:pPr>
        <w:tabs>
          <w:tab w:val="num" w:pos="5040"/>
        </w:tabs>
        <w:ind w:left="5040" w:hanging="360"/>
      </w:pPr>
      <w:rPr>
        <w:rFonts w:ascii="Symbol" w:hAnsi="Symbol"/>
      </w:rPr>
    </w:lvl>
    <w:lvl w:ilvl="7" w:tplc="0BC85AF4">
      <w:start w:val="1"/>
      <w:numFmt w:val="bullet"/>
      <w:lvlText w:val="o"/>
      <w:lvlJc w:val="left"/>
      <w:pPr>
        <w:tabs>
          <w:tab w:val="num" w:pos="5760"/>
        </w:tabs>
        <w:ind w:left="5760" w:hanging="360"/>
      </w:pPr>
      <w:rPr>
        <w:rFonts w:ascii="Courier New" w:hAnsi="Courier New"/>
      </w:rPr>
    </w:lvl>
    <w:lvl w:ilvl="8" w:tplc="B7B88BEA">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hybridMultilevel"/>
    <w:tmpl w:val="0000002E"/>
    <w:lvl w:ilvl="0" w:tplc="463A9C80">
      <w:start w:val="1"/>
      <w:numFmt w:val="bullet"/>
      <w:lvlText w:val=""/>
      <w:lvlPicBulletId w:val="0"/>
      <w:lvlJc w:val="left"/>
      <w:pPr>
        <w:ind w:left="720" w:hanging="360"/>
      </w:pPr>
      <w:rPr>
        <w:rFonts w:ascii="Symbol" w:hAnsi="Symbol"/>
        <w:sz w:val="31"/>
      </w:rPr>
    </w:lvl>
    <w:lvl w:ilvl="1" w:tplc="7EC82850">
      <w:start w:val="1"/>
      <w:numFmt w:val="bullet"/>
      <w:lvlText w:val="o"/>
      <w:lvlJc w:val="left"/>
      <w:pPr>
        <w:tabs>
          <w:tab w:val="num" w:pos="1440"/>
        </w:tabs>
        <w:ind w:left="1440" w:hanging="360"/>
      </w:pPr>
      <w:rPr>
        <w:rFonts w:ascii="Courier New" w:hAnsi="Courier New"/>
      </w:rPr>
    </w:lvl>
    <w:lvl w:ilvl="2" w:tplc="F404C926">
      <w:start w:val="1"/>
      <w:numFmt w:val="bullet"/>
      <w:lvlText w:val=""/>
      <w:lvlJc w:val="left"/>
      <w:pPr>
        <w:tabs>
          <w:tab w:val="num" w:pos="2160"/>
        </w:tabs>
        <w:ind w:left="2160" w:hanging="360"/>
      </w:pPr>
      <w:rPr>
        <w:rFonts w:ascii="Wingdings" w:hAnsi="Wingdings"/>
      </w:rPr>
    </w:lvl>
    <w:lvl w:ilvl="3" w:tplc="55F62406">
      <w:start w:val="1"/>
      <w:numFmt w:val="bullet"/>
      <w:lvlText w:val=""/>
      <w:lvlJc w:val="left"/>
      <w:pPr>
        <w:tabs>
          <w:tab w:val="num" w:pos="2880"/>
        </w:tabs>
        <w:ind w:left="2880" w:hanging="360"/>
      </w:pPr>
      <w:rPr>
        <w:rFonts w:ascii="Symbol" w:hAnsi="Symbol"/>
      </w:rPr>
    </w:lvl>
    <w:lvl w:ilvl="4" w:tplc="5D1678D8">
      <w:start w:val="1"/>
      <w:numFmt w:val="bullet"/>
      <w:lvlText w:val="o"/>
      <w:lvlJc w:val="left"/>
      <w:pPr>
        <w:tabs>
          <w:tab w:val="num" w:pos="3600"/>
        </w:tabs>
        <w:ind w:left="3600" w:hanging="360"/>
      </w:pPr>
      <w:rPr>
        <w:rFonts w:ascii="Courier New" w:hAnsi="Courier New"/>
      </w:rPr>
    </w:lvl>
    <w:lvl w:ilvl="5" w:tplc="8C8085BE">
      <w:start w:val="1"/>
      <w:numFmt w:val="bullet"/>
      <w:lvlText w:val=""/>
      <w:lvlJc w:val="left"/>
      <w:pPr>
        <w:tabs>
          <w:tab w:val="num" w:pos="4320"/>
        </w:tabs>
        <w:ind w:left="4320" w:hanging="360"/>
      </w:pPr>
      <w:rPr>
        <w:rFonts w:ascii="Wingdings" w:hAnsi="Wingdings"/>
      </w:rPr>
    </w:lvl>
    <w:lvl w:ilvl="6" w:tplc="2B2A308E">
      <w:start w:val="1"/>
      <w:numFmt w:val="bullet"/>
      <w:lvlText w:val=""/>
      <w:lvlJc w:val="left"/>
      <w:pPr>
        <w:tabs>
          <w:tab w:val="num" w:pos="5040"/>
        </w:tabs>
        <w:ind w:left="5040" w:hanging="360"/>
      </w:pPr>
      <w:rPr>
        <w:rFonts w:ascii="Symbol" w:hAnsi="Symbol"/>
      </w:rPr>
    </w:lvl>
    <w:lvl w:ilvl="7" w:tplc="134ED932">
      <w:start w:val="1"/>
      <w:numFmt w:val="bullet"/>
      <w:lvlText w:val="o"/>
      <w:lvlJc w:val="left"/>
      <w:pPr>
        <w:tabs>
          <w:tab w:val="num" w:pos="5760"/>
        </w:tabs>
        <w:ind w:left="5760" w:hanging="360"/>
      </w:pPr>
      <w:rPr>
        <w:rFonts w:ascii="Courier New" w:hAnsi="Courier New"/>
      </w:rPr>
    </w:lvl>
    <w:lvl w:ilvl="8" w:tplc="E3DAAAEC">
      <w:start w:val="1"/>
      <w:numFmt w:val="bullet"/>
      <w:lvlText w:val=""/>
      <w:lvlJc w:val="left"/>
      <w:pPr>
        <w:tabs>
          <w:tab w:val="num" w:pos="6480"/>
        </w:tabs>
        <w:ind w:left="6480" w:hanging="360"/>
      </w:pPr>
      <w:rPr>
        <w:rFonts w:ascii="Wingdings" w:hAnsi="Wingdings"/>
      </w:rPr>
    </w:lvl>
  </w:abstractNum>
  <w:abstractNum w:abstractNumId="46" w15:restartNumberingAfterBreak="0">
    <w:nsid w:val="0000002F"/>
    <w:multiLevelType w:val="hybridMultilevel"/>
    <w:tmpl w:val="0000002F"/>
    <w:lvl w:ilvl="0" w:tplc="B37C1D54">
      <w:start w:val="1"/>
      <w:numFmt w:val="bullet"/>
      <w:lvlText w:val=""/>
      <w:lvlPicBulletId w:val="0"/>
      <w:lvlJc w:val="left"/>
      <w:pPr>
        <w:ind w:left="720" w:hanging="360"/>
      </w:pPr>
      <w:rPr>
        <w:rFonts w:ascii="Symbol" w:hAnsi="Symbol"/>
        <w:sz w:val="31"/>
      </w:rPr>
    </w:lvl>
    <w:lvl w:ilvl="1" w:tplc="7F64A59C">
      <w:start w:val="1"/>
      <w:numFmt w:val="bullet"/>
      <w:lvlText w:val="o"/>
      <w:lvlJc w:val="left"/>
      <w:pPr>
        <w:tabs>
          <w:tab w:val="num" w:pos="1440"/>
        </w:tabs>
        <w:ind w:left="1440" w:hanging="360"/>
      </w:pPr>
      <w:rPr>
        <w:rFonts w:ascii="Courier New" w:hAnsi="Courier New"/>
      </w:rPr>
    </w:lvl>
    <w:lvl w:ilvl="2" w:tplc="BA92F26A">
      <w:start w:val="1"/>
      <w:numFmt w:val="bullet"/>
      <w:lvlText w:val=""/>
      <w:lvlJc w:val="left"/>
      <w:pPr>
        <w:tabs>
          <w:tab w:val="num" w:pos="2160"/>
        </w:tabs>
        <w:ind w:left="2160" w:hanging="360"/>
      </w:pPr>
      <w:rPr>
        <w:rFonts w:ascii="Wingdings" w:hAnsi="Wingdings"/>
      </w:rPr>
    </w:lvl>
    <w:lvl w:ilvl="3" w:tplc="529EED02">
      <w:start w:val="1"/>
      <w:numFmt w:val="bullet"/>
      <w:lvlText w:val=""/>
      <w:lvlJc w:val="left"/>
      <w:pPr>
        <w:tabs>
          <w:tab w:val="num" w:pos="2880"/>
        </w:tabs>
        <w:ind w:left="2880" w:hanging="360"/>
      </w:pPr>
      <w:rPr>
        <w:rFonts w:ascii="Symbol" w:hAnsi="Symbol"/>
      </w:rPr>
    </w:lvl>
    <w:lvl w:ilvl="4" w:tplc="102A5B52">
      <w:start w:val="1"/>
      <w:numFmt w:val="bullet"/>
      <w:lvlText w:val="o"/>
      <w:lvlJc w:val="left"/>
      <w:pPr>
        <w:tabs>
          <w:tab w:val="num" w:pos="3600"/>
        </w:tabs>
        <w:ind w:left="3600" w:hanging="360"/>
      </w:pPr>
      <w:rPr>
        <w:rFonts w:ascii="Courier New" w:hAnsi="Courier New"/>
      </w:rPr>
    </w:lvl>
    <w:lvl w:ilvl="5" w:tplc="D91A7A94">
      <w:start w:val="1"/>
      <w:numFmt w:val="bullet"/>
      <w:lvlText w:val=""/>
      <w:lvlJc w:val="left"/>
      <w:pPr>
        <w:tabs>
          <w:tab w:val="num" w:pos="4320"/>
        </w:tabs>
        <w:ind w:left="4320" w:hanging="360"/>
      </w:pPr>
      <w:rPr>
        <w:rFonts w:ascii="Wingdings" w:hAnsi="Wingdings"/>
      </w:rPr>
    </w:lvl>
    <w:lvl w:ilvl="6" w:tplc="218425BA">
      <w:start w:val="1"/>
      <w:numFmt w:val="bullet"/>
      <w:lvlText w:val=""/>
      <w:lvlJc w:val="left"/>
      <w:pPr>
        <w:tabs>
          <w:tab w:val="num" w:pos="5040"/>
        </w:tabs>
        <w:ind w:left="5040" w:hanging="360"/>
      </w:pPr>
      <w:rPr>
        <w:rFonts w:ascii="Symbol" w:hAnsi="Symbol"/>
      </w:rPr>
    </w:lvl>
    <w:lvl w:ilvl="7" w:tplc="CCBE19C4">
      <w:start w:val="1"/>
      <w:numFmt w:val="bullet"/>
      <w:lvlText w:val="o"/>
      <w:lvlJc w:val="left"/>
      <w:pPr>
        <w:tabs>
          <w:tab w:val="num" w:pos="5760"/>
        </w:tabs>
        <w:ind w:left="5760" w:hanging="360"/>
      </w:pPr>
      <w:rPr>
        <w:rFonts w:ascii="Courier New" w:hAnsi="Courier New"/>
      </w:rPr>
    </w:lvl>
    <w:lvl w:ilvl="8" w:tplc="EEB65842">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0"/>
    <w:multiLevelType w:val="hybridMultilevel"/>
    <w:tmpl w:val="00000030"/>
    <w:lvl w:ilvl="0" w:tplc="D1540E20">
      <w:start w:val="1"/>
      <w:numFmt w:val="bullet"/>
      <w:lvlText w:val=""/>
      <w:lvlPicBulletId w:val="0"/>
      <w:lvlJc w:val="left"/>
      <w:pPr>
        <w:ind w:left="720" w:hanging="360"/>
      </w:pPr>
      <w:rPr>
        <w:rFonts w:ascii="Symbol" w:hAnsi="Symbol"/>
        <w:sz w:val="31"/>
      </w:rPr>
    </w:lvl>
    <w:lvl w:ilvl="1" w:tplc="38D0120E">
      <w:start w:val="1"/>
      <w:numFmt w:val="bullet"/>
      <w:lvlText w:val="o"/>
      <w:lvlJc w:val="left"/>
      <w:pPr>
        <w:tabs>
          <w:tab w:val="num" w:pos="1440"/>
        </w:tabs>
        <w:ind w:left="1440" w:hanging="360"/>
      </w:pPr>
      <w:rPr>
        <w:rFonts w:ascii="Courier New" w:hAnsi="Courier New"/>
      </w:rPr>
    </w:lvl>
    <w:lvl w:ilvl="2" w:tplc="022CCD7E">
      <w:start w:val="1"/>
      <w:numFmt w:val="bullet"/>
      <w:lvlText w:val=""/>
      <w:lvlJc w:val="left"/>
      <w:pPr>
        <w:tabs>
          <w:tab w:val="num" w:pos="2160"/>
        </w:tabs>
        <w:ind w:left="2160" w:hanging="360"/>
      </w:pPr>
      <w:rPr>
        <w:rFonts w:ascii="Wingdings" w:hAnsi="Wingdings"/>
      </w:rPr>
    </w:lvl>
    <w:lvl w:ilvl="3" w:tplc="1598D89C">
      <w:start w:val="1"/>
      <w:numFmt w:val="bullet"/>
      <w:lvlText w:val=""/>
      <w:lvlJc w:val="left"/>
      <w:pPr>
        <w:tabs>
          <w:tab w:val="num" w:pos="2880"/>
        </w:tabs>
        <w:ind w:left="2880" w:hanging="360"/>
      </w:pPr>
      <w:rPr>
        <w:rFonts w:ascii="Symbol" w:hAnsi="Symbol"/>
      </w:rPr>
    </w:lvl>
    <w:lvl w:ilvl="4" w:tplc="66121CD8">
      <w:start w:val="1"/>
      <w:numFmt w:val="bullet"/>
      <w:lvlText w:val="o"/>
      <w:lvlJc w:val="left"/>
      <w:pPr>
        <w:tabs>
          <w:tab w:val="num" w:pos="3600"/>
        </w:tabs>
        <w:ind w:left="3600" w:hanging="360"/>
      </w:pPr>
      <w:rPr>
        <w:rFonts w:ascii="Courier New" w:hAnsi="Courier New"/>
      </w:rPr>
    </w:lvl>
    <w:lvl w:ilvl="5" w:tplc="EF2876B2">
      <w:start w:val="1"/>
      <w:numFmt w:val="bullet"/>
      <w:lvlText w:val=""/>
      <w:lvlJc w:val="left"/>
      <w:pPr>
        <w:tabs>
          <w:tab w:val="num" w:pos="4320"/>
        </w:tabs>
        <w:ind w:left="4320" w:hanging="360"/>
      </w:pPr>
      <w:rPr>
        <w:rFonts w:ascii="Wingdings" w:hAnsi="Wingdings"/>
      </w:rPr>
    </w:lvl>
    <w:lvl w:ilvl="6" w:tplc="F10AB7EE">
      <w:start w:val="1"/>
      <w:numFmt w:val="bullet"/>
      <w:lvlText w:val=""/>
      <w:lvlJc w:val="left"/>
      <w:pPr>
        <w:tabs>
          <w:tab w:val="num" w:pos="5040"/>
        </w:tabs>
        <w:ind w:left="5040" w:hanging="360"/>
      </w:pPr>
      <w:rPr>
        <w:rFonts w:ascii="Symbol" w:hAnsi="Symbol"/>
      </w:rPr>
    </w:lvl>
    <w:lvl w:ilvl="7" w:tplc="BF640F22">
      <w:start w:val="1"/>
      <w:numFmt w:val="bullet"/>
      <w:lvlText w:val="o"/>
      <w:lvlJc w:val="left"/>
      <w:pPr>
        <w:tabs>
          <w:tab w:val="num" w:pos="5760"/>
        </w:tabs>
        <w:ind w:left="5760" w:hanging="360"/>
      </w:pPr>
      <w:rPr>
        <w:rFonts w:ascii="Courier New" w:hAnsi="Courier New"/>
      </w:rPr>
    </w:lvl>
    <w:lvl w:ilvl="8" w:tplc="C9A68E5A">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1"/>
    <w:multiLevelType w:val="hybridMultilevel"/>
    <w:tmpl w:val="00000031"/>
    <w:lvl w:ilvl="0" w:tplc="87B82A6E">
      <w:start w:val="1"/>
      <w:numFmt w:val="bullet"/>
      <w:lvlText w:val=""/>
      <w:lvlJc w:val="left"/>
      <w:pPr>
        <w:ind w:left="720" w:hanging="360"/>
      </w:pPr>
      <w:rPr>
        <w:rFonts w:ascii="Symbol" w:hAnsi="Symbol"/>
        <w:b w:val="0"/>
        <w:bCs w:val="0"/>
      </w:rPr>
    </w:lvl>
    <w:lvl w:ilvl="1" w:tplc="06E00C38">
      <w:start w:val="1"/>
      <w:numFmt w:val="bullet"/>
      <w:lvlText w:val="o"/>
      <w:lvlJc w:val="left"/>
      <w:pPr>
        <w:tabs>
          <w:tab w:val="num" w:pos="1440"/>
        </w:tabs>
        <w:ind w:left="1440" w:hanging="360"/>
      </w:pPr>
      <w:rPr>
        <w:rFonts w:ascii="Courier New" w:hAnsi="Courier New"/>
      </w:rPr>
    </w:lvl>
    <w:lvl w:ilvl="2" w:tplc="3BD6CE32">
      <w:start w:val="1"/>
      <w:numFmt w:val="bullet"/>
      <w:lvlText w:val=""/>
      <w:lvlJc w:val="left"/>
      <w:pPr>
        <w:tabs>
          <w:tab w:val="num" w:pos="2160"/>
        </w:tabs>
        <w:ind w:left="2160" w:hanging="360"/>
      </w:pPr>
      <w:rPr>
        <w:rFonts w:ascii="Wingdings" w:hAnsi="Wingdings"/>
      </w:rPr>
    </w:lvl>
    <w:lvl w:ilvl="3" w:tplc="00F4DF20">
      <w:start w:val="1"/>
      <w:numFmt w:val="bullet"/>
      <w:lvlText w:val=""/>
      <w:lvlJc w:val="left"/>
      <w:pPr>
        <w:tabs>
          <w:tab w:val="num" w:pos="2880"/>
        </w:tabs>
        <w:ind w:left="2880" w:hanging="360"/>
      </w:pPr>
      <w:rPr>
        <w:rFonts w:ascii="Symbol" w:hAnsi="Symbol"/>
      </w:rPr>
    </w:lvl>
    <w:lvl w:ilvl="4" w:tplc="641E4358">
      <w:start w:val="1"/>
      <w:numFmt w:val="bullet"/>
      <w:lvlText w:val="o"/>
      <w:lvlJc w:val="left"/>
      <w:pPr>
        <w:tabs>
          <w:tab w:val="num" w:pos="3600"/>
        </w:tabs>
        <w:ind w:left="3600" w:hanging="360"/>
      </w:pPr>
      <w:rPr>
        <w:rFonts w:ascii="Courier New" w:hAnsi="Courier New"/>
      </w:rPr>
    </w:lvl>
    <w:lvl w:ilvl="5" w:tplc="1896813A">
      <w:start w:val="1"/>
      <w:numFmt w:val="bullet"/>
      <w:lvlText w:val=""/>
      <w:lvlJc w:val="left"/>
      <w:pPr>
        <w:tabs>
          <w:tab w:val="num" w:pos="4320"/>
        </w:tabs>
        <w:ind w:left="4320" w:hanging="360"/>
      </w:pPr>
      <w:rPr>
        <w:rFonts w:ascii="Wingdings" w:hAnsi="Wingdings"/>
      </w:rPr>
    </w:lvl>
    <w:lvl w:ilvl="6" w:tplc="07440814">
      <w:start w:val="1"/>
      <w:numFmt w:val="bullet"/>
      <w:lvlText w:val=""/>
      <w:lvlJc w:val="left"/>
      <w:pPr>
        <w:tabs>
          <w:tab w:val="num" w:pos="5040"/>
        </w:tabs>
        <w:ind w:left="5040" w:hanging="360"/>
      </w:pPr>
      <w:rPr>
        <w:rFonts w:ascii="Symbol" w:hAnsi="Symbol"/>
      </w:rPr>
    </w:lvl>
    <w:lvl w:ilvl="7" w:tplc="28081BFE">
      <w:start w:val="1"/>
      <w:numFmt w:val="bullet"/>
      <w:lvlText w:val="o"/>
      <w:lvlJc w:val="left"/>
      <w:pPr>
        <w:tabs>
          <w:tab w:val="num" w:pos="5760"/>
        </w:tabs>
        <w:ind w:left="5760" w:hanging="360"/>
      </w:pPr>
      <w:rPr>
        <w:rFonts w:ascii="Courier New" w:hAnsi="Courier New"/>
      </w:rPr>
    </w:lvl>
    <w:lvl w:ilvl="8" w:tplc="2B6AD96C">
      <w:start w:val="1"/>
      <w:numFmt w:val="bullet"/>
      <w:lvlText w:val=""/>
      <w:lvlJc w:val="left"/>
      <w:pPr>
        <w:tabs>
          <w:tab w:val="num" w:pos="6480"/>
        </w:tabs>
        <w:ind w:left="6480" w:hanging="360"/>
      </w:pPr>
      <w:rPr>
        <w:rFonts w:ascii="Wingdings" w:hAnsi="Wingdings"/>
      </w:rPr>
    </w:lvl>
  </w:abstractNum>
  <w:abstractNum w:abstractNumId="49" w15:restartNumberingAfterBreak="0">
    <w:nsid w:val="00000032"/>
    <w:multiLevelType w:val="hybridMultilevel"/>
    <w:tmpl w:val="00000032"/>
    <w:lvl w:ilvl="0" w:tplc="51049D88">
      <w:start w:val="1"/>
      <w:numFmt w:val="bullet"/>
      <w:lvlText w:val="o"/>
      <w:lvlJc w:val="left"/>
      <w:pPr>
        <w:ind w:left="720" w:hanging="360"/>
      </w:pPr>
      <w:rPr>
        <w:rFonts w:ascii="Courier New" w:hAnsi="Courier New"/>
        <w:b w:val="0"/>
        <w:bCs w:val="0"/>
      </w:rPr>
    </w:lvl>
    <w:lvl w:ilvl="1" w:tplc="F0188856">
      <w:start w:val="1"/>
      <w:numFmt w:val="bullet"/>
      <w:lvlText w:val="o"/>
      <w:lvlJc w:val="left"/>
      <w:pPr>
        <w:tabs>
          <w:tab w:val="num" w:pos="1440"/>
        </w:tabs>
        <w:ind w:left="1440" w:hanging="360"/>
      </w:pPr>
      <w:rPr>
        <w:rFonts w:ascii="Courier New" w:hAnsi="Courier New"/>
      </w:rPr>
    </w:lvl>
    <w:lvl w:ilvl="2" w:tplc="DBDE5EB0">
      <w:start w:val="1"/>
      <w:numFmt w:val="bullet"/>
      <w:lvlText w:val=""/>
      <w:lvlJc w:val="left"/>
      <w:pPr>
        <w:tabs>
          <w:tab w:val="num" w:pos="2160"/>
        </w:tabs>
        <w:ind w:left="2160" w:hanging="360"/>
      </w:pPr>
      <w:rPr>
        <w:rFonts w:ascii="Wingdings" w:hAnsi="Wingdings"/>
      </w:rPr>
    </w:lvl>
    <w:lvl w:ilvl="3" w:tplc="E9A27D5E">
      <w:start w:val="1"/>
      <w:numFmt w:val="bullet"/>
      <w:lvlText w:val=""/>
      <w:lvlJc w:val="left"/>
      <w:pPr>
        <w:tabs>
          <w:tab w:val="num" w:pos="2880"/>
        </w:tabs>
        <w:ind w:left="2880" w:hanging="360"/>
      </w:pPr>
      <w:rPr>
        <w:rFonts w:ascii="Symbol" w:hAnsi="Symbol"/>
      </w:rPr>
    </w:lvl>
    <w:lvl w:ilvl="4" w:tplc="0D4C96B8">
      <w:start w:val="1"/>
      <w:numFmt w:val="bullet"/>
      <w:lvlText w:val="o"/>
      <w:lvlJc w:val="left"/>
      <w:pPr>
        <w:tabs>
          <w:tab w:val="num" w:pos="3600"/>
        </w:tabs>
        <w:ind w:left="3600" w:hanging="360"/>
      </w:pPr>
      <w:rPr>
        <w:rFonts w:ascii="Courier New" w:hAnsi="Courier New"/>
      </w:rPr>
    </w:lvl>
    <w:lvl w:ilvl="5" w:tplc="9C88B85C">
      <w:start w:val="1"/>
      <w:numFmt w:val="bullet"/>
      <w:lvlText w:val=""/>
      <w:lvlJc w:val="left"/>
      <w:pPr>
        <w:tabs>
          <w:tab w:val="num" w:pos="4320"/>
        </w:tabs>
        <w:ind w:left="4320" w:hanging="360"/>
      </w:pPr>
      <w:rPr>
        <w:rFonts w:ascii="Wingdings" w:hAnsi="Wingdings"/>
      </w:rPr>
    </w:lvl>
    <w:lvl w:ilvl="6" w:tplc="472E206E">
      <w:start w:val="1"/>
      <w:numFmt w:val="bullet"/>
      <w:lvlText w:val=""/>
      <w:lvlJc w:val="left"/>
      <w:pPr>
        <w:tabs>
          <w:tab w:val="num" w:pos="5040"/>
        </w:tabs>
        <w:ind w:left="5040" w:hanging="360"/>
      </w:pPr>
      <w:rPr>
        <w:rFonts w:ascii="Symbol" w:hAnsi="Symbol"/>
      </w:rPr>
    </w:lvl>
    <w:lvl w:ilvl="7" w:tplc="94BC7A68">
      <w:start w:val="1"/>
      <w:numFmt w:val="bullet"/>
      <w:lvlText w:val="o"/>
      <w:lvlJc w:val="left"/>
      <w:pPr>
        <w:tabs>
          <w:tab w:val="num" w:pos="5760"/>
        </w:tabs>
        <w:ind w:left="5760" w:hanging="360"/>
      </w:pPr>
      <w:rPr>
        <w:rFonts w:ascii="Courier New" w:hAnsi="Courier New"/>
      </w:rPr>
    </w:lvl>
    <w:lvl w:ilvl="8" w:tplc="83D60A52">
      <w:start w:val="1"/>
      <w:numFmt w:val="bullet"/>
      <w:lvlText w:val=""/>
      <w:lvlJc w:val="left"/>
      <w:pPr>
        <w:tabs>
          <w:tab w:val="num" w:pos="6480"/>
        </w:tabs>
        <w:ind w:left="6480" w:hanging="360"/>
      </w:pPr>
      <w:rPr>
        <w:rFonts w:ascii="Wingdings" w:hAnsi="Wingdings"/>
      </w:rPr>
    </w:lvl>
  </w:abstractNum>
  <w:abstractNum w:abstractNumId="50" w15:restartNumberingAfterBreak="0">
    <w:nsid w:val="00000033"/>
    <w:multiLevelType w:val="hybridMultilevel"/>
    <w:tmpl w:val="00000033"/>
    <w:lvl w:ilvl="0" w:tplc="177A28FE">
      <w:start w:val="1"/>
      <w:numFmt w:val="bullet"/>
      <w:lvlText w:val=""/>
      <w:lvlJc w:val="left"/>
      <w:pPr>
        <w:ind w:left="720" w:hanging="360"/>
      </w:pPr>
      <w:rPr>
        <w:rFonts w:ascii="Symbol" w:hAnsi="Symbol"/>
        <w:b w:val="0"/>
        <w:bCs w:val="0"/>
      </w:rPr>
    </w:lvl>
    <w:lvl w:ilvl="1" w:tplc="1C24FEE2">
      <w:start w:val="1"/>
      <w:numFmt w:val="bullet"/>
      <w:lvlText w:val="o"/>
      <w:lvlJc w:val="left"/>
      <w:pPr>
        <w:tabs>
          <w:tab w:val="num" w:pos="1440"/>
        </w:tabs>
        <w:ind w:left="1440" w:hanging="360"/>
      </w:pPr>
      <w:rPr>
        <w:rFonts w:ascii="Courier New" w:hAnsi="Courier New"/>
      </w:rPr>
    </w:lvl>
    <w:lvl w:ilvl="2" w:tplc="AAEE083A">
      <w:start w:val="1"/>
      <w:numFmt w:val="bullet"/>
      <w:lvlText w:val=""/>
      <w:lvlJc w:val="left"/>
      <w:pPr>
        <w:tabs>
          <w:tab w:val="num" w:pos="2160"/>
        </w:tabs>
        <w:ind w:left="2160" w:hanging="360"/>
      </w:pPr>
      <w:rPr>
        <w:rFonts w:ascii="Wingdings" w:hAnsi="Wingdings"/>
      </w:rPr>
    </w:lvl>
    <w:lvl w:ilvl="3" w:tplc="FE76AB3A">
      <w:start w:val="1"/>
      <w:numFmt w:val="bullet"/>
      <w:lvlText w:val=""/>
      <w:lvlJc w:val="left"/>
      <w:pPr>
        <w:tabs>
          <w:tab w:val="num" w:pos="2880"/>
        </w:tabs>
        <w:ind w:left="2880" w:hanging="360"/>
      </w:pPr>
      <w:rPr>
        <w:rFonts w:ascii="Symbol" w:hAnsi="Symbol"/>
      </w:rPr>
    </w:lvl>
    <w:lvl w:ilvl="4" w:tplc="71CC10D0">
      <w:start w:val="1"/>
      <w:numFmt w:val="bullet"/>
      <w:lvlText w:val="o"/>
      <w:lvlJc w:val="left"/>
      <w:pPr>
        <w:tabs>
          <w:tab w:val="num" w:pos="3600"/>
        </w:tabs>
        <w:ind w:left="3600" w:hanging="360"/>
      </w:pPr>
      <w:rPr>
        <w:rFonts w:ascii="Courier New" w:hAnsi="Courier New"/>
      </w:rPr>
    </w:lvl>
    <w:lvl w:ilvl="5" w:tplc="682CEDCA">
      <w:start w:val="1"/>
      <w:numFmt w:val="bullet"/>
      <w:lvlText w:val=""/>
      <w:lvlJc w:val="left"/>
      <w:pPr>
        <w:tabs>
          <w:tab w:val="num" w:pos="4320"/>
        </w:tabs>
        <w:ind w:left="4320" w:hanging="360"/>
      </w:pPr>
      <w:rPr>
        <w:rFonts w:ascii="Wingdings" w:hAnsi="Wingdings"/>
      </w:rPr>
    </w:lvl>
    <w:lvl w:ilvl="6" w:tplc="23FCD5F4">
      <w:start w:val="1"/>
      <w:numFmt w:val="bullet"/>
      <w:lvlText w:val=""/>
      <w:lvlJc w:val="left"/>
      <w:pPr>
        <w:tabs>
          <w:tab w:val="num" w:pos="5040"/>
        </w:tabs>
        <w:ind w:left="5040" w:hanging="360"/>
      </w:pPr>
      <w:rPr>
        <w:rFonts w:ascii="Symbol" w:hAnsi="Symbol"/>
      </w:rPr>
    </w:lvl>
    <w:lvl w:ilvl="7" w:tplc="70003B3C">
      <w:start w:val="1"/>
      <w:numFmt w:val="bullet"/>
      <w:lvlText w:val="o"/>
      <w:lvlJc w:val="left"/>
      <w:pPr>
        <w:tabs>
          <w:tab w:val="num" w:pos="5760"/>
        </w:tabs>
        <w:ind w:left="5760" w:hanging="360"/>
      </w:pPr>
      <w:rPr>
        <w:rFonts w:ascii="Courier New" w:hAnsi="Courier New"/>
      </w:rPr>
    </w:lvl>
    <w:lvl w:ilvl="8" w:tplc="BD225F26">
      <w:start w:val="1"/>
      <w:numFmt w:val="bullet"/>
      <w:lvlText w:val=""/>
      <w:lvlJc w:val="left"/>
      <w:pPr>
        <w:tabs>
          <w:tab w:val="num" w:pos="6480"/>
        </w:tabs>
        <w:ind w:left="6480" w:hanging="360"/>
      </w:pPr>
      <w:rPr>
        <w:rFonts w:ascii="Wingdings" w:hAnsi="Wingdings"/>
      </w:rPr>
    </w:lvl>
  </w:abstractNum>
  <w:abstractNum w:abstractNumId="51" w15:restartNumberingAfterBreak="0">
    <w:nsid w:val="00000034"/>
    <w:multiLevelType w:val="hybridMultilevel"/>
    <w:tmpl w:val="00000034"/>
    <w:lvl w:ilvl="0" w:tplc="CF0EDF98">
      <w:start w:val="1"/>
      <w:numFmt w:val="bullet"/>
      <w:lvlText w:val=""/>
      <w:lvlPicBulletId w:val="0"/>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hybridMultilevel"/>
    <w:tmpl w:val="00000035"/>
    <w:lvl w:ilvl="0" w:tplc="4F503B70">
      <w:start w:val="1"/>
      <w:numFmt w:val="bullet"/>
      <w:lvlText w:val=""/>
      <w:lvlPicBulletId w:val="0"/>
      <w:lvlJc w:val="left"/>
      <w:pPr>
        <w:ind w:left="720" w:hanging="360"/>
      </w:pPr>
      <w:rPr>
        <w:rFonts w:ascii="Symbol" w:hAnsi="Symbol"/>
        <w:sz w:val="31"/>
      </w:rPr>
    </w:lvl>
    <w:lvl w:ilvl="1" w:tplc="B5481612">
      <w:start w:val="1"/>
      <w:numFmt w:val="bullet"/>
      <w:lvlText w:val="o"/>
      <w:lvlJc w:val="left"/>
      <w:pPr>
        <w:tabs>
          <w:tab w:val="num" w:pos="1440"/>
        </w:tabs>
        <w:ind w:left="1440" w:hanging="360"/>
      </w:pPr>
      <w:rPr>
        <w:rFonts w:ascii="Courier New" w:hAnsi="Courier New"/>
      </w:rPr>
    </w:lvl>
    <w:lvl w:ilvl="2" w:tplc="165877FC">
      <w:start w:val="1"/>
      <w:numFmt w:val="bullet"/>
      <w:lvlText w:val=""/>
      <w:lvlJc w:val="left"/>
      <w:pPr>
        <w:tabs>
          <w:tab w:val="num" w:pos="2160"/>
        </w:tabs>
        <w:ind w:left="2160" w:hanging="360"/>
      </w:pPr>
      <w:rPr>
        <w:rFonts w:ascii="Wingdings" w:hAnsi="Wingdings"/>
      </w:rPr>
    </w:lvl>
    <w:lvl w:ilvl="3" w:tplc="5A0ABAF0">
      <w:start w:val="1"/>
      <w:numFmt w:val="bullet"/>
      <w:lvlText w:val=""/>
      <w:lvlJc w:val="left"/>
      <w:pPr>
        <w:tabs>
          <w:tab w:val="num" w:pos="2880"/>
        </w:tabs>
        <w:ind w:left="2880" w:hanging="360"/>
      </w:pPr>
      <w:rPr>
        <w:rFonts w:ascii="Symbol" w:hAnsi="Symbol"/>
      </w:rPr>
    </w:lvl>
    <w:lvl w:ilvl="4" w:tplc="15CA3E62">
      <w:start w:val="1"/>
      <w:numFmt w:val="bullet"/>
      <w:lvlText w:val="o"/>
      <w:lvlJc w:val="left"/>
      <w:pPr>
        <w:tabs>
          <w:tab w:val="num" w:pos="3600"/>
        </w:tabs>
        <w:ind w:left="3600" w:hanging="360"/>
      </w:pPr>
      <w:rPr>
        <w:rFonts w:ascii="Courier New" w:hAnsi="Courier New"/>
      </w:rPr>
    </w:lvl>
    <w:lvl w:ilvl="5" w:tplc="88DCF502">
      <w:start w:val="1"/>
      <w:numFmt w:val="bullet"/>
      <w:lvlText w:val=""/>
      <w:lvlJc w:val="left"/>
      <w:pPr>
        <w:tabs>
          <w:tab w:val="num" w:pos="4320"/>
        </w:tabs>
        <w:ind w:left="4320" w:hanging="360"/>
      </w:pPr>
      <w:rPr>
        <w:rFonts w:ascii="Wingdings" w:hAnsi="Wingdings"/>
      </w:rPr>
    </w:lvl>
    <w:lvl w:ilvl="6" w:tplc="FB9E7D4A">
      <w:start w:val="1"/>
      <w:numFmt w:val="bullet"/>
      <w:lvlText w:val=""/>
      <w:lvlJc w:val="left"/>
      <w:pPr>
        <w:tabs>
          <w:tab w:val="num" w:pos="5040"/>
        </w:tabs>
        <w:ind w:left="5040" w:hanging="360"/>
      </w:pPr>
      <w:rPr>
        <w:rFonts w:ascii="Symbol" w:hAnsi="Symbol"/>
      </w:rPr>
    </w:lvl>
    <w:lvl w:ilvl="7" w:tplc="F168C400">
      <w:start w:val="1"/>
      <w:numFmt w:val="bullet"/>
      <w:lvlText w:val="o"/>
      <w:lvlJc w:val="left"/>
      <w:pPr>
        <w:tabs>
          <w:tab w:val="num" w:pos="5760"/>
        </w:tabs>
        <w:ind w:left="5760" w:hanging="360"/>
      </w:pPr>
      <w:rPr>
        <w:rFonts w:ascii="Courier New" w:hAnsi="Courier New"/>
      </w:rPr>
    </w:lvl>
    <w:lvl w:ilvl="8" w:tplc="DFAED056">
      <w:start w:val="1"/>
      <w:numFmt w:val="bullet"/>
      <w:lvlText w:val=""/>
      <w:lvlJc w:val="left"/>
      <w:pPr>
        <w:tabs>
          <w:tab w:val="num" w:pos="6480"/>
        </w:tabs>
        <w:ind w:left="6480" w:hanging="360"/>
      </w:pPr>
      <w:rPr>
        <w:rFonts w:ascii="Wingdings" w:hAnsi="Wingdings"/>
      </w:rPr>
    </w:lvl>
  </w:abstractNum>
  <w:abstractNum w:abstractNumId="53" w15:restartNumberingAfterBreak="0">
    <w:nsid w:val="00000036"/>
    <w:multiLevelType w:val="hybridMultilevel"/>
    <w:tmpl w:val="00000036"/>
    <w:lvl w:ilvl="0" w:tplc="B9B28B64">
      <w:start w:val="1"/>
      <w:numFmt w:val="bullet"/>
      <w:lvlText w:val=""/>
      <w:lvlPicBulletId w:val="0"/>
      <w:lvlJc w:val="left"/>
      <w:pPr>
        <w:ind w:left="720" w:hanging="360"/>
      </w:pPr>
      <w:rPr>
        <w:rFonts w:ascii="Symbol" w:hAnsi="Symbol"/>
        <w:sz w:val="31"/>
      </w:rPr>
    </w:lvl>
    <w:lvl w:ilvl="1" w:tplc="E57C75D4">
      <w:start w:val="1"/>
      <w:numFmt w:val="bullet"/>
      <w:lvlText w:val="o"/>
      <w:lvlJc w:val="left"/>
      <w:pPr>
        <w:tabs>
          <w:tab w:val="num" w:pos="1440"/>
        </w:tabs>
        <w:ind w:left="1440" w:hanging="360"/>
      </w:pPr>
      <w:rPr>
        <w:rFonts w:ascii="Courier New" w:hAnsi="Courier New"/>
      </w:rPr>
    </w:lvl>
    <w:lvl w:ilvl="2" w:tplc="A7C0EA56">
      <w:start w:val="1"/>
      <w:numFmt w:val="bullet"/>
      <w:lvlText w:val=""/>
      <w:lvlJc w:val="left"/>
      <w:pPr>
        <w:tabs>
          <w:tab w:val="num" w:pos="2160"/>
        </w:tabs>
        <w:ind w:left="2160" w:hanging="360"/>
      </w:pPr>
      <w:rPr>
        <w:rFonts w:ascii="Wingdings" w:hAnsi="Wingdings"/>
      </w:rPr>
    </w:lvl>
    <w:lvl w:ilvl="3" w:tplc="ADEE1CBC">
      <w:start w:val="1"/>
      <w:numFmt w:val="bullet"/>
      <w:lvlText w:val=""/>
      <w:lvlJc w:val="left"/>
      <w:pPr>
        <w:tabs>
          <w:tab w:val="num" w:pos="2880"/>
        </w:tabs>
        <w:ind w:left="2880" w:hanging="360"/>
      </w:pPr>
      <w:rPr>
        <w:rFonts w:ascii="Symbol" w:hAnsi="Symbol"/>
      </w:rPr>
    </w:lvl>
    <w:lvl w:ilvl="4" w:tplc="CA64F2B0">
      <w:start w:val="1"/>
      <w:numFmt w:val="bullet"/>
      <w:lvlText w:val="o"/>
      <w:lvlJc w:val="left"/>
      <w:pPr>
        <w:tabs>
          <w:tab w:val="num" w:pos="3600"/>
        </w:tabs>
        <w:ind w:left="3600" w:hanging="360"/>
      </w:pPr>
      <w:rPr>
        <w:rFonts w:ascii="Courier New" w:hAnsi="Courier New"/>
      </w:rPr>
    </w:lvl>
    <w:lvl w:ilvl="5" w:tplc="C8DE89A0">
      <w:start w:val="1"/>
      <w:numFmt w:val="bullet"/>
      <w:lvlText w:val=""/>
      <w:lvlJc w:val="left"/>
      <w:pPr>
        <w:tabs>
          <w:tab w:val="num" w:pos="4320"/>
        </w:tabs>
        <w:ind w:left="4320" w:hanging="360"/>
      </w:pPr>
      <w:rPr>
        <w:rFonts w:ascii="Wingdings" w:hAnsi="Wingdings"/>
      </w:rPr>
    </w:lvl>
    <w:lvl w:ilvl="6" w:tplc="2A9CFF8E">
      <w:start w:val="1"/>
      <w:numFmt w:val="bullet"/>
      <w:lvlText w:val=""/>
      <w:lvlJc w:val="left"/>
      <w:pPr>
        <w:tabs>
          <w:tab w:val="num" w:pos="5040"/>
        </w:tabs>
        <w:ind w:left="5040" w:hanging="360"/>
      </w:pPr>
      <w:rPr>
        <w:rFonts w:ascii="Symbol" w:hAnsi="Symbol"/>
      </w:rPr>
    </w:lvl>
    <w:lvl w:ilvl="7" w:tplc="9E743366">
      <w:start w:val="1"/>
      <w:numFmt w:val="bullet"/>
      <w:lvlText w:val="o"/>
      <w:lvlJc w:val="left"/>
      <w:pPr>
        <w:tabs>
          <w:tab w:val="num" w:pos="5760"/>
        </w:tabs>
        <w:ind w:left="5760" w:hanging="360"/>
      </w:pPr>
      <w:rPr>
        <w:rFonts w:ascii="Courier New" w:hAnsi="Courier New"/>
      </w:rPr>
    </w:lvl>
    <w:lvl w:ilvl="8" w:tplc="3D58EB10">
      <w:start w:val="1"/>
      <w:numFmt w:val="bullet"/>
      <w:lvlText w:val=""/>
      <w:lvlJc w:val="left"/>
      <w:pPr>
        <w:tabs>
          <w:tab w:val="num" w:pos="6480"/>
        </w:tabs>
        <w:ind w:left="6480" w:hanging="360"/>
      </w:pPr>
      <w:rPr>
        <w:rFonts w:ascii="Wingdings" w:hAnsi="Wingdings"/>
      </w:rPr>
    </w:lvl>
  </w:abstractNum>
  <w:abstractNum w:abstractNumId="54" w15:restartNumberingAfterBreak="0">
    <w:nsid w:val="00000037"/>
    <w:multiLevelType w:val="hybridMultilevel"/>
    <w:tmpl w:val="00000037"/>
    <w:lvl w:ilvl="0" w:tplc="D5800928">
      <w:start w:val="1"/>
      <w:numFmt w:val="bullet"/>
      <w:lvlText w:val=""/>
      <w:lvlPicBulletId w:val="0"/>
      <w:lvlJc w:val="left"/>
      <w:pPr>
        <w:ind w:left="720" w:hanging="360"/>
      </w:pPr>
      <w:rPr>
        <w:rFonts w:ascii="Symbol" w:hAnsi="Symbol"/>
        <w:sz w:val="31"/>
      </w:rPr>
    </w:lvl>
    <w:lvl w:ilvl="1" w:tplc="A3403D84">
      <w:start w:val="1"/>
      <w:numFmt w:val="bullet"/>
      <w:lvlText w:val="o"/>
      <w:lvlJc w:val="left"/>
      <w:pPr>
        <w:tabs>
          <w:tab w:val="num" w:pos="1440"/>
        </w:tabs>
        <w:ind w:left="1440" w:hanging="360"/>
      </w:pPr>
      <w:rPr>
        <w:rFonts w:ascii="Courier New" w:hAnsi="Courier New"/>
      </w:rPr>
    </w:lvl>
    <w:lvl w:ilvl="2" w:tplc="3FFAB204">
      <w:start w:val="1"/>
      <w:numFmt w:val="bullet"/>
      <w:lvlText w:val=""/>
      <w:lvlJc w:val="left"/>
      <w:pPr>
        <w:tabs>
          <w:tab w:val="num" w:pos="2160"/>
        </w:tabs>
        <w:ind w:left="2160" w:hanging="360"/>
      </w:pPr>
      <w:rPr>
        <w:rFonts w:ascii="Wingdings" w:hAnsi="Wingdings"/>
      </w:rPr>
    </w:lvl>
    <w:lvl w:ilvl="3" w:tplc="C9C8723E">
      <w:start w:val="1"/>
      <w:numFmt w:val="bullet"/>
      <w:lvlText w:val=""/>
      <w:lvlJc w:val="left"/>
      <w:pPr>
        <w:tabs>
          <w:tab w:val="num" w:pos="2880"/>
        </w:tabs>
        <w:ind w:left="2880" w:hanging="360"/>
      </w:pPr>
      <w:rPr>
        <w:rFonts w:ascii="Symbol" w:hAnsi="Symbol"/>
      </w:rPr>
    </w:lvl>
    <w:lvl w:ilvl="4" w:tplc="2AC8A350">
      <w:start w:val="1"/>
      <w:numFmt w:val="bullet"/>
      <w:lvlText w:val="o"/>
      <w:lvlJc w:val="left"/>
      <w:pPr>
        <w:tabs>
          <w:tab w:val="num" w:pos="3600"/>
        </w:tabs>
        <w:ind w:left="3600" w:hanging="360"/>
      </w:pPr>
      <w:rPr>
        <w:rFonts w:ascii="Courier New" w:hAnsi="Courier New"/>
      </w:rPr>
    </w:lvl>
    <w:lvl w:ilvl="5" w:tplc="C84A5AFE">
      <w:start w:val="1"/>
      <w:numFmt w:val="bullet"/>
      <w:lvlText w:val=""/>
      <w:lvlJc w:val="left"/>
      <w:pPr>
        <w:tabs>
          <w:tab w:val="num" w:pos="4320"/>
        </w:tabs>
        <w:ind w:left="4320" w:hanging="360"/>
      </w:pPr>
      <w:rPr>
        <w:rFonts w:ascii="Wingdings" w:hAnsi="Wingdings"/>
      </w:rPr>
    </w:lvl>
    <w:lvl w:ilvl="6" w:tplc="3D881F58">
      <w:start w:val="1"/>
      <w:numFmt w:val="bullet"/>
      <w:lvlText w:val=""/>
      <w:lvlJc w:val="left"/>
      <w:pPr>
        <w:tabs>
          <w:tab w:val="num" w:pos="5040"/>
        </w:tabs>
        <w:ind w:left="5040" w:hanging="360"/>
      </w:pPr>
      <w:rPr>
        <w:rFonts w:ascii="Symbol" w:hAnsi="Symbol"/>
      </w:rPr>
    </w:lvl>
    <w:lvl w:ilvl="7" w:tplc="FCFCDB68">
      <w:start w:val="1"/>
      <w:numFmt w:val="bullet"/>
      <w:lvlText w:val="o"/>
      <w:lvlJc w:val="left"/>
      <w:pPr>
        <w:tabs>
          <w:tab w:val="num" w:pos="5760"/>
        </w:tabs>
        <w:ind w:left="5760" w:hanging="360"/>
      </w:pPr>
      <w:rPr>
        <w:rFonts w:ascii="Courier New" w:hAnsi="Courier New"/>
      </w:rPr>
    </w:lvl>
    <w:lvl w:ilvl="8" w:tplc="D8EA3448">
      <w:start w:val="1"/>
      <w:numFmt w:val="bullet"/>
      <w:lvlText w:val=""/>
      <w:lvlJc w:val="left"/>
      <w:pPr>
        <w:tabs>
          <w:tab w:val="num" w:pos="6480"/>
        </w:tabs>
        <w:ind w:left="6480" w:hanging="360"/>
      </w:pPr>
      <w:rPr>
        <w:rFonts w:ascii="Wingdings" w:hAnsi="Wingdings"/>
      </w:rPr>
    </w:lvl>
  </w:abstractNum>
  <w:abstractNum w:abstractNumId="55" w15:restartNumberingAfterBreak="0">
    <w:nsid w:val="00000038"/>
    <w:multiLevelType w:val="hybridMultilevel"/>
    <w:tmpl w:val="00000038"/>
    <w:lvl w:ilvl="0" w:tplc="E0CA47AC">
      <w:start w:val="1"/>
      <w:numFmt w:val="bullet"/>
      <w:lvlText w:val=""/>
      <w:lvlPicBulletId w:val="0"/>
      <w:lvlJc w:val="left"/>
      <w:pPr>
        <w:ind w:left="720" w:hanging="360"/>
      </w:pPr>
      <w:rPr>
        <w:rFonts w:ascii="Symbol" w:hAnsi="Symbol"/>
        <w:sz w:val="31"/>
      </w:rPr>
    </w:lvl>
    <w:lvl w:ilvl="1" w:tplc="1A720D5A">
      <w:start w:val="1"/>
      <w:numFmt w:val="bullet"/>
      <w:lvlText w:val="o"/>
      <w:lvlJc w:val="left"/>
      <w:pPr>
        <w:tabs>
          <w:tab w:val="num" w:pos="1440"/>
        </w:tabs>
        <w:ind w:left="1440" w:hanging="360"/>
      </w:pPr>
      <w:rPr>
        <w:rFonts w:ascii="Courier New" w:hAnsi="Courier New"/>
      </w:rPr>
    </w:lvl>
    <w:lvl w:ilvl="2" w:tplc="B1A69AAA">
      <w:start w:val="1"/>
      <w:numFmt w:val="bullet"/>
      <w:lvlText w:val=""/>
      <w:lvlJc w:val="left"/>
      <w:pPr>
        <w:tabs>
          <w:tab w:val="num" w:pos="2160"/>
        </w:tabs>
        <w:ind w:left="2160" w:hanging="360"/>
      </w:pPr>
      <w:rPr>
        <w:rFonts w:ascii="Wingdings" w:hAnsi="Wingdings"/>
      </w:rPr>
    </w:lvl>
    <w:lvl w:ilvl="3" w:tplc="EE3C0E00">
      <w:start w:val="1"/>
      <w:numFmt w:val="bullet"/>
      <w:lvlText w:val=""/>
      <w:lvlJc w:val="left"/>
      <w:pPr>
        <w:tabs>
          <w:tab w:val="num" w:pos="2880"/>
        </w:tabs>
        <w:ind w:left="2880" w:hanging="360"/>
      </w:pPr>
      <w:rPr>
        <w:rFonts w:ascii="Symbol" w:hAnsi="Symbol"/>
      </w:rPr>
    </w:lvl>
    <w:lvl w:ilvl="4" w:tplc="74D203D4">
      <w:start w:val="1"/>
      <w:numFmt w:val="bullet"/>
      <w:lvlText w:val="o"/>
      <w:lvlJc w:val="left"/>
      <w:pPr>
        <w:tabs>
          <w:tab w:val="num" w:pos="3600"/>
        </w:tabs>
        <w:ind w:left="3600" w:hanging="360"/>
      </w:pPr>
      <w:rPr>
        <w:rFonts w:ascii="Courier New" w:hAnsi="Courier New"/>
      </w:rPr>
    </w:lvl>
    <w:lvl w:ilvl="5" w:tplc="4126D7DE">
      <w:start w:val="1"/>
      <w:numFmt w:val="bullet"/>
      <w:lvlText w:val=""/>
      <w:lvlJc w:val="left"/>
      <w:pPr>
        <w:tabs>
          <w:tab w:val="num" w:pos="4320"/>
        </w:tabs>
        <w:ind w:left="4320" w:hanging="360"/>
      </w:pPr>
      <w:rPr>
        <w:rFonts w:ascii="Wingdings" w:hAnsi="Wingdings"/>
      </w:rPr>
    </w:lvl>
    <w:lvl w:ilvl="6" w:tplc="E2D461CA">
      <w:start w:val="1"/>
      <w:numFmt w:val="bullet"/>
      <w:lvlText w:val=""/>
      <w:lvlJc w:val="left"/>
      <w:pPr>
        <w:tabs>
          <w:tab w:val="num" w:pos="5040"/>
        </w:tabs>
        <w:ind w:left="5040" w:hanging="360"/>
      </w:pPr>
      <w:rPr>
        <w:rFonts w:ascii="Symbol" w:hAnsi="Symbol"/>
      </w:rPr>
    </w:lvl>
    <w:lvl w:ilvl="7" w:tplc="1F94C3B4">
      <w:start w:val="1"/>
      <w:numFmt w:val="bullet"/>
      <w:lvlText w:val="o"/>
      <w:lvlJc w:val="left"/>
      <w:pPr>
        <w:tabs>
          <w:tab w:val="num" w:pos="5760"/>
        </w:tabs>
        <w:ind w:left="5760" w:hanging="360"/>
      </w:pPr>
      <w:rPr>
        <w:rFonts w:ascii="Courier New" w:hAnsi="Courier New"/>
      </w:rPr>
    </w:lvl>
    <w:lvl w:ilvl="8" w:tplc="64D832BA">
      <w:start w:val="1"/>
      <w:numFmt w:val="bullet"/>
      <w:lvlText w:val=""/>
      <w:lvlJc w:val="left"/>
      <w:pPr>
        <w:tabs>
          <w:tab w:val="num" w:pos="6480"/>
        </w:tabs>
        <w:ind w:left="6480" w:hanging="360"/>
      </w:pPr>
      <w:rPr>
        <w:rFonts w:ascii="Wingdings" w:hAnsi="Wingdings"/>
      </w:rPr>
    </w:lvl>
  </w:abstractNum>
  <w:abstractNum w:abstractNumId="56" w15:restartNumberingAfterBreak="0">
    <w:nsid w:val="00000039"/>
    <w:multiLevelType w:val="hybridMultilevel"/>
    <w:tmpl w:val="00000039"/>
    <w:lvl w:ilvl="0" w:tplc="F5E02C00">
      <w:start w:val="1"/>
      <w:numFmt w:val="bullet"/>
      <w:lvlText w:val=""/>
      <w:lvlPicBulletId w:val="0"/>
      <w:lvlJc w:val="left"/>
      <w:pPr>
        <w:ind w:left="720" w:hanging="360"/>
      </w:pPr>
      <w:rPr>
        <w:rFonts w:ascii="Symbol" w:hAnsi="Symbol"/>
        <w:sz w:val="31"/>
      </w:rPr>
    </w:lvl>
    <w:lvl w:ilvl="1" w:tplc="68867738">
      <w:start w:val="1"/>
      <w:numFmt w:val="bullet"/>
      <w:lvlText w:val="o"/>
      <w:lvlJc w:val="left"/>
      <w:pPr>
        <w:tabs>
          <w:tab w:val="num" w:pos="1440"/>
        </w:tabs>
        <w:ind w:left="1440" w:hanging="360"/>
      </w:pPr>
      <w:rPr>
        <w:rFonts w:ascii="Courier New" w:hAnsi="Courier New"/>
      </w:rPr>
    </w:lvl>
    <w:lvl w:ilvl="2" w:tplc="012E934A">
      <w:start w:val="1"/>
      <w:numFmt w:val="bullet"/>
      <w:lvlText w:val=""/>
      <w:lvlJc w:val="left"/>
      <w:pPr>
        <w:tabs>
          <w:tab w:val="num" w:pos="2160"/>
        </w:tabs>
        <w:ind w:left="2160" w:hanging="360"/>
      </w:pPr>
      <w:rPr>
        <w:rFonts w:ascii="Wingdings" w:hAnsi="Wingdings"/>
      </w:rPr>
    </w:lvl>
    <w:lvl w:ilvl="3" w:tplc="0A2201AA">
      <w:start w:val="1"/>
      <w:numFmt w:val="bullet"/>
      <w:lvlText w:val=""/>
      <w:lvlJc w:val="left"/>
      <w:pPr>
        <w:tabs>
          <w:tab w:val="num" w:pos="2880"/>
        </w:tabs>
        <w:ind w:left="2880" w:hanging="360"/>
      </w:pPr>
      <w:rPr>
        <w:rFonts w:ascii="Symbol" w:hAnsi="Symbol"/>
      </w:rPr>
    </w:lvl>
    <w:lvl w:ilvl="4" w:tplc="441AF616">
      <w:start w:val="1"/>
      <w:numFmt w:val="bullet"/>
      <w:lvlText w:val="o"/>
      <w:lvlJc w:val="left"/>
      <w:pPr>
        <w:tabs>
          <w:tab w:val="num" w:pos="3600"/>
        </w:tabs>
        <w:ind w:left="3600" w:hanging="360"/>
      </w:pPr>
      <w:rPr>
        <w:rFonts w:ascii="Courier New" w:hAnsi="Courier New"/>
      </w:rPr>
    </w:lvl>
    <w:lvl w:ilvl="5" w:tplc="4844ED1E">
      <w:start w:val="1"/>
      <w:numFmt w:val="bullet"/>
      <w:lvlText w:val=""/>
      <w:lvlJc w:val="left"/>
      <w:pPr>
        <w:tabs>
          <w:tab w:val="num" w:pos="4320"/>
        </w:tabs>
        <w:ind w:left="4320" w:hanging="360"/>
      </w:pPr>
      <w:rPr>
        <w:rFonts w:ascii="Wingdings" w:hAnsi="Wingdings"/>
      </w:rPr>
    </w:lvl>
    <w:lvl w:ilvl="6" w:tplc="2E74860E">
      <w:start w:val="1"/>
      <w:numFmt w:val="bullet"/>
      <w:lvlText w:val=""/>
      <w:lvlJc w:val="left"/>
      <w:pPr>
        <w:tabs>
          <w:tab w:val="num" w:pos="5040"/>
        </w:tabs>
        <w:ind w:left="5040" w:hanging="360"/>
      </w:pPr>
      <w:rPr>
        <w:rFonts w:ascii="Symbol" w:hAnsi="Symbol"/>
      </w:rPr>
    </w:lvl>
    <w:lvl w:ilvl="7" w:tplc="6458F608">
      <w:start w:val="1"/>
      <w:numFmt w:val="bullet"/>
      <w:lvlText w:val="o"/>
      <w:lvlJc w:val="left"/>
      <w:pPr>
        <w:tabs>
          <w:tab w:val="num" w:pos="5760"/>
        </w:tabs>
        <w:ind w:left="5760" w:hanging="360"/>
      </w:pPr>
      <w:rPr>
        <w:rFonts w:ascii="Courier New" w:hAnsi="Courier New"/>
      </w:rPr>
    </w:lvl>
    <w:lvl w:ilvl="8" w:tplc="54AE2670">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4536A1D4">
      <w:start w:val="1"/>
      <w:numFmt w:val="bullet"/>
      <w:lvlText w:val=""/>
      <w:lvlPicBulletId w:val="0"/>
      <w:lvlJc w:val="left"/>
      <w:pPr>
        <w:ind w:left="720" w:hanging="360"/>
      </w:pPr>
      <w:rPr>
        <w:rFonts w:ascii="Symbol" w:hAnsi="Symbol"/>
        <w:sz w:val="31"/>
      </w:rPr>
    </w:lvl>
    <w:lvl w:ilvl="1" w:tplc="B8EA60BA">
      <w:start w:val="1"/>
      <w:numFmt w:val="bullet"/>
      <w:lvlText w:val="o"/>
      <w:lvlJc w:val="left"/>
      <w:pPr>
        <w:tabs>
          <w:tab w:val="num" w:pos="1440"/>
        </w:tabs>
        <w:ind w:left="1440" w:hanging="360"/>
      </w:pPr>
      <w:rPr>
        <w:rFonts w:ascii="Courier New" w:hAnsi="Courier New"/>
      </w:rPr>
    </w:lvl>
    <w:lvl w:ilvl="2" w:tplc="5DBE95D0">
      <w:start w:val="1"/>
      <w:numFmt w:val="bullet"/>
      <w:lvlText w:val=""/>
      <w:lvlJc w:val="left"/>
      <w:pPr>
        <w:tabs>
          <w:tab w:val="num" w:pos="2160"/>
        </w:tabs>
        <w:ind w:left="2160" w:hanging="360"/>
      </w:pPr>
      <w:rPr>
        <w:rFonts w:ascii="Wingdings" w:hAnsi="Wingdings"/>
      </w:rPr>
    </w:lvl>
    <w:lvl w:ilvl="3" w:tplc="E92E0E68">
      <w:start w:val="1"/>
      <w:numFmt w:val="bullet"/>
      <w:lvlText w:val=""/>
      <w:lvlJc w:val="left"/>
      <w:pPr>
        <w:tabs>
          <w:tab w:val="num" w:pos="2880"/>
        </w:tabs>
        <w:ind w:left="2880" w:hanging="360"/>
      </w:pPr>
      <w:rPr>
        <w:rFonts w:ascii="Symbol" w:hAnsi="Symbol"/>
      </w:rPr>
    </w:lvl>
    <w:lvl w:ilvl="4" w:tplc="051EB0C6">
      <w:start w:val="1"/>
      <w:numFmt w:val="bullet"/>
      <w:lvlText w:val="o"/>
      <w:lvlJc w:val="left"/>
      <w:pPr>
        <w:tabs>
          <w:tab w:val="num" w:pos="3600"/>
        </w:tabs>
        <w:ind w:left="3600" w:hanging="360"/>
      </w:pPr>
      <w:rPr>
        <w:rFonts w:ascii="Courier New" w:hAnsi="Courier New"/>
      </w:rPr>
    </w:lvl>
    <w:lvl w:ilvl="5" w:tplc="2B26DFCA">
      <w:start w:val="1"/>
      <w:numFmt w:val="bullet"/>
      <w:lvlText w:val=""/>
      <w:lvlJc w:val="left"/>
      <w:pPr>
        <w:tabs>
          <w:tab w:val="num" w:pos="4320"/>
        </w:tabs>
        <w:ind w:left="4320" w:hanging="360"/>
      </w:pPr>
      <w:rPr>
        <w:rFonts w:ascii="Wingdings" w:hAnsi="Wingdings"/>
      </w:rPr>
    </w:lvl>
    <w:lvl w:ilvl="6" w:tplc="06A09036">
      <w:start w:val="1"/>
      <w:numFmt w:val="bullet"/>
      <w:lvlText w:val=""/>
      <w:lvlJc w:val="left"/>
      <w:pPr>
        <w:tabs>
          <w:tab w:val="num" w:pos="5040"/>
        </w:tabs>
        <w:ind w:left="5040" w:hanging="360"/>
      </w:pPr>
      <w:rPr>
        <w:rFonts w:ascii="Symbol" w:hAnsi="Symbol"/>
      </w:rPr>
    </w:lvl>
    <w:lvl w:ilvl="7" w:tplc="D10AF28A">
      <w:start w:val="1"/>
      <w:numFmt w:val="bullet"/>
      <w:lvlText w:val="o"/>
      <w:lvlJc w:val="left"/>
      <w:pPr>
        <w:tabs>
          <w:tab w:val="num" w:pos="5760"/>
        </w:tabs>
        <w:ind w:left="5760" w:hanging="360"/>
      </w:pPr>
      <w:rPr>
        <w:rFonts w:ascii="Courier New" w:hAnsi="Courier New"/>
      </w:rPr>
    </w:lvl>
    <w:lvl w:ilvl="8" w:tplc="1896A3E6">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B"/>
    <w:multiLevelType w:val="hybridMultilevel"/>
    <w:tmpl w:val="0000003B"/>
    <w:lvl w:ilvl="0" w:tplc="2A0C707A">
      <w:start w:val="1"/>
      <w:numFmt w:val="bullet"/>
      <w:lvlText w:val=""/>
      <w:lvlPicBulletId w:val="0"/>
      <w:lvlJc w:val="left"/>
      <w:pPr>
        <w:ind w:left="720" w:hanging="360"/>
      </w:pPr>
      <w:rPr>
        <w:rFonts w:ascii="Symbol" w:hAnsi="Symbol"/>
        <w:sz w:val="31"/>
      </w:rPr>
    </w:lvl>
    <w:lvl w:ilvl="1" w:tplc="81541BF0">
      <w:start w:val="1"/>
      <w:numFmt w:val="bullet"/>
      <w:lvlText w:val="o"/>
      <w:lvlJc w:val="left"/>
      <w:pPr>
        <w:tabs>
          <w:tab w:val="num" w:pos="1440"/>
        </w:tabs>
        <w:ind w:left="1440" w:hanging="360"/>
      </w:pPr>
      <w:rPr>
        <w:rFonts w:ascii="Courier New" w:hAnsi="Courier New"/>
      </w:rPr>
    </w:lvl>
    <w:lvl w:ilvl="2" w:tplc="1B46900E">
      <w:start w:val="1"/>
      <w:numFmt w:val="bullet"/>
      <w:lvlText w:val=""/>
      <w:lvlJc w:val="left"/>
      <w:pPr>
        <w:tabs>
          <w:tab w:val="num" w:pos="2160"/>
        </w:tabs>
        <w:ind w:left="2160" w:hanging="360"/>
      </w:pPr>
      <w:rPr>
        <w:rFonts w:ascii="Wingdings" w:hAnsi="Wingdings"/>
      </w:rPr>
    </w:lvl>
    <w:lvl w:ilvl="3" w:tplc="0986DE3E">
      <w:start w:val="1"/>
      <w:numFmt w:val="bullet"/>
      <w:lvlText w:val=""/>
      <w:lvlJc w:val="left"/>
      <w:pPr>
        <w:tabs>
          <w:tab w:val="num" w:pos="2880"/>
        </w:tabs>
        <w:ind w:left="2880" w:hanging="360"/>
      </w:pPr>
      <w:rPr>
        <w:rFonts w:ascii="Symbol" w:hAnsi="Symbol"/>
      </w:rPr>
    </w:lvl>
    <w:lvl w:ilvl="4" w:tplc="95E629D8">
      <w:start w:val="1"/>
      <w:numFmt w:val="bullet"/>
      <w:lvlText w:val="o"/>
      <w:lvlJc w:val="left"/>
      <w:pPr>
        <w:tabs>
          <w:tab w:val="num" w:pos="3600"/>
        </w:tabs>
        <w:ind w:left="3600" w:hanging="360"/>
      </w:pPr>
      <w:rPr>
        <w:rFonts w:ascii="Courier New" w:hAnsi="Courier New"/>
      </w:rPr>
    </w:lvl>
    <w:lvl w:ilvl="5" w:tplc="CCD2112E">
      <w:start w:val="1"/>
      <w:numFmt w:val="bullet"/>
      <w:lvlText w:val=""/>
      <w:lvlJc w:val="left"/>
      <w:pPr>
        <w:tabs>
          <w:tab w:val="num" w:pos="4320"/>
        </w:tabs>
        <w:ind w:left="4320" w:hanging="360"/>
      </w:pPr>
      <w:rPr>
        <w:rFonts w:ascii="Wingdings" w:hAnsi="Wingdings"/>
      </w:rPr>
    </w:lvl>
    <w:lvl w:ilvl="6" w:tplc="69823EC2">
      <w:start w:val="1"/>
      <w:numFmt w:val="bullet"/>
      <w:lvlText w:val=""/>
      <w:lvlJc w:val="left"/>
      <w:pPr>
        <w:tabs>
          <w:tab w:val="num" w:pos="5040"/>
        </w:tabs>
        <w:ind w:left="5040" w:hanging="360"/>
      </w:pPr>
      <w:rPr>
        <w:rFonts w:ascii="Symbol" w:hAnsi="Symbol"/>
      </w:rPr>
    </w:lvl>
    <w:lvl w:ilvl="7" w:tplc="EEDCF14A">
      <w:start w:val="1"/>
      <w:numFmt w:val="bullet"/>
      <w:lvlText w:val="o"/>
      <w:lvlJc w:val="left"/>
      <w:pPr>
        <w:tabs>
          <w:tab w:val="num" w:pos="5760"/>
        </w:tabs>
        <w:ind w:left="5760" w:hanging="360"/>
      </w:pPr>
      <w:rPr>
        <w:rFonts w:ascii="Courier New" w:hAnsi="Courier New"/>
      </w:rPr>
    </w:lvl>
    <w:lvl w:ilvl="8" w:tplc="350C7AC4">
      <w:start w:val="1"/>
      <w:numFmt w:val="bullet"/>
      <w:lvlText w:val=""/>
      <w:lvlJc w:val="left"/>
      <w:pPr>
        <w:tabs>
          <w:tab w:val="num" w:pos="6480"/>
        </w:tabs>
        <w:ind w:left="6480" w:hanging="360"/>
      </w:pPr>
      <w:rPr>
        <w:rFonts w:ascii="Wingdings" w:hAnsi="Wingdings"/>
      </w:rPr>
    </w:lvl>
  </w:abstractNum>
  <w:abstractNum w:abstractNumId="59" w15:restartNumberingAfterBreak="0">
    <w:nsid w:val="0000003C"/>
    <w:multiLevelType w:val="hybridMultilevel"/>
    <w:tmpl w:val="0000003C"/>
    <w:lvl w:ilvl="0" w:tplc="19F64D72">
      <w:start w:val="1"/>
      <w:numFmt w:val="bullet"/>
      <w:lvlText w:val=""/>
      <w:lvlPicBulletId w:val="0"/>
      <w:lvlJc w:val="left"/>
      <w:pPr>
        <w:ind w:left="720" w:hanging="360"/>
      </w:pPr>
      <w:rPr>
        <w:rFonts w:ascii="Symbol" w:hAnsi="Symbol"/>
        <w:sz w:val="31"/>
      </w:rPr>
    </w:lvl>
    <w:lvl w:ilvl="1" w:tplc="717E8218">
      <w:start w:val="1"/>
      <w:numFmt w:val="bullet"/>
      <w:lvlText w:val="o"/>
      <w:lvlJc w:val="left"/>
      <w:pPr>
        <w:tabs>
          <w:tab w:val="num" w:pos="1440"/>
        </w:tabs>
        <w:ind w:left="1440" w:hanging="360"/>
      </w:pPr>
      <w:rPr>
        <w:rFonts w:ascii="Courier New" w:hAnsi="Courier New"/>
      </w:rPr>
    </w:lvl>
    <w:lvl w:ilvl="2" w:tplc="6F4AFE76">
      <w:start w:val="1"/>
      <w:numFmt w:val="bullet"/>
      <w:lvlText w:val=""/>
      <w:lvlJc w:val="left"/>
      <w:pPr>
        <w:tabs>
          <w:tab w:val="num" w:pos="2160"/>
        </w:tabs>
        <w:ind w:left="2160" w:hanging="360"/>
      </w:pPr>
      <w:rPr>
        <w:rFonts w:ascii="Wingdings" w:hAnsi="Wingdings"/>
      </w:rPr>
    </w:lvl>
    <w:lvl w:ilvl="3" w:tplc="9AD09798">
      <w:start w:val="1"/>
      <w:numFmt w:val="bullet"/>
      <w:lvlText w:val=""/>
      <w:lvlJc w:val="left"/>
      <w:pPr>
        <w:tabs>
          <w:tab w:val="num" w:pos="2880"/>
        </w:tabs>
        <w:ind w:left="2880" w:hanging="360"/>
      </w:pPr>
      <w:rPr>
        <w:rFonts w:ascii="Symbol" w:hAnsi="Symbol"/>
      </w:rPr>
    </w:lvl>
    <w:lvl w:ilvl="4" w:tplc="072EA812">
      <w:start w:val="1"/>
      <w:numFmt w:val="bullet"/>
      <w:lvlText w:val="o"/>
      <w:lvlJc w:val="left"/>
      <w:pPr>
        <w:tabs>
          <w:tab w:val="num" w:pos="3600"/>
        </w:tabs>
        <w:ind w:left="3600" w:hanging="360"/>
      </w:pPr>
      <w:rPr>
        <w:rFonts w:ascii="Courier New" w:hAnsi="Courier New"/>
      </w:rPr>
    </w:lvl>
    <w:lvl w:ilvl="5" w:tplc="23D283FC">
      <w:start w:val="1"/>
      <w:numFmt w:val="bullet"/>
      <w:lvlText w:val=""/>
      <w:lvlJc w:val="left"/>
      <w:pPr>
        <w:tabs>
          <w:tab w:val="num" w:pos="4320"/>
        </w:tabs>
        <w:ind w:left="4320" w:hanging="360"/>
      </w:pPr>
      <w:rPr>
        <w:rFonts w:ascii="Wingdings" w:hAnsi="Wingdings"/>
      </w:rPr>
    </w:lvl>
    <w:lvl w:ilvl="6" w:tplc="F4B215CE">
      <w:start w:val="1"/>
      <w:numFmt w:val="bullet"/>
      <w:lvlText w:val=""/>
      <w:lvlJc w:val="left"/>
      <w:pPr>
        <w:tabs>
          <w:tab w:val="num" w:pos="5040"/>
        </w:tabs>
        <w:ind w:left="5040" w:hanging="360"/>
      </w:pPr>
      <w:rPr>
        <w:rFonts w:ascii="Symbol" w:hAnsi="Symbol"/>
      </w:rPr>
    </w:lvl>
    <w:lvl w:ilvl="7" w:tplc="D6783370">
      <w:start w:val="1"/>
      <w:numFmt w:val="bullet"/>
      <w:lvlText w:val="o"/>
      <w:lvlJc w:val="left"/>
      <w:pPr>
        <w:tabs>
          <w:tab w:val="num" w:pos="5760"/>
        </w:tabs>
        <w:ind w:left="5760" w:hanging="360"/>
      </w:pPr>
      <w:rPr>
        <w:rFonts w:ascii="Courier New" w:hAnsi="Courier New"/>
      </w:rPr>
    </w:lvl>
    <w:lvl w:ilvl="8" w:tplc="C2BA03A2">
      <w:start w:val="1"/>
      <w:numFmt w:val="bullet"/>
      <w:lvlText w:val=""/>
      <w:lvlJc w:val="left"/>
      <w:pPr>
        <w:tabs>
          <w:tab w:val="num" w:pos="6480"/>
        </w:tabs>
        <w:ind w:left="6480" w:hanging="360"/>
      </w:pPr>
      <w:rPr>
        <w:rFonts w:ascii="Wingdings" w:hAnsi="Wingdings"/>
      </w:rPr>
    </w:lvl>
  </w:abstractNum>
  <w:abstractNum w:abstractNumId="60" w15:restartNumberingAfterBreak="0">
    <w:nsid w:val="0000003D"/>
    <w:multiLevelType w:val="hybridMultilevel"/>
    <w:tmpl w:val="0000003D"/>
    <w:lvl w:ilvl="0" w:tplc="2774E016">
      <w:start w:val="1"/>
      <w:numFmt w:val="bullet"/>
      <w:lvlText w:val=""/>
      <w:lvlPicBulletId w:val="0"/>
      <w:lvlJc w:val="left"/>
      <w:pPr>
        <w:ind w:left="720" w:hanging="360"/>
      </w:pPr>
      <w:rPr>
        <w:rFonts w:ascii="Symbol" w:hAnsi="Symbol"/>
        <w:sz w:val="31"/>
      </w:rPr>
    </w:lvl>
    <w:lvl w:ilvl="1" w:tplc="58EE3D6E">
      <w:start w:val="1"/>
      <w:numFmt w:val="bullet"/>
      <w:lvlText w:val="o"/>
      <w:lvlJc w:val="left"/>
      <w:pPr>
        <w:tabs>
          <w:tab w:val="num" w:pos="1440"/>
        </w:tabs>
        <w:ind w:left="1440" w:hanging="360"/>
      </w:pPr>
      <w:rPr>
        <w:rFonts w:ascii="Courier New" w:hAnsi="Courier New"/>
      </w:rPr>
    </w:lvl>
    <w:lvl w:ilvl="2" w:tplc="0966FD4C">
      <w:start w:val="1"/>
      <w:numFmt w:val="bullet"/>
      <w:lvlText w:val=""/>
      <w:lvlJc w:val="left"/>
      <w:pPr>
        <w:tabs>
          <w:tab w:val="num" w:pos="2160"/>
        </w:tabs>
        <w:ind w:left="2160" w:hanging="360"/>
      </w:pPr>
      <w:rPr>
        <w:rFonts w:ascii="Wingdings" w:hAnsi="Wingdings"/>
      </w:rPr>
    </w:lvl>
    <w:lvl w:ilvl="3" w:tplc="FB78BE04">
      <w:start w:val="1"/>
      <w:numFmt w:val="bullet"/>
      <w:lvlText w:val=""/>
      <w:lvlJc w:val="left"/>
      <w:pPr>
        <w:tabs>
          <w:tab w:val="num" w:pos="2880"/>
        </w:tabs>
        <w:ind w:left="2880" w:hanging="360"/>
      </w:pPr>
      <w:rPr>
        <w:rFonts w:ascii="Symbol" w:hAnsi="Symbol"/>
      </w:rPr>
    </w:lvl>
    <w:lvl w:ilvl="4" w:tplc="565A26A0">
      <w:start w:val="1"/>
      <w:numFmt w:val="bullet"/>
      <w:lvlText w:val="o"/>
      <w:lvlJc w:val="left"/>
      <w:pPr>
        <w:tabs>
          <w:tab w:val="num" w:pos="3600"/>
        </w:tabs>
        <w:ind w:left="3600" w:hanging="360"/>
      </w:pPr>
      <w:rPr>
        <w:rFonts w:ascii="Courier New" w:hAnsi="Courier New"/>
      </w:rPr>
    </w:lvl>
    <w:lvl w:ilvl="5" w:tplc="55ECA742">
      <w:start w:val="1"/>
      <w:numFmt w:val="bullet"/>
      <w:lvlText w:val=""/>
      <w:lvlJc w:val="left"/>
      <w:pPr>
        <w:tabs>
          <w:tab w:val="num" w:pos="4320"/>
        </w:tabs>
        <w:ind w:left="4320" w:hanging="360"/>
      </w:pPr>
      <w:rPr>
        <w:rFonts w:ascii="Wingdings" w:hAnsi="Wingdings"/>
      </w:rPr>
    </w:lvl>
    <w:lvl w:ilvl="6" w:tplc="32DEC6D4">
      <w:start w:val="1"/>
      <w:numFmt w:val="bullet"/>
      <w:lvlText w:val=""/>
      <w:lvlJc w:val="left"/>
      <w:pPr>
        <w:tabs>
          <w:tab w:val="num" w:pos="5040"/>
        </w:tabs>
        <w:ind w:left="5040" w:hanging="360"/>
      </w:pPr>
      <w:rPr>
        <w:rFonts w:ascii="Symbol" w:hAnsi="Symbol"/>
      </w:rPr>
    </w:lvl>
    <w:lvl w:ilvl="7" w:tplc="5720E742">
      <w:start w:val="1"/>
      <w:numFmt w:val="bullet"/>
      <w:lvlText w:val="o"/>
      <w:lvlJc w:val="left"/>
      <w:pPr>
        <w:tabs>
          <w:tab w:val="num" w:pos="5760"/>
        </w:tabs>
        <w:ind w:left="5760" w:hanging="360"/>
      </w:pPr>
      <w:rPr>
        <w:rFonts w:ascii="Courier New" w:hAnsi="Courier New"/>
      </w:rPr>
    </w:lvl>
    <w:lvl w:ilvl="8" w:tplc="4DAAC472">
      <w:start w:val="1"/>
      <w:numFmt w:val="bullet"/>
      <w:lvlText w:val=""/>
      <w:lvlJc w:val="left"/>
      <w:pPr>
        <w:tabs>
          <w:tab w:val="num" w:pos="6480"/>
        </w:tabs>
        <w:ind w:left="6480" w:hanging="360"/>
      </w:pPr>
      <w:rPr>
        <w:rFonts w:ascii="Wingdings" w:hAnsi="Wingdings"/>
      </w:rPr>
    </w:lvl>
  </w:abstractNum>
  <w:abstractNum w:abstractNumId="61" w15:restartNumberingAfterBreak="0">
    <w:nsid w:val="0000003E"/>
    <w:multiLevelType w:val="hybridMultilevel"/>
    <w:tmpl w:val="0000003E"/>
    <w:lvl w:ilvl="0" w:tplc="011CF92C">
      <w:start w:val="1"/>
      <w:numFmt w:val="bullet"/>
      <w:lvlText w:val=""/>
      <w:lvlPicBulletId w:val="0"/>
      <w:lvlJc w:val="left"/>
      <w:pPr>
        <w:ind w:left="720" w:hanging="360"/>
      </w:pPr>
      <w:rPr>
        <w:rFonts w:ascii="Symbol" w:hAnsi="Symbol"/>
        <w:sz w:val="31"/>
      </w:rPr>
    </w:lvl>
    <w:lvl w:ilvl="1" w:tplc="B35A13F8">
      <w:start w:val="1"/>
      <w:numFmt w:val="bullet"/>
      <w:lvlText w:val="o"/>
      <w:lvlJc w:val="left"/>
      <w:pPr>
        <w:tabs>
          <w:tab w:val="num" w:pos="1440"/>
        </w:tabs>
        <w:ind w:left="1440" w:hanging="360"/>
      </w:pPr>
      <w:rPr>
        <w:rFonts w:ascii="Courier New" w:hAnsi="Courier New"/>
      </w:rPr>
    </w:lvl>
    <w:lvl w:ilvl="2" w:tplc="99D06ED2">
      <w:start w:val="1"/>
      <w:numFmt w:val="bullet"/>
      <w:lvlText w:val=""/>
      <w:lvlJc w:val="left"/>
      <w:pPr>
        <w:tabs>
          <w:tab w:val="num" w:pos="2160"/>
        </w:tabs>
        <w:ind w:left="2160" w:hanging="360"/>
      </w:pPr>
      <w:rPr>
        <w:rFonts w:ascii="Wingdings" w:hAnsi="Wingdings"/>
      </w:rPr>
    </w:lvl>
    <w:lvl w:ilvl="3" w:tplc="0E983338">
      <w:start w:val="1"/>
      <w:numFmt w:val="bullet"/>
      <w:lvlText w:val=""/>
      <w:lvlJc w:val="left"/>
      <w:pPr>
        <w:tabs>
          <w:tab w:val="num" w:pos="2880"/>
        </w:tabs>
        <w:ind w:left="2880" w:hanging="360"/>
      </w:pPr>
      <w:rPr>
        <w:rFonts w:ascii="Symbol" w:hAnsi="Symbol"/>
      </w:rPr>
    </w:lvl>
    <w:lvl w:ilvl="4" w:tplc="3B86E2FE">
      <w:start w:val="1"/>
      <w:numFmt w:val="bullet"/>
      <w:lvlText w:val="o"/>
      <w:lvlJc w:val="left"/>
      <w:pPr>
        <w:tabs>
          <w:tab w:val="num" w:pos="3600"/>
        </w:tabs>
        <w:ind w:left="3600" w:hanging="360"/>
      </w:pPr>
      <w:rPr>
        <w:rFonts w:ascii="Courier New" w:hAnsi="Courier New"/>
      </w:rPr>
    </w:lvl>
    <w:lvl w:ilvl="5" w:tplc="E1E496AC">
      <w:start w:val="1"/>
      <w:numFmt w:val="bullet"/>
      <w:lvlText w:val=""/>
      <w:lvlJc w:val="left"/>
      <w:pPr>
        <w:tabs>
          <w:tab w:val="num" w:pos="4320"/>
        </w:tabs>
        <w:ind w:left="4320" w:hanging="360"/>
      </w:pPr>
      <w:rPr>
        <w:rFonts w:ascii="Wingdings" w:hAnsi="Wingdings"/>
      </w:rPr>
    </w:lvl>
    <w:lvl w:ilvl="6" w:tplc="EB7E0228">
      <w:start w:val="1"/>
      <w:numFmt w:val="bullet"/>
      <w:lvlText w:val=""/>
      <w:lvlJc w:val="left"/>
      <w:pPr>
        <w:tabs>
          <w:tab w:val="num" w:pos="5040"/>
        </w:tabs>
        <w:ind w:left="5040" w:hanging="360"/>
      </w:pPr>
      <w:rPr>
        <w:rFonts w:ascii="Symbol" w:hAnsi="Symbol"/>
      </w:rPr>
    </w:lvl>
    <w:lvl w:ilvl="7" w:tplc="3350124E">
      <w:start w:val="1"/>
      <w:numFmt w:val="bullet"/>
      <w:lvlText w:val="o"/>
      <w:lvlJc w:val="left"/>
      <w:pPr>
        <w:tabs>
          <w:tab w:val="num" w:pos="5760"/>
        </w:tabs>
        <w:ind w:left="5760" w:hanging="360"/>
      </w:pPr>
      <w:rPr>
        <w:rFonts w:ascii="Courier New" w:hAnsi="Courier New"/>
      </w:rPr>
    </w:lvl>
    <w:lvl w:ilvl="8" w:tplc="8F868326">
      <w:start w:val="1"/>
      <w:numFmt w:val="bullet"/>
      <w:lvlText w:val=""/>
      <w:lvlJc w:val="left"/>
      <w:pPr>
        <w:tabs>
          <w:tab w:val="num" w:pos="6480"/>
        </w:tabs>
        <w:ind w:left="6480" w:hanging="360"/>
      </w:pPr>
      <w:rPr>
        <w:rFonts w:ascii="Wingdings" w:hAnsi="Wingdings"/>
      </w:rPr>
    </w:lvl>
  </w:abstractNum>
  <w:abstractNum w:abstractNumId="62" w15:restartNumberingAfterBreak="0">
    <w:nsid w:val="0000003F"/>
    <w:multiLevelType w:val="hybridMultilevel"/>
    <w:tmpl w:val="0000003F"/>
    <w:lvl w:ilvl="0" w:tplc="0B0C1CF2">
      <w:start w:val="1"/>
      <w:numFmt w:val="bullet"/>
      <w:lvlText w:val=""/>
      <w:lvlPicBulletId w:val="0"/>
      <w:lvlJc w:val="left"/>
      <w:pPr>
        <w:ind w:left="720" w:hanging="360"/>
      </w:pPr>
      <w:rPr>
        <w:rFonts w:ascii="Symbol" w:hAnsi="Symbol"/>
        <w:sz w:val="31"/>
      </w:rPr>
    </w:lvl>
    <w:lvl w:ilvl="1" w:tplc="ED02EF62">
      <w:start w:val="1"/>
      <w:numFmt w:val="bullet"/>
      <w:lvlText w:val="o"/>
      <w:lvlJc w:val="left"/>
      <w:pPr>
        <w:tabs>
          <w:tab w:val="num" w:pos="1440"/>
        </w:tabs>
        <w:ind w:left="1440" w:hanging="360"/>
      </w:pPr>
      <w:rPr>
        <w:rFonts w:ascii="Courier New" w:hAnsi="Courier New"/>
      </w:rPr>
    </w:lvl>
    <w:lvl w:ilvl="2" w:tplc="47AE4DF8">
      <w:start w:val="1"/>
      <w:numFmt w:val="bullet"/>
      <w:lvlText w:val=""/>
      <w:lvlJc w:val="left"/>
      <w:pPr>
        <w:tabs>
          <w:tab w:val="num" w:pos="2160"/>
        </w:tabs>
        <w:ind w:left="2160" w:hanging="360"/>
      </w:pPr>
      <w:rPr>
        <w:rFonts w:ascii="Wingdings" w:hAnsi="Wingdings"/>
      </w:rPr>
    </w:lvl>
    <w:lvl w:ilvl="3" w:tplc="9C62CBB2">
      <w:start w:val="1"/>
      <w:numFmt w:val="bullet"/>
      <w:lvlText w:val=""/>
      <w:lvlJc w:val="left"/>
      <w:pPr>
        <w:tabs>
          <w:tab w:val="num" w:pos="2880"/>
        </w:tabs>
        <w:ind w:left="2880" w:hanging="360"/>
      </w:pPr>
      <w:rPr>
        <w:rFonts w:ascii="Symbol" w:hAnsi="Symbol"/>
      </w:rPr>
    </w:lvl>
    <w:lvl w:ilvl="4" w:tplc="E4C6192A">
      <w:start w:val="1"/>
      <w:numFmt w:val="bullet"/>
      <w:lvlText w:val="o"/>
      <w:lvlJc w:val="left"/>
      <w:pPr>
        <w:tabs>
          <w:tab w:val="num" w:pos="3600"/>
        </w:tabs>
        <w:ind w:left="3600" w:hanging="360"/>
      </w:pPr>
      <w:rPr>
        <w:rFonts w:ascii="Courier New" w:hAnsi="Courier New"/>
      </w:rPr>
    </w:lvl>
    <w:lvl w:ilvl="5" w:tplc="B4BC01E0">
      <w:start w:val="1"/>
      <w:numFmt w:val="bullet"/>
      <w:lvlText w:val=""/>
      <w:lvlJc w:val="left"/>
      <w:pPr>
        <w:tabs>
          <w:tab w:val="num" w:pos="4320"/>
        </w:tabs>
        <w:ind w:left="4320" w:hanging="360"/>
      </w:pPr>
      <w:rPr>
        <w:rFonts w:ascii="Wingdings" w:hAnsi="Wingdings"/>
      </w:rPr>
    </w:lvl>
    <w:lvl w:ilvl="6" w:tplc="2C8A0ABE">
      <w:start w:val="1"/>
      <w:numFmt w:val="bullet"/>
      <w:lvlText w:val=""/>
      <w:lvlJc w:val="left"/>
      <w:pPr>
        <w:tabs>
          <w:tab w:val="num" w:pos="5040"/>
        </w:tabs>
        <w:ind w:left="5040" w:hanging="360"/>
      </w:pPr>
      <w:rPr>
        <w:rFonts w:ascii="Symbol" w:hAnsi="Symbol"/>
      </w:rPr>
    </w:lvl>
    <w:lvl w:ilvl="7" w:tplc="853E2F34">
      <w:start w:val="1"/>
      <w:numFmt w:val="bullet"/>
      <w:lvlText w:val="o"/>
      <w:lvlJc w:val="left"/>
      <w:pPr>
        <w:tabs>
          <w:tab w:val="num" w:pos="5760"/>
        </w:tabs>
        <w:ind w:left="5760" w:hanging="360"/>
      </w:pPr>
      <w:rPr>
        <w:rFonts w:ascii="Courier New" w:hAnsi="Courier New"/>
      </w:rPr>
    </w:lvl>
    <w:lvl w:ilvl="8" w:tplc="4A1C9F7E">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0"/>
    <w:multiLevelType w:val="hybridMultilevel"/>
    <w:tmpl w:val="00000040"/>
    <w:lvl w:ilvl="0" w:tplc="16CCCECE">
      <w:start w:val="1"/>
      <w:numFmt w:val="bullet"/>
      <w:lvlText w:val=""/>
      <w:lvlJc w:val="left"/>
      <w:pPr>
        <w:ind w:left="720" w:hanging="360"/>
      </w:pPr>
      <w:rPr>
        <w:rFonts w:ascii="Symbol" w:hAnsi="Symbol"/>
        <w:b w:val="0"/>
        <w:bCs w:val="0"/>
      </w:rPr>
    </w:lvl>
    <w:lvl w:ilvl="1" w:tplc="32CC4A8C">
      <w:start w:val="1"/>
      <w:numFmt w:val="bullet"/>
      <w:lvlText w:val="o"/>
      <w:lvlJc w:val="left"/>
      <w:pPr>
        <w:tabs>
          <w:tab w:val="num" w:pos="1440"/>
        </w:tabs>
        <w:ind w:left="1440" w:hanging="360"/>
      </w:pPr>
      <w:rPr>
        <w:rFonts w:ascii="Courier New" w:hAnsi="Courier New"/>
      </w:rPr>
    </w:lvl>
    <w:lvl w:ilvl="2" w:tplc="29A636BC">
      <w:start w:val="1"/>
      <w:numFmt w:val="bullet"/>
      <w:lvlText w:val=""/>
      <w:lvlJc w:val="left"/>
      <w:pPr>
        <w:tabs>
          <w:tab w:val="num" w:pos="2160"/>
        </w:tabs>
        <w:ind w:left="2160" w:hanging="360"/>
      </w:pPr>
      <w:rPr>
        <w:rFonts w:ascii="Wingdings" w:hAnsi="Wingdings"/>
      </w:rPr>
    </w:lvl>
    <w:lvl w:ilvl="3" w:tplc="55C4AE9C">
      <w:start w:val="1"/>
      <w:numFmt w:val="bullet"/>
      <w:lvlText w:val=""/>
      <w:lvlJc w:val="left"/>
      <w:pPr>
        <w:tabs>
          <w:tab w:val="num" w:pos="2880"/>
        </w:tabs>
        <w:ind w:left="2880" w:hanging="360"/>
      </w:pPr>
      <w:rPr>
        <w:rFonts w:ascii="Symbol" w:hAnsi="Symbol"/>
      </w:rPr>
    </w:lvl>
    <w:lvl w:ilvl="4" w:tplc="2E3AF71A">
      <w:start w:val="1"/>
      <w:numFmt w:val="bullet"/>
      <w:lvlText w:val="o"/>
      <w:lvlJc w:val="left"/>
      <w:pPr>
        <w:tabs>
          <w:tab w:val="num" w:pos="3600"/>
        </w:tabs>
        <w:ind w:left="3600" w:hanging="360"/>
      </w:pPr>
      <w:rPr>
        <w:rFonts w:ascii="Courier New" w:hAnsi="Courier New"/>
      </w:rPr>
    </w:lvl>
    <w:lvl w:ilvl="5" w:tplc="2EB6548C">
      <w:start w:val="1"/>
      <w:numFmt w:val="bullet"/>
      <w:lvlText w:val=""/>
      <w:lvlJc w:val="left"/>
      <w:pPr>
        <w:tabs>
          <w:tab w:val="num" w:pos="4320"/>
        </w:tabs>
        <w:ind w:left="4320" w:hanging="360"/>
      </w:pPr>
      <w:rPr>
        <w:rFonts w:ascii="Wingdings" w:hAnsi="Wingdings"/>
      </w:rPr>
    </w:lvl>
    <w:lvl w:ilvl="6" w:tplc="D0749914">
      <w:start w:val="1"/>
      <w:numFmt w:val="bullet"/>
      <w:lvlText w:val=""/>
      <w:lvlJc w:val="left"/>
      <w:pPr>
        <w:tabs>
          <w:tab w:val="num" w:pos="5040"/>
        </w:tabs>
        <w:ind w:left="5040" w:hanging="360"/>
      </w:pPr>
      <w:rPr>
        <w:rFonts w:ascii="Symbol" w:hAnsi="Symbol"/>
      </w:rPr>
    </w:lvl>
    <w:lvl w:ilvl="7" w:tplc="3774D51A">
      <w:start w:val="1"/>
      <w:numFmt w:val="bullet"/>
      <w:lvlText w:val="o"/>
      <w:lvlJc w:val="left"/>
      <w:pPr>
        <w:tabs>
          <w:tab w:val="num" w:pos="5760"/>
        </w:tabs>
        <w:ind w:left="5760" w:hanging="360"/>
      </w:pPr>
      <w:rPr>
        <w:rFonts w:ascii="Courier New" w:hAnsi="Courier New"/>
      </w:rPr>
    </w:lvl>
    <w:lvl w:ilvl="8" w:tplc="C42C4424">
      <w:start w:val="1"/>
      <w:numFmt w:val="bullet"/>
      <w:lvlText w:val=""/>
      <w:lvlJc w:val="left"/>
      <w:pPr>
        <w:tabs>
          <w:tab w:val="num" w:pos="6480"/>
        </w:tabs>
        <w:ind w:left="6480" w:hanging="360"/>
      </w:pPr>
      <w:rPr>
        <w:rFonts w:ascii="Wingdings" w:hAnsi="Wingdings"/>
      </w:rPr>
    </w:lvl>
  </w:abstractNum>
  <w:abstractNum w:abstractNumId="64" w15:restartNumberingAfterBreak="0">
    <w:nsid w:val="00000041"/>
    <w:multiLevelType w:val="hybridMultilevel"/>
    <w:tmpl w:val="00000041"/>
    <w:lvl w:ilvl="0" w:tplc="E76EF420">
      <w:start w:val="1"/>
      <w:numFmt w:val="bullet"/>
      <w:lvlText w:val=""/>
      <w:lvlPicBulletId w:val="0"/>
      <w:lvlJc w:val="left"/>
      <w:pPr>
        <w:ind w:left="720" w:hanging="360"/>
      </w:pPr>
      <w:rPr>
        <w:rFonts w:ascii="Symbol" w:hAnsi="Symbol"/>
        <w:sz w:val="31"/>
      </w:rPr>
    </w:lvl>
    <w:lvl w:ilvl="1" w:tplc="3148DF0C">
      <w:start w:val="1"/>
      <w:numFmt w:val="bullet"/>
      <w:lvlText w:val="o"/>
      <w:lvlJc w:val="left"/>
      <w:pPr>
        <w:tabs>
          <w:tab w:val="num" w:pos="1440"/>
        </w:tabs>
        <w:ind w:left="1440" w:hanging="360"/>
      </w:pPr>
      <w:rPr>
        <w:rFonts w:ascii="Courier New" w:hAnsi="Courier New"/>
      </w:rPr>
    </w:lvl>
    <w:lvl w:ilvl="2" w:tplc="7930B626">
      <w:start w:val="1"/>
      <w:numFmt w:val="bullet"/>
      <w:lvlText w:val=""/>
      <w:lvlJc w:val="left"/>
      <w:pPr>
        <w:tabs>
          <w:tab w:val="num" w:pos="2160"/>
        </w:tabs>
        <w:ind w:left="2160" w:hanging="360"/>
      </w:pPr>
      <w:rPr>
        <w:rFonts w:ascii="Wingdings" w:hAnsi="Wingdings"/>
      </w:rPr>
    </w:lvl>
    <w:lvl w:ilvl="3" w:tplc="69E4E1C8">
      <w:start w:val="1"/>
      <w:numFmt w:val="bullet"/>
      <w:lvlText w:val=""/>
      <w:lvlJc w:val="left"/>
      <w:pPr>
        <w:tabs>
          <w:tab w:val="num" w:pos="2880"/>
        </w:tabs>
        <w:ind w:left="2880" w:hanging="360"/>
      </w:pPr>
      <w:rPr>
        <w:rFonts w:ascii="Symbol" w:hAnsi="Symbol"/>
      </w:rPr>
    </w:lvl>
    <w:lvl w:ilvl="4" w:tplc="2F8A0F1A">
      <w:start w:val="1"/>
      <w:numFmt w:val="bullet"/>
      <w:lvlText w:val="o"/>
      <w:lvlJc w:val="left"/>
      <w:pPr>
        <w:tabs>
          <w:tab w:val="num" w:pos="3600"/>
        </w:tabs>
        <w:ind w:left="3600" w:hanging="360"/>
      </w:pPr>
      <w:rPr>
        <w:rFonts w:ascii="Courier New" w:hAnsi="Courier New"/>
      </w:rPr>
    </w:lvl>
    <w:lvl w:ilvl="5" w:tplc="C570D99C">
      <w:start w:val="1"/>
      <w:numFmt w:val="bullet"/>
      <w:lvlText w:val=""/>
      <w:lvlJc w:val="left"/>
      <w:pPr>
        <w:tabs>
          <w:tab w:val="num" w:pos="4320"/>
        </w:tabs>
        <w:ind w:left="4320" w:hanging="360"/>
      </w:pPr>
      <w:rPr>
        <w:rFonts w:ascii="Wingdings" w:hAnsi="Wingdings"/>
      </w:rPr>
    </w:lvl>
    <w:lvl w:ilvl="6" w:tplc="CA72EB24">
      <w:start w:val="1"/>
      <w:numFmt w:val="bullet"/>
      <w:lvlText w:val=""/>
      <w:lvlJc w:val="left"/>
      <w:pPr>
        <w:tabs>
          <w:tab w:val="num" w:pos="5040"/>
        </w:tabs>
        <w:ind w:left="5040" w:hanging="360"/>
      </w:pPr>
      <w:rPr>
        <w:rFonts w:ascii="Symbol" w:hAnsi="Symbol"/>
      </w:rPr>
    </w:lvl>
    <w:lvl w:ilvl="7" w:tplc="6C800B3E">
      <w:start w:val="1"/>
      <w:numFmt w:val="bullet"/>
      <w:lvlText w:val="o"/>
      <w:lvlJc w:val="left"/>
      <w:pPr>
        <w:tabs>
          <w:tab w:val="num" w:pos="5760"/>
        </w:tabs>
        <w:ind w:left="5760" w:hanging="360"/>
      </w:pPr>
      <w:rPr>
        <w:rFonts w:ascii="Courier New" w:hAnsi="Courier New"/>
      </w:rPr>
    </w:lvl>
    <w:lvl w:ilvl="8" w:tplc="9A7AA406">
      <w:start w:val="1"/>
      <w:numFmt w:val="bullet"/>
      <w:lvlText w:val=""/>
      <w:lvlJc w:val="left"/>
      <w:pPr>
        <w:tabs>
          <w:tab w:val="num" w:pos="6480"/>
        </w:tabs>
        <w:ind w:left="6480" w:hanging="360"/>
      </w:pPr>
      <w:rPr>
        <w:rFonts w:ascii="Wingdings" w:hAnsi="Wingdings"/>
      </w:rPr>
    </w:lvl>
  </w:abstractNum>
  <w:abstractNum w:abstractNumId="65" w15:restartNumberingAfterBreak="0">
    <w:nsid w:val="00000042"/>
    <w:multiLevelType w:val="hybridMultilevel"/>
    <w:tmpl w:val="00000042"/>
    <w:lvl w:ilvl="0" w:tplc="B1AA678A">
      <w:start w:val="1"/>
      <w:numFmt w:val="bullet"/>
      <w:lvlText w:val=""/>
      <w:lvlJc w:val="left"/>
      <w:pPr>
        <w:ind w:left="720" w:hanging="360"/>
      </w:pPr>
      <w:rPr>
        <w:rFonts w:ascii="Symbol" w:hAnsi="Symbol"/>
        <w:b w:val="0"/>
        <w:bCs w:val="0"/>
      </w:rPr>
    </w:lvl>
    <w:lvl w:ilvl="1" w:tplc="A5147072">
      <w:start w:val="1"/>
      <w:numFmt w:val="bullet"/>
      <w:lvlText w:val="o"/>
      <w:lvlJc w:val="left"/>
      <w:pPr>
        <w:tabs>
          <w:tab w:val="num" w:pos="1440"/>
        </w:tabs>
        <w:ind w:left="1440" w:hanging="360"/>
      </w:pPr>
      <w:rPr>
        <w:rFonts w:ascii="Courier New" w:hAnsi="Courier New"/>
      </w:rPr>
    </w:lvl>
    <w:lvl w:ilvl="2" w:tplc="4EBE2034">
      <w:start w:val="1"/>
      <w:numFmt w:val="bullet"/>
      <w:lvlText w:val=""/>
      <w:lvlJc w:val="left"/>
      <w:pPr>
        <w:tabs>
          <w:tab w:val="num" w:pos="2160"/>
        </w:tabs>
        <w:ind w:left="2160" w:hanging="360"/>
      </w:pPr>
      <w:rPr>
        <w:rFonts w:ascii="Wingdings" w:hAnsi="Wingdings"/>
      </w:rPr>
    </w:lvl>
    <w:lvl w:ilvl="3" w:tplc="F56A9940">
      <w:start w:val="1"/>
      <w:numFmt w:val="bullet"/>
      <w:lvlText w:val=""/>
      <w:lvlJc w:val="left"/>
      <w:pPr>
        <w:tabs>
          <w:tab w:val="num" w:pos="2880"/>
        </w:tabs>
        <w:ind w:left="2880" w:hanging="360"/>
      </w:pPr>
      <w:rPr>
        <w:rFonts w:ascii="Symbol" w:hAnsi="Symbol"/>
      </w:rPr>
    </w:lvl>
    <w:lvl w:ilvl="4" w:tplc="D644A6C2">
      <w:start w:val="1"/>
      <w:numFmt w:val="bullet"/>
      <w:lvlText w:val="o"/>
      <w:lvlJc w:val="left"/>
      <w:pPr>
        <w:tabs>
          <w:tab w:val="num" w:pos="3600"/>
        </w:tabs>
        <w:ind w:left="3600" w:hanging="360"/>
      </w:pPr>
      <w:rPr>
        <w:rFonts w:ascii="Courier New" w:hAnsi="Courier New"/>
      </w:rPr>
    </w:lvl>
    <w:lvl w:ilvl="5" w:tplc="1116EAA8">
      <w:start w:val="1"/>
      <w:numFmt w:val="bullet"/>
      <w:lvlText w:val=""/>
      <w:lvlJc w:val="left"/>
      <w:pPr>
        <w:tabs>
          <w:tab w:val="num" w:pos="4320"/>
        </w:tabs>
        <w:ind w:left="4320" w:hanging="360"/>
      </w:pPr>
      <w:rPr>
        <w:rFonts w:ascii="Wingdings" w:hAnsi="Wingdings"/>
      </w:rPr>
    </w:lvl>
    <w:lvl w:ilvl="6" w:tplc="AD44BC9A">
      <w:start w:val="1"/>
      <w:numFmt w:val="bullet"/>
      <w:lvlText w:val=""/>
      <w:lvlJc w:val="left"/>
      <w:pPr>
        <w:tabs>
          <w:tab w:val="num" w:pos="5040"/>
        </w:tabs>
        <w:ind w:left="5040" w:hanging="360"/>
      </w:pPr>
      <w:rPr>
        <w:rFonts w:ascii="Symbol" w:hAnsi="Symbol"/>
      </w:rPr>
    </w:lvl>
    <w:lvl w:ilvl="7" w:tplc="04988A64">
      <w:start w:val="1"/>
      <w:numFmt w:val="bullet"/>
      <w:lvlText w:val="o"/>
      <w:lvlJc w:val="left"/>
      <w:pPr>
        <w:tabs>
          <w:tab w:val="num" w:pos="5760"/>
        </w:tabs>
        <w:ind w:left="5760" w:hanging="360"/>
      </w:pPr>
      <w:rPr>
        <w:rFonts w:ascii="Courier New" w:hAnsi="Courier New"/>
      </w:rPr>
    </w:lvl>
    <w:lvl w:ilvl="8" w:tplc="A80EA4DE">
      <w:start w:val="1"/>
      <w:numFmt w:val="bullet"/>
      <w:lvlText w:val=""/>
      <w:lvlJc w:val="left"/>
      <w:pPr>
        <w:tabs>
          <w:tab w:val="num" w:pos="6480"/>
        </w:tabs>
        <w:ind w:left="6480" w:hanging="360"/>
      </w:pPr>
      <w:rPr>
        <w:rFonts w:ascii="Wingdings" w:hAnsi="Wingdings"/>
      </w:rPr>
    </w:lvl>
  </w:abstractNum>
  <w:abstractNum w:abstractNumId="66" w15:restartNumberingAfterBreak="0">
    <w:nsid w:val="00000043"/>
    <w:multiLevelType w:val="hybridMultilevel"/>
    <w:tmpl w:val="00000043"/>
    <w:lvl w:ilvl="0" w:tplc="4566C5F6">
      <w:start w:val="1"/>
      <w:numFmt w:val="bullet"/>
      <w:lvlText w:val=""/>
      <w:lvlPicBulletId w:val="0"/>
      <w:lvlJc w:val="left"/>
      <w:pPr>
        <w:ind w:left="720" w:hanging="360"/>
      </w:pPr>
      <w:rPr>
        <w:rFonts w:ascii="Symbol" w:hAnsi="Symbol"/>
        <w:sz w:val="31"/>
      </w:rPr>
    </w:lvl>
    <w:lvl w:ilvl="1" w:tplc="E5CA0000">
      <w:start w:val="1"/>
      <w:numFmt w:val="bullet"/>
      <w:lvlText w:val="o"/>
      <w:lvlJc w:val="left"/>
      <w:pPr>
        <w:tabs>
          <w:tab w:val="num" w:pos="1440"/>
        </w:tabs>
        <w:ind w:left="1440" w:hanging="360"/>
      </w:pPr>
      <w:rPr>
        <w:rFonts w:ascii="Courier New" w:hAnsi="Courier New"/>
      </w:rPr>
    </w:lvl>
    <w:lvl w:ilvl="2" w:tplc="6AD28992">
      <w:start w:val="1"/>
      <w:numFmt w:val="bullet"/>
      <w:lvlText w:val=""/>
      <w:lvlJc w:val="left"/>
      <w:pPr>
        <w:tabs>
          <w:tab w:val="num" w:pos="2160"/>
        </w:tabs>
        <w:ind w:left="2160" w:hanging="360"/>
      </w:pPr>
      <w:rPr>
        <w:rFonts w:ascii="Wingdings" w:hAnsi="Wingdings"/>
      </w:rPr>
    </w:lvl>
    <w:lvl w:ilvl="3" w:tplc="2FC8756E">
      <w:start w:val="1"/>
      <w:numFmt w:val="bullet"/>
      <w:lvlText w:val=""/>
      <w:lvlJc w:val="left"/>
      <w:pPr>
        <w:tabs>
          <w:tab w:val="num" w:pos="2880"/>
        </w:tabs>
        <w:ind w:left="2880" w:hanging="360"/>
      </w:pPr>
      <w:rPr>
        <w:rFonts w:ascii="Symbol" w:hAnsi="Symbol"/>
      </w:rPr>
    </w:lvl>
    <w:lvl w:ilvl="4" w:tplc="8EB4FAAC">
      <w:start w:val="1"/>
      <w:numFmt w:val="bullet"/>
      <w:lvlText w:val="o"/>
      <w:lvlJc w:val="left"/>
      <w:pPr>
        <w:tabs>
          <w:tab w:val="num" w:pos="3600"/>
        </w:tabs>
        <w:ind w:left="3600" w:hanging="360"/>
      </w:pPr>
      <w:rPr>
        <w:rFonts w:ascii="Courier New" w:hAnsi="Courier New"/>
      </w:rPr>
    </w:lvl>
    <w:lvl w:ilvl="5" w:tplc="4100118A">
      <w:start w:val="1"/>
      <w:numFmt w:val="bullet"/>
      <w:lvlText w:val=""/>
      <w:lvlJc w:val="left"/>
      <w:pPr>
        <w:tabs>
          <w:tab w:val="num" w:pos="4320"/>
        </w:tabs>
        <w:ind w:left="4320" w:hanging="360"/>
      </w:pPr>
      <w:rPr>
        <w:rFonts w:ascii="Wingdings" w:hAnsi="Wingdings"/>
      </w:rPr>
    </w:lvl>
    <w:lvl w:ilvl="6" w:tplc="4B52DDB2">
      <w:start w:val="1"/>
      <w:numFmt w:val="bullet"/>
      <w:lvlText w:val=""/>
      <w:lvlJc w:val="left"/>
      <w:pPr>
        <w:tabs>
          <w:tab w:val="num" w:pos="5040"/>
        </w:tabs>
        <w:ind w:left="5040" w:hanging="360"/>
      </w:pPr>
      <w:rPr>
        <w:rFonts w:ascii="Symbol" w:hAnsi="Symbol"/>
      </w:rPr>
    </w:lvl>
    <w:lvl w:ilvl="7" w:tplc="79FC4ED4">
      <w:start w:val="1"/>
      <w:numFmt w:val="bullet"/>
      <w:lvlText w:val="o"/>
      <w:lvlJc w:val="left"/>
      <w:pPr>
        <w:tabs>
          <w:tab w:val="num" w:pos="5760"/>
        </w:tabs>
        <w:ind w:left="5760" w:hanging="360"/>
      </w:pPr>
      <w:rPr>
        <w:rFonts w:ascii="Courier New" w:hAnsi="Courier New"/>
      </w:rPr>
    </w:lvl>
    <w:lvl w:ilvl="8" w:tplc="708C14EE">
      <w:start w:val="1"/>
      <w:numFmt w:val="bullet"/>
      <w:lvlText w:val=""/>
      <w:lvlJc w:val="left"/>
      <w:pPr>
        <w:tabs>
          <w:tab w:val="num" w:pos="6480"/>
        </w:tabs>
        <w:ind w:left="6480" w:hanging="360"/>
      </w:pPr>
      <w:rPr>
        <w:rFonts w:ascii="Wingdings" w:hAnsi="Wingdings"/>
      </w:rPr>
    </w:lvl>
  </w:abstractNum>
  <w:abstractNum w:abstractNumId="67" w15:restartNumberingAfterBreak="0">
    <w:nsid w:val="00000044"/>
    <w:multiLevelType w:val="hybridMultilevel"/>
    <w:tmpl w:val="00000044"/>
    <w:lvl w:ilvl="0" w:tplc="6AB41BB6">
      <w:start w:val="1"/>
      <w:numFmt w:val="bullet"/>
      <w:lvlText w:val=""/>
      <w:lvlPicBulletId w:val="0"/>
      <w:lvlJc w:val="left"/>
      <w:pPr>
        <w:ind w:left="720" w:hanging="360"/>
      </w:pPr>
      <w:rPr>
        <w:rFonts w:ascii="Symbol" w:hAnsi="Symbol"/>
        <w:sz w:val="31"/>
      </w:rPr>
    </w:lvl>
    <w:lvl w:ilvl="1" w:tplc="9A2289BC">
      <w:start w:val="1"/>
      <w:numFmt w:val="bullet"/>
      <w:lvlText w:val="o"/>
      <w:lvlJc w:val="left"/>
      <w:pPr>
        <w:tabs>
          <w:tab w:val="num" w:pos="1440"/>
        </w:tabs>
        <w:ind w:left="1440" w:hanging="360"/>
      </w:pPr>
      <w:rPr>
        <w:rFonts w:ascii="Courier New" w:hAnsi="Courier New"/>
      </w:rPr>
    </w:lvl>
    <w:lvl w:ilvl="2" w:tplc="78C24F8C">
      <w:start w:val="1"/>
      <w:numFmt w:val="bullet"/>
      <w:lvlText w:val=""/>
      <w:lvlJc w:val="left"/>
      <w:pPr>
        <w:tabs>
          <w:tab w:val="num" w:pos="2160"/>
        </w:tabs>
        <w:ind w:left="2160" w:hanging="360"/>
      </w:pPr>
      <w:rPr>
        <w:rFonts w:ascii="Wingdings" w:hAnsi="Wingdings"/>
      </w:rPr>
    </w:lvl>
    <w:lvl w:ilvl="3" w:tplc="1BAE4430">
      <w:start w:val="1"/>
      <w:numFmt w:val="bullet"/>
      <w:lvlText w:val=""/>
      <w:lvlJc w:val="left"/>
      <w:pPr>
        <w:tabs>
          <w:tab w:val="num" w:pos="2880"/>
        </w:tabs>
        <w:ind w:left="2880" w:hanging="360"/>
      </w:pPr>
      <w:rPr>
        <w:rFonts w:ascii="Symbol" w:hAnsi="Symbol"/>
      </w:rPr>
    </w:lvl>
    <w:lvl w:ilvl="4" w:tplc="516895CE">
      <w:start w:val="1"/>
      <w:numFmt w:val="bullet"/>
      <w:lvlText w:val="o"/>
      <w:lvlJc w:val="left"/>
      <w:pPr>
        <w:tabs>
          <w:tab w:val="num" w:pos="3600"/>
        </w:tabs>
        <w:ind w:left="3600" w:hanging="360"/>
      </w:pPr>
      <w:rPr>
        <w:rFonts w:ascii="Courier New" w:hAnsi="Courier New"/>
      </w:rPr>
    </w:lvl>
    <w:lvl w:ilvl="5" w:tplc="A216A454">
      <w:start w:val="1"/>
      <w:numFmt w:val="bullet"/>
      <w:lvlText w:val=""/>
      <w:lvlJc w:val="left"/>
      <w:pPr>
        <w:tabs>
          <w:tab w:val="num" w:pos="4320"/>
        </w:tabs>
        <w:ind w:left="4320" w:hanging="360"/>
      </w:pPr>
      <w:rPr>
        <w:rFonts w:ascii="Wingdings" w:hAnsi="Wingdings"/>
      </w:rPr>
    </w:lvl>
    <w:lvl w:ilvl="6" w:tplc="CCC2BB10">
      <w:start w:val="1"/>
      <w:numFmt w:val="bullet"/>
      <w:lvlText w:val=""/>
      <w:lvlJc w:val="left"/>
      <w:pPr>
        <w:tabs>
          <w:tab w:val="num" w:pos="5040"/>
        </w:tabs>
        <w:ind w:left="5040" w:hanging="360"/>
      </w:pPr>
      <w:rPr>
        <w:rFonts w:ascii="Symbol" w:hAnsi="Symbol"/>
      </w:rPr>
    </w:lvl>
    <w:lvl w:ilvl="7" w:tplc="02FCD1D8">
      <w:start w:val="1"/>
      <w:numFmt w:val="bullet"/>
      <w:lvlText w:val="o"/>
      <w:lvlJc w:val="left"/>
      <w:pPr>
        <w:tabs>
          <w:tab w:val="num" w:pos="5760"/>
        </w:tabs>
        <w:ind w:left="5760" w:hanging="360"/>
      </w:pPr>
      <w:rPr>
        <w:rFonts w:ascii="Courier New" w:hAnsi="Courier New"/>
      </w:rPr>
    </w:lvl>
    <w:lvl w:ilvl="8" w:tplc="CD408E58">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5"/>
    <w:multiLevelType w:val="hybridMultilevel"/>
    <w:tmpl w:val="00000045"/>
    <w:lvl w:ilvl="0" w:tplc="56D20DF4">
      <w:start w:val="1"/>
      <w:numFmt w:val="bullet"/>
      <w:lvlText w:val=""/>
      <w:lvlPicBulletId w:val="0"/>
      <w:lvlJc w:val="left"/>
      <w:pPr>
        <w:ind w:left="720" w:hanging="360"/>
      </w:pPr>
      <w:rPr>
        <w:rFonts w:ascii="Symbol" w:hAnsi="Symbol"/>
        <w:sz w:val="31"/>
      </w:rPr>
    </w:lvl>
    <w:lvl w:ilvl="1" w:tplc="9B301604">
      <w:start w:val="1"/>
      <w:numFmt w:val="bullet"/>
      <w:lvlText w:val="o"/>
      <w:lvlJc w:val="left"/>
      <w:pPr>
        <w:tabs>
          <w:tab w:val="num" w:pos="1440"/>
        </w:tabs>
        <w:ind w:left="1440" w:hanging="360"/>
      </w:pPr>
      <w:rPr>
        <w:rFonts w:ascii="Courier New" w:hAnsi="Courier New"/>
      </w:rPr>
    </w:lvl>
    <w:lvl w:ilvl="2" w:tplc="E410EA18">
      <w:start w:val="1"/>
      <w:numFmt w:val="bullet"/>
      <w:lvlText w:val=""/>
      <w:lvlJc w:val="left"/>
      <w:pPr>
        <w:tabs>
          <w:tab w:val="num" w:pos="2160"/>
        </w:tabs>
        <w:ind w:left="2160" w:hanging="360"/>
      </w:pPr>
      <w:rPr>
        <w:rFonts w:ascii="Wingdings" w:hAnsi="Wingdings"/>
      </w:rPr>
    </w:lvl>
    <w:lvl w:ilvl="3" w:tplc="32646BFC">
      <w:start w:val="1"/>
      <w:numFmt w:val="bullet"/>
      <w:lvlText w:val=""/>
      <w:lvlJc w:val="left"/>
      <w:pPr>
        <w:tabs>
          <w:tab w:val="num" w:pos="2880"/>
        </w:tabs>
        <w:ind w:left="2880" w:hanging="360"/>
      </w:pPr>
      <w:rPr>
        <w:rFonts w:ascii="Symbol" w:hAnsi="Symbol"/>
      </w:rPr>
    </w:lvl>
    <w:lvl w:ilvl="4" w:tplc="169CCF40">
      <w:start w:val="1"/>
      <w:numFmt w:val="bullet"/>
      <w:lvlText w:val="o"/>
      <w:lvlJc w:val="left"/>
      <w:pPr>
        <w:tabs>
          <w:tab w:val="num" w:pos="3600"/>
        </w:tabs>
        <w:ind w:left="3600" w:hanging="360"/>
      </w:pPr>
      <w:rPr>
        <w:rFonts w:ascii="Courier New" w:hAnsi="Courier New"/>
      </w:rPr>
    </w:lvl>
    <w:lvl w:ilvl="5" w:tplc="512C5F20">
      <w:start w:val="1"/>
      <w:numFmt w:val="bullet"/>
      <w:lvlText w:val=""/>
      <w:lvlJc w:val="left"/>
      <w:pPr>
        <w:tabs>
          <w:tab w:val="num" w:pos="4320"/>
        </w:tabs>
        <w:ind w:left="4320" w:hanging="360"/>
      </w:pPr>
      <w:rPr>
        <w:rFonts w:ascii="Wingdings" w:hAnsi="Wingdings"/>
      </w:rPr>
    </w:lvl>
    <w:lvl w:ilvl="6" w:tplc="BEB0D8D6">
      <w:start w:val="1"/>
      <w:numFmt w:val="bullet"/>
      <w:lvlText w:val=""/>
      <w:lvlJc w:val="left"/>
      <w:pPr>
        <w:tabs>
          <w:tab w:val="num" w:pos="5040"/>
        </w:tabs>
        <w:ind w:left="5040" w:hanging="360"/>
      </w:pPr>
      <w:rPr>
        <w:rFonts w:ascii="Symbol" w:hAnsi="Symbol"/>
      </w:rPr>
    </w:lvl>
    <w:lvl w:ilvl="7" w:tplc="1CBCE110">
      <w:start w:val="1"/>
      <w:numFmt w:val="bullet"/>
      <w:lvlText w:val="o"/>
      <w:lvlJc w:val="left"/>
      <w:pPr>
        <w:tabs>
          <w:tab w:val="num" w:pos="5760"/>
        </w:tabs>
        <w:ind w:left="5760" w:hanging="360"/>
      </w:pPr>
      <w:rPr>
        <w:rFonts w:ascii="Courier New" w:hAnsi="Courier New"/>
      </w:rPr>
    </w:lvl>
    <w:lvl w:ilvl="8" w:tplc="CF5A413E">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6"/>
    <w:multiLevelType w:val="hybridMultilevel"/>
    <w:tmpl w:val="00000046"/>
    <w:lvl w:ilvl="0" w:tplc="B79C5958">
      <w:start w:val="1"/>
      <w:numFmt w:val="bullet"/>
      <w:lvlText w:val=""/>
      <w:lvlPicBulletId w:val="0"/>
      <w:lvlJc w:val="left"/>
      <w:pPr>
        <w:ind w:left="720" w:hanging="360"/>
      </w:pPr>
      <w:rPr>
        <w:rFonts w:ascii="Symbol" w:hAnsi="Symbol"/>
        <w:sz w:val="31"/>
      </w:rPr>
    </w:lvl>
    <w:lvl w:ilvl="1" w:tplc="FAA2B5BC">
      <w:start w:val="1"/>
      <w:numFmt w:val="bullet"/>
      <w:lvlText w:val="o"/>
      <w:lvlJc w:val="left"/>
      <w:pPr>
        <w:tabs>
          <w:tab w:val="num" w:pos="1440"/>
        </w:tabs>
        <w:ind w:left="1440" w:hanging="360"/>
      </w:pPr>
      <w:rPr>
        <w:rFonts w:ascii="Courier New" w:hAnsi="Courier New"/>
      </w:rPr>
    </w:lvl>
    <w:lvl w:ilvl="2" w:tplc="8196DE22">
      <w:start w:val="1"/>
      <w:numFmt w:val="bullet"/>
      <w:lvlText w:val=""/>
      <w:lvlJc w:val="left"/>
      <w:pPr>
        <w:tabs>
          <w:tab w:val="num" w:pos="2160"/>
        </w:tabs>
        <w:ind w:left="2160" w:hanging="360"/>
      </w:pPr>
      <w:rPr>
        <w:rFonts w:ascii="Wingdings" w:hAnsi="Wingdings"/>
      </w:rPr>
    </w:lvl>
    <w:lvl w:ilvl="3" w:tplc="63CE416C">
      <w:start w:val="1"/>
      <w:numFmt w:val="bullet"/>
      <w:lvlText w:val=""/>
      <w:lvlJc w:val="left"/>
      <w:pPr>
        <w:tabs>
          <w:tab w:val="num" w:pos="2880"/>
        </w:tabs>
        <w:ind w:left="2880" w:hanging="360"/>
      </w:pPr>
      <w:rPr>
        <w:rFonts w:ascii="Symbol" w:hAnsi="Symbol"/>
      </w:rPr>
    </w:lvl>
    <w:lvl w:ilvl="4" w:tplc="3F9CA58A">
      <w:start w:val="1"/>
      <w:numFmt w:val="bullet"/>
      <w:lvlText w:val="o"/>
      <w:lvlJc w:val="left"/>
      <w:pPr>
        <w:tabs>
          <w:tab w:val="num" w:pos="3600"/>
        </w:tabs>
        <w:ind w:left="3600" w:hanging="360"/>
      </w:pPr>
      <w:rPr>
        <w:rFonts w:ascii="Courier New" w:hAnsi="Courier New"/>
      </w:rPr>
    </w:lvl>
    <w:lvl w:ilvl="5" w:tplc="1076DBAE">
      <w:start w:val="1"/>
      <w:numFmt w:val="bullet"/>
      <w:lvlText w:val=""/>
      <w:lvlJc w:val="left"/>
      <w:pPr>
        <w:tabs>
          <w:tab w:val="num" w:pos="4320"/>
        </w:tabs>
        <w:ind w:left="4320" w:hanging="360"/>
      </w:pPr>
      <w:rPr>
        <w:rFonts w:ascii="Wingdings" w:hAnsi="Wingdings"/>
      </w:rPr>
    </w:lvl>
    <w:lvl w:ilvl="6" w:tplc="65F61A5C">
      <w:start w:val="1"/>
      <w:numFmt w:val="bullet"/>
      <w:lvlText w:val=""/>
      <w:lvlJc w:val="left"/>
      <w:pPr>
        <w:tabs>
          <w:tab w:val="num" w:pos="5040"/>
        </w:tabs>
        <w:ind w:left="5040" w:hanging="360"/>
      </w:pPr>
      <w:rPr>
        <w:rFonts w:ascii="Symbol" w:hAnsi="Symbol"/>
      </w:rPr>
    </w:lvl>
    <w:lvl w:ilvl="7" w:tplc="8766D908">
      <w:start w:val="1"/>
      <w:numFmt w:val="bullet"/>
      <w:lvlText w:val="o"/>
      <w:lvlJc w:val="left"/>
      <w:pPr>
        <w:tabs>
          <w:tab w:val="num" w:pos="5760"/>
        </w:tabs>
        <w:ind w:left="5760" w:hanging="360"/>
      </w:pPr>
      <w:rPr>
        <w:rFonts w:ascii="Courier New" w:hAnsi="Courier New"/>
      </w:rPr>
    </w:lvl>
    <w:lvl w:ilvl="8" w:tplc="9844F99C">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7"/>
    <w:multiLevelType w:val="hybridMultilevel"/>
    <w:tmpl w:val="00000047"/>
    <w:lvl w:ilvl="0" w:tplc="E4809F1C">
      <w:start w:val="1"/>
      <w:numFmt w:val="bullet"/>
      <w:lvlText w:val=""/>
      <w:lvlPicBulletId w:val="0"/>
      <w:lvlJc w:val="left"/>
      <w:pPr>
        <w:ind w:left="720" w:hanging="360"/>
      </w:pPr>
      <w:rPr>
        <w:rFonts w:ascii="Symbol" w:hAnsi="Symbol"/>
        <w:sz w:val="31"/>
      </w:rPr>
    </w:lvl>
    <w:lvl w:ilvl="1" w:tplc="73363808">
      <w:start w:val="1"/>
      <w:numFmt w:val="bullet"/>
      <w:lvlText w:val="o"/>
      <w:lvlJc w:val="left"/>
      <w:pPr>
        <w:tabs>
          <w:tab w:val="num" w:pos="1440"/>
        </w:tabs>
        <w:ind w:left="1440" w:hanging="360"/>
      </w:pPr>
      <w:rPr>
        <w:rFonts w:ascii="Courier New" w:hAnsi="Courier New"/>
      </w:rPr>
    </w:lvl>
    <w:lvl w:ilvl="2" w:tplc="EF4E287C">
      <w:start w:val="1"/>
      <w:numFmt w:val="bullet"/>
      <w:lvlText w:val=""/>
      <w:lvlJc w:val="left"/>
      <w:pPr>
        <w:tabs>
          <w:tab w:val="num" w:pos="2160"/>
        </w:tabs>
        <w:ind w:left="2160" w:hanging="360"/>
      </w:pPr>
      <w:rPr>
        <w:rFonts w:ascii="Wingdings" w:hAnsi="Wingdings"/>
      </w:rPr>
    </w:lvl>
    <w:lvl w:ilvl="3" w:tplc="6F44F7D2">
      <w:start w:val="1"/>
      <w:numFmt w:val="bullet"/>
      <w:lvlText w:val=""/>
      <w:lvlJc w:val="left"/>
      <w:pPr>
        <w:tabs>
          <w:tab w:val="num" w:pos="2880"/>
        </w:tabs>
        <w:ind w:left="2880" w:hanging="360"/>
      </w:pPr>
      <w:rPr>
        <w:rFonts w:ascii="Symbol" w:hAnsi="Symbol"/>
      </w:rPr>
    </w:lvl>
    <w:lvl w:ilvl="4" w:tplc="D1C4CA56">
      <w:start w:val="1"/>
      <w:numFmt w:val="bullet"/>
      <w:lvlText w:val="o"/>
      <w:lvlJc w:val="left"/>
      <w:pPr>
        <w:tabs>
          <w:tab w:val="num" w:pos="3600"/>
        </w:tabs>
        <w:ind w:left="3600" w:hanging="360"/>
      </w:pPr>
      <w:rPr>
        <w:rFonts w:ascii="Courier New" w:hAnsi="Courier New"/>
      </w:rPr>
    </w:lvl>
    <w:lvl w:ilvl="5" w:tplc="EA36D184">
      <w:start w:val="1"/>
      <w:numFmt w:val="bullet"/>
      <w:lvlText w:val=""/>
      <w:lvlJc w:val="left"/>
      <w:pPr>
        <w:tabs>
          <w:tab w:val="num" w:pos="4320"/>
        </w:tabs>
        <w:ind w:left="4320" w:hanging="360"/>
      </w:pPr>
      <w:rPr>
        <w:rFonts w:ascii="Wingdings" w:hAnsi="Wingdings"/>
      </w:rPr>
    </w:lvl>
    <w:lvl w:ilvl="6" w:tplc="355A0768">
      <w:start w:val="1"/>
      <w:numFmt w:val="bullet"/>
      <w:lvlText w:val=""/>
      <w:lvlJc w:val="left"/>
      <w:pPr>
        <w:tabs>
          <w:tab w:val="num" w:pos="5040"/>
        </w:tabs>
        <w:ind w:left="5040" w:hanging="360"/>
      </w:pPr>
      <w:rPr>
        <w:rFonts w:ascii="Symbol" w:hAnsi="Symbol"/>
      </w:rPr>
    </w:lvl>
    <w:lvl w:ilvl="7" w:tplc="79E23F12">
      <w:start w:val="1"/>
      <w:numFmt w:val="bullet"/>
      <w:lvlText w:val="o"/>
      <w:lvlJc w:val="left"/>
      <w:pPr>
        <w:tabs>
          <w:tab w:val="num" w:pos="5760"/>
        </w:tabs>
        <w:ind w:left="5760" w:hanging="360"/>
      </w:pPr>
      <w:rPr>
        <w:rFonts w:ascii="Courier New" w:hAnsi="Courier New"/>
      </w:rPr>
    </w:lvl>
    <w:lvl w:ilvl="8" w:tplc="2716E240">
      <w:start w:val="1"/>
      <w:numFmt w:val="bullet"/>
      <w:lvlText w:val=""/>
      <w:lvlJc w:val="left"/>
      <w:pPr>
        <w:tabs>
          <w:tab w:val="num" w:pos="6480"/>
        </w:tabs>
        <w:ind w:left="6480" w:hanging="360"/>
      </w:pPr>
      <w:rPr>
        <w:rFonts w:ascii="Wingdings" w:hAnsi="Wingdings"/>
      </w:rPr>
    </w:lvl>
  </w:abstractNum>
  <w:abstractNum w:abstractNumId="71" w15:restartNumberingAfterBreak="0">
    <w:nsid w:val="00000048"/>
    <w:multiLevelType w:val="hybridMultilevel"/>
    <w:tmpl w:val="00000048"/>
    <w:lvl w:ilvl="0" w:tplc="44BEBE6E">
      <w:start w:val="1"/>
      <w:numFmt w:val="bullet"/>
      <w:lvlText w:val=""/>
      <w:lvlPicBulletId w:val="0"/>
      <w:lvlJc w:val="left"/>
      <w:pPr>
        <w:ind w:left="720" w:hanging="360"/>
      </w:pPr>
      <w:rPr>
        <w:rFonts w:ascii="Symbol" w:hAnsi="Symbol"/>
        <w:sz w:val="31"/>
      </w:rPr>
    </w:lvl>
    <w:lvl w:ilvl="1" w:tplc="194E3286">
      <w:start w:val="1"/>
      <w:numFmt w:val="bullet"/>
      <w:lvlText w:val="o"/>
      <w:lvlJc w:val="left"/>
      <w:pPr>
        <w:tabs>
          <w:tab w:val="num" w:pos="1440"/>
        </w:tabs>
        <w:ind w:left="1440" w:hanging="360"/>
      </w:pPr>
      <w:rPr>
        <w:rFonts w:ascii="Courier New" w:hAnsi="Courier New"/>
      </w:rPr>
    </w:lvl>
    <w:lvl w:ilvl="2" w:tplc="9DD0D9A6">
      <w:start w:val="1"/>
      <w:numFmt w:val="bullet"/>
      <w:lvlText w:val=""/>
      <w:lvlJc w:val="left"/>
      <w:pPr>
        <w:tabs>
          <w:tab w:val="num" w:pos="2160"/>
        </w:tabs>
        <w:ind w:left="2160" w:hanging="360"/>
      </w:pPr>
      <w:rPr>
        <w:rFonts w:ascii="Wingdings" w:hAnsi="Wingdings"/>
      </w:rPr>
    </w:lvl>
    <w:lvl w:ilvl="3" w:tplc="635E8A30">
      <w:start w:val="1"/>
      <w:numFmt w:val="bullet"/>
      <w:lvlText w:val=""/>
      <w:lvlJc w:val="left"/>
      <w:pPr>
        <w:tabs>
          <w:tab w:val="num" w:pos="2880"/>
        </w:tabs>
        <w:ind w:left="2880" w:hanging="360"/>
      </w:pPr>
      <w:rPr>
        <w:rFonts w:ascii="Symbol" w:hAnsi="Symbol"/>
      </w:rPr>
    </w:lvl>
    <w:lvl w:ilvl="4" w:tplc="FB6CE214">
      <w:start w:val="1"/>
      <w:numFmt w:val="bullet"/>
      <w:lvlText w:val="o"/>
      <w:lvlJc w:val="left"/>
      <w:pPr>
        <w:tabs>
          <w:tab w:val="num" w:pos="3600"/>
        </w:tabs>
        <w:ind w:left="3600" w:hanging="360"/>
      </w:pPr>
      <w:rPr>
        <w:rFonts w:ascii="Courier New" w:hAnsi="Courier New"/>
      </w:rPr>
    </w:lvl>
    <w:lvl w:ilvl="5" w:tplc="CE58928C">
      <w:start w:val="1"/>
      <w:numFmt w:val="bullet"/>
      <w:lvlText w:val=""/>
      <w:lvlJc w:val="left"/>
      <w:pPr>
        <w:tabs>
          <w:tab w:val="num" w:pos="4320"/>
        </w:tabs>
        <w:ind w:left="4320" w:hanging="360"/>
      </w:pPr>
      <w:rPr>
        <w:rFonts w:ascii="Wingdings" w:hAnsi="Wingdings"/>
      </w:rPr>
    </w:lvl>
    <w:lvl w:ilvl="6" w:tplc="9FE80DEC">
      <w:start w:val="1"/>
      <w:numFmt w:val="bullet"/>
      <w:lvlText w:val=""/>
      <w:lvlJc w:val="left"/>
      <w:pPr>
        <w:tabs>
          <w:tab w:val="num" w:pos="5040"/>
        </w:tabs>
        <w:ind w:left="5040" w:hanging="360"/>
      </w:pPr>
      <w:rPr>
        <w:rFonts w:ascii="Symbol" w:hAnsi="Symbol"/>
      </w:rPr>
    </w:lvl>
    <w:lvl w:ilvl="7" w:tplc="7A242B2A">
      <w:start w:val="1"/>
      <w:numFmt w:val="bullet"/>
      <w:lvlText w:val="o"/>
      <w:lvlJc w:val="left"/>
      <w:pPr>
        <w:tabs>
          <w:tab w:val="num" w:pos="5760"/>
        </w:tabs>
        <w:ind w:left="5760" w:hanging="360"/>
      </w:pPr>
      <w:rPr>
        <w:rFonts w:ascii="Courier New" w:hAnsi="Courier New"/>
      </w:rPr>
    </w:lvl>
    <w:lvl w:ilvl="8" w:tplc="371EC752">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9"/>
    <w:multiLevelType w:val="hybridMultilevel"/>
    <w:tmpl w:val="00000049"/>
    <w:lvl w:ilvl="0" w:tplc="7090DBC2">
      <w:start w:val="1"/>
      <w:numFmt w:val="bullet"/>
      <w:lvlText w:val=""/>
      <w:lvlPicBulletId w:val="0"/>
      <w:lvlJc w:val="left"/>
      <w:pPr>
        <w:ind w:left="720" w:hanging="360"/>
      </w:pPr>
      <w:rPr>
        <w:rFonts w:ascii="Symbol" w:hAnsi="Symbol"/>
        <w:sz w:val="31"/>
      </w:rPr>
    </w:lvl>
    <w:lvl w:ilvl="1" w:tplc="4EA69544">
      <w:start w:val="1"/>
      <w:numFmt w:val="bullet"/>
      <w:lvlText w:val="o"/>
      <w:lvlJc w:val="left"/>
      <w:pPr>
        <w:tabs>
          <w:tab w:val="num" w:pos="1440"/>
        </w:tabs>
        <w:ind w:left="1440" w:hanging="360"/>
      </w:pPr>
      <w:rPr>
        <w:rFonts w:ascii="Courier New" w:hAnsi="Courier New"/>
      </w:rPr>
    </w:lvl>
    <w:lvl w:ilvl="2" w:tplc="CEBC89D8">
      <w:start w:val="1"/>
      <w:numFmt w:val="bullet"/>
      <w:lvlText w:val=""/>
      <w:lvlJc w:val="left"/>
      <w:pPr>
        <w:tabs>
          <w:tab w:val="num" w:pos="2160"/>
        </w:tabs>
        <w:ind w:left="2160" w:hanging="360"/>
      </w:pPr>
      <w:rPr>
        <w:rFonts w:ascii="Wingdings" w:hAnsi="Wingdings"/>
      </w:rPr>
    </w:lvl>
    <w:lvl w:ilvl="3" w:tplc="AD82D500">
      <w:start w:val="1"/>
      <w:numFmt w:val="bullet"/>
      <w:lvlText w:val=""/>
      <w:lvlJc w:val="left"/>
      <w:pPr>
        <w:tabs>
          <w:tab w:val="num" w:pos="2880"/>
        </w:tabs>
        <w:ind w:left="2880" w:hanging="360"/>
      </w:pPr>
      <w:rPr>
        <w:rFonts w:ascii="Symbol" w:hAnsi="Symbol"/>
      </w:rPr>
    </w:lvl>
    <w:lvl w:ilvl="4" w:tplc="F4400744">
      <w:start w:val="1"/>
      <w:numFmt w:val="bullet"/>
      <w:lvlText w:val="o"/>
      <w:lvlJc w:val="left"/>
      <w:pPr>
        <w:tabs>
          <w:tab w:val="num" w:pos="3600"/>
        </w:tabs>
        <w:ind w:left="3600" w:hanging="360"/>
      </w:pPr>
      <w:rPr>
        <w:rFonts w:ascii="Courier New" w:hAnsi="Courier New"/>
      </w:rPr>
    </w:lvl>
    <w:lvl w:ilvl="5" w:tplc="0A9C46A8">
      <w:start w:val="1"/>
      <w:numFmt w:val="bullet"/>
      <w:lvlText w:val=""/>
      <w:lvlJc w:val="left"/>
      <w:pPr>
        <w:tabs>
          <w:tab w:val="num" w:pos="4320"/>
        </w:tabs>
        <w:ind w:left="4320" w:hanging="360"/>
      </w:pPr>
      <w:rPr>
        <w:rFonts w:ascii="Wingdings" w:hAnsi="Wingdings"/>
      </w:rPr>
    </w:lvl>
    <w:lvl w:ilvl="6" w:tplc="1F08B6E2">
      <w:start w:val="1"/>
      <w:numFmt w:val="bullet"/>
      <w:lvlText w:val=""/>
      <w:lvlJc w:val="left"/>
      <w:pPr>
        <w:tabs>
          <w:tab w:val="num" w:pos="5040"/>
        </w:tabs>
        <w:ind w:left="5040" w:hanging="360"/>
      </w:pPr>
      <w:rPr>
        <w:rFonts w:ascii="Symbol" w:hAnsi="Symbol"/>
      </w:rPr>
    </w:lvl>
    <w:lvl w:ilvl="7" w:tplc="7C86C85A">
      <w:start w:val="1"/>
      <w:numFmt w:val="bullet"/>
      <w:lvlText w:val="o"/>
      <w:lvlJc w:val="left"/>
      <w:pPr>
        <w:tabs>
          <w:tab w:val="num" w:pos="5760"/>
        </w:tabs>
        <w:ind w:left="5760" w:hanging="360"/>
      </w:pPr>
      <w:rPr>
        <w:rFonts w:ascii="Courier New" w:hAnsi="Courier New"/>
      </w:rPr>
    </w:lvl>
    <w:lvl w:ilvl="8" w:tplc="A0F43C56">
      <w:start w:val="1"/>
      <w:numFmt w:val="bullet"/>
      <w:lvlText w:val=""/>
      <w:lvlJc w:val="left"/>
      <w:pPr>
        <w:tabs>
          <w:tab w:val="num" w:pos="6480"/>
        </w:tabs>
        <w:ind w:left="6480" w:hanging="360"/>
      </w:pPr>
      <w:rPr>
        <w:rFonts w:ascii="Wingdings" w:hAnsi="Wingdings"/>
      </w:rPr>
    </w:lvl>
  </w:abstractNum>
  <w:abstractNum w:abstractNumId="73" w15:restartNumberingAfterBreak="0">
    <w:nsid w:val="0000004A"/>
    <w:multiLevelType w:val="hybridMultilevel"/>
    <w:tmpl w:val="0000004A"/>
    <w:lvl w:ilvl="0" w:tplc="87F8B362">
      <w:start w:val="1"/>
      <w:numFmt w:val="bullet"/>
      <w:lvlText w:val=""/>
      <w:lvlPicBulletId w:val="0"/>
      <w:lvlJc w:val="left"/>
      <w:pPr>
        <w:ind w:left="720" w:hanging="360"/>
      </w:pPr>
      <w:rPr>
        <w:rFonts w:ascii="Symbol" w:hAnsi="Symbol"/>
        <w:sz w:val="31"/>
      </w:rPr>
    </w:lvl>
    <w:lvl w:ilvl="1" w:tplc="5F48CD2C">
      <w:start w:val="1"/>
      <w:numFmt w:val="bullet"/>
      <w:lvlText w:val="o"/>
      <w:lvlJc w:val="left"/>
      <w:pPr>
        <w:tabs>
          <w:tab w:val="num" w:pos="1440"/>
        </w:tabs>
        <w:ind w:left="1440" w:hanging="360"/>
      </w:pPr>
      <w:rPr>
        <w:rFonts w:ascii="Courier New" w:hAnsi="Courier New"/>
      </w:rPr>
    </w:lvl>
    <w:lvl w:ilvl="2" w:tplc="CD8CE8F8">
      <w:start w:val="1"/>
      <w:numFmt w:val="bullet"/>
      <w:lvlText w:val=""/>
      <w:lvlJc w:val="left"/>
      <w:pPr>
        <w:tabs>
          <w:tab w:val="num" w:pos="2160"/>
        </w:tabs>
        <w:ind w:left="2160" w:hanging="360"/>
      </w:pPr>
      <w:rPr>
        <w:rFonts w:ascii="Wingdings" w:hAnsi="Wingdings"/>
      </w:rPr>
    </w:lvl>
    <w:lvl w:ilvl="3" w:tplc="FBD0ED12">
      <w:start w:val="1"/>
      <w:numFmt w:val="bullet"/>
      <w:lvlText w:val=""/>
      <w:lvlJc w:val="left"/>
      <w:pPr>
        <w:tabs>
          <w:tab w:val="num" w:pos="2880"/>
        </w:tabs>
        <w:ind w:left="2880" w:hanging="360"/>
      </w:pPr>
      <w:rPr>
        <w:rFonts w:ascii="Symbol" w:hAnsi="Symbol"/>
      </w:rPr>
    </w:lvl>
    <w:lvl w:ilvl="4" w:tplc="4B046600">
      <w:start w:val="1"/>
      <w:numFmt w:val="bullet"/>
      <w:lvlText w:val="o"/>
      <w:lvlJc w:val="left"/>
      <w:pPr>
        <w:tabs>
          <w:tab w:val="num" w:pos="3600"/>
        </w:tabs>
        <w:ind w:left="3600" w:hanging="360"/>
      </w:pPr>
      <w:rPr>
        <w:rFonts w:ascii="Courier New" w:hAnsi="Courier New"/>
      </w:rPr>
    </w:lvl>
    <w:lvl w:ilvl="5" w:tplc="85269F3C">
      <w:start w:val="1"/>
      <w:numFmt w:val="bullet"/>
      <w:lvlText w:val=""/>
      <w:lvlJc w:val="left"/>
      <w:pPr>
        <w:tabs>
          <w:tab w:val="num" w:pos="4320"/>
        </w:tabs>
        <w:ind w:left="4320" w:hanging="360"/>
      </w:pPr>
      <w:rPr>
        <w:rFonts w:ascii="Wingdings" w:hAnsi="Wingdings"/>
      </w:rPr>
    </w:lvl>
    <w:lvl w:ilvl="6" w:tplc="6DB8A366">
      <w:start w:val="1"/>
      <w:numFmt w:val="bullet"/>
      <w:lvlText w:val=""/>
      <w:lvlJc w:val="left"/>
      <w:pPr>
        <w:tabs>
          <w:tab w:val="num" w:pos="5040"/>
        </w:tabs>
        <w:ind w:left="5040" w:hanging="360"/>
      </w:pPr>
      <w:rPr>
        <w:rFonts w:ascii="Symbol" w:hAnsi="Symbol"/>
      </w:rPr>
    </w:lvl>
    <w:lvl w:ilvl="7" w:tplc="0AC0A34E">
      <w:start w:val="1"/>
      <w:numFmt w:val="bullet"/>
      <w:lvlText w:val="o"/>
      <w:lvlJc w:val="left"/>
      <w:pPr>
        <w:tabs>
          <w:tab w:val="num" w:pos="5760"/>
        </w:tabs>
        <w:ind w:left="5760" w:hanging="360"/>
      </w:pPr>
      <w:rPr>
        <w:rFonts w:ascii="Courier New" w:hAnsi="Courier New"/>
      </w:rPr>
    </w:lvl>
    <w:lvl w:ilvl="8" w:tplc="59E069D8">
      <w:start w:val="1"/>
      <w:numFmt w:val="bullet"/>
      <w:lvlText w:val=""/>
      <w:lvlJc w:val="left"/>
      <w:pPr>
        <w:tabs>
          <w:tab w:val="num" w:pos="6480"/>
        </w:tabs>
        <w:ind w:left="6480" w:hanging="360"/>
      </w:pPr>
      <w:rPr>
        <w:rFonts w:ascii="Wingdings" w:hAnsi="Wingdings"/>
      </w:rPr>
    </w:lvl>
  </w:abstractNum>
  <w:abstractNum w:abstractNumId="74" w15:restartNumberingAfterBreak="0">
    <w:nsid w:val="0000004B"/>
    <w:multiLevelType w:val="hybridMultilevel"/>
    <w:tmpl w:val="0000004B"/>
    <w:lvl w:ilvl="0" w:tplc="A74213D0">
      <w:start w:val="1"/>
      <w:numFmt w:val="bullet"/>
      <w:lvlText w:val=""/>
      <w:lvlPicBulletId w:val="0"/>
      <w:lvlJc w:val="left"/>
      <w:pPr>
        <w:ind w:left="720" w:hanging="360"/>
      </w:pPr>
      <w:rPr>
        <w:rFonts w:ascii="Symbol" w:hAnsi="Symbol"/>
        <w:sz w:val="31"/>
      </w:rPr>
    </w:lvl>
    <w:lvl w:ilvl="1" w:tplc="7AF21AB8">
      <w:start w:val="1"/>
      <w:numFmt w:val="bullet"/>
      <w:lvlText w:val="o"/>
      <w:lvlJc w:val="left"/>
      <w:pPr>
        <w:tabs>
          <w:tab w:val="num" w:pos="1440"/>
        </w:tabs>
        <w:ind w:left="1440" w:hanging="360"/>
      </w:pPr>
      <w:rPr>
        <w:rFonts w:ascii="Courier New" w:hAnsi="Courier New"/>
      </w:rPr>
    </w:lvl>
    <w:lvl w:ilvl="2" w:tplc="67F0D592">
      <w:start w:val="1"/>
      <w:numFmt w:val="bullet"/>
      <w:lvlText w:val=""/>
      <w:lvlJc w:val="left"/>
      <w:pPr>
        <w:tabs>
          <w:tab w:val="num" w:pos="2160"/>
        </w:tabs>
        <w:ind w:left="2160" w:hanging="360"/>
      </w:pPr>
      <w:rPr>
        <w:rFonts w:ascii="Wingdings" w:hAnsi="Wingdings"/>
      </w:rPr>
    </w:lvl>
    <w:lvl w:ilvl="3" w:tplc="D6482AA4">
      <w:start w:val="1"/>
      <w:numFmt w:val="bullet"/>
      <w:lvlText w:val=""/>
      <w:lvlJc w:val="left"/>
      <w:pPr>
        <w:tabs>
          <w:tab w:val="num" w:pos="2880"/>
        </w:tabs>
        <w:ind w:left="2880" w:hanging="360"/>
      </w:pPr>
      <w:rPr>
        <w:rFonts w:ascii="Symbol" w:hAnsi="Symbol"/>
      </w:rPr>
    </w:lvl>
    <w:lvl w:ilvl="4" w:tplc="3FF4F2F0">
      <w:start w:val="1"/>
      <w:numFmt w:val="bullet"/>
      <w:lvlText w:val="o"/>
      <w:lvlJc w:val="left"/>
      <w:pPr>
        <w:tabs>
          <w:tab w:val="num" w:pos="3600"/>
        </w:tabs>
        <w:ind w:left="3600" w:hanging="360"/>
      </w:pPr>
      <w:rPr>
        <w:rFonts w:ascii="Courier New" w:hAnsi="Courier New"/>
      </w:rPr>
    </w:lvl>
    <w:lvl w:ilvl="5" w:tplc="6A42FD98">
      <w:start w:val="1"/>
      <w:numFmt w:val="bullet"/>
      <w:lvlText w:val=""/>
      <w:lvlJc w:val="left"/>
      <w:pPr>
        <w:tabs>
          <w:tab w:val="num" w:pos="4320"/>
        </w:tabs>
        <w:ind w:left="4320" w:hanging="360"/>
      </w:pPr>
      <w:rPr>
        <w:rFonts w:ascii="Wingdings" w:hAnsi="Wingdings"/>
      </w:rPr>
    </w:lvl>
    <w:lvl w:ilvl="6" w:tplc="742E68DC">
      <w:start w:val="1"/>
      <w:numFmt w:val="bullet"/>
      <w:lvlText w:val=""/>
      <w:lvlJc w:val="left"/>
      <w:pPr>
        <w:tabs>
          <w:tab w:val="num" w:pos="5040"/>
        </w:tabs>
        <w:ind w:left="5040" w:hanging="360"/>
      </w:pPr>
      <w:rPr>
        <w:rFonts w:ascii="Symbol" w:hAnsi="Symbol"/>
      </w:rPr>
    </w:lvl>
    <w:lvl w:ilvl="7" w:tplc="29644954">
      <w:start w:val="1"/>
      <w:numFmt w:val="bullet"/>
      <w:lvlText w:val="o"/>
      <w:lvlJc w:val="left"/>
      <w:pPr>
        <w:tabs>
          <w:tab w:val="num" w:pos="5760"/>
        </w:tabs>
        <w:ind w:left="5760" w:hanging="360"/>
      </w:pPr>
      <w:rPr>
        <w:rFonts w:ascii="Courier New" w:hAnsi="Courier New"/>
      </w:rPr>
    </w:lvl>
    <w:lvl w:ilvl="8" w:tplc="AD60B474">
      <w:start w:val="1"/>
      <w:numFmt w:val="bullet"/>
      <w:lvlText w:val=""/>
      <w:lvlJc w:val="left"/>
      <w:pPr>
        <w:tabs>
          <w:tab w:val="num" w:pos="6480"/>
        </w:tabs>
        <w:ind w:left="6480" w:hanging="360"/>
      </w:pPr>
      <w:rPr>
        <w:rFonts w:ascii="Wingdings" w:hAnsi="Wingdings"/>
      </w:rPr>
    </w:lvl>
  </w:abstractNum>
  <w:abstractNum w:abstractNumId="75" w15:restartNumberingAfterBreak="0">
    <w:nsid w:val="0000004C"/>
    <w:multiLevelType w:val="hybridMultilevel"/>
    <w:tmpl w:val="0000004C"/>
    <w:lvl w:ilvl="0" w:tplc="E132EB40">
      <w:start w:val="1"/>
      <w:numFmt w:val="bullet"/>
      <w:lvlText w:val=""/>
      <w:lvlPicBulletId w:val="0"/>
      <w:lvlJc w:val="left"/>
      <w:pPr>
        <w:ind w:left="720" w:hanging="360"/>
      </w:pPr>
      <w:rPr>
        <w:rFonts w:ascii="Symbol" w:hAnsi="Symbol"/>
        <w:sz w:val="31"/>
      </w:rPr>
    </w:lvl>
    <w:lvl w:ilvl="1" w:tplc="996AF7EE">
      <w:start w:val="1"/>
      <w:numFmt w:val="bullet"/>
      <w:lvlText w:val="o"/>
      <w:lvlJc w:val="left"/>
      <w:pPr>
        <w:tabs>
          <w:tab w:val="num" w:pos="1440"/>
        </w:tabs>
        <w:ind w:left="1440" w:hanging="360"/>
      </w:pPr>
      <w:rPr>
        <w:rFonts w:ascii="Courier New" w:hAnsi="Courier New"/>
      </w:rPr>
    </w:lvl>
    <w:lvl w:ilvl="2" w:tplc="EBD8865A">
      <w:start w:val="1"/>
      <w:numFmt w:val="bullet"/>
      <w:lvlText w:val=""/>
      <w:lvlJc w:val="left"/>
      <w:pPr>
        <w:tabs>
          <w:tab w:val="num" w:pos="2160"/>
        </w:tabs>
        <w:ind w:left="2160" w:hanging="360"/>
      </w:pPr>
      <w:rPr>
        <w:rFonts w:ascii="Wingdings" w:hAnsi="Wingdings"/>
      </w:rPr>
    </w:lvl>
    <w:lvl w:ilvl="3" w:tplc="B5D68B44">
      <w:start w:val="1"/>
      <w:numFmt w:val="bullet"/>
      <w:lvlText w:val=""/>
      <w:lvlJc w:val="left"/>
      <w:pPr>
        <w:tabs>
          <w:tab w:val="num" w:pos="2880"/>
        </w:tabs>
        <w:ind w:left="2880" w:hanging="360"/>
      </w:pPr>
      <w:rPr>
        <w:rFonts w:ascii="Symbol" w:hAnsi="Symbol"/>
      </w:rPr>
    </w:lvl>
    <w:lvl w:ilvl="4" w:tplc="1D0829FC">
      <w:start w:val="1"/>
      <w:numFmt w:val="bullet"/>
      <w:lvlText w:val="o"/>
      <w:lvlJc w:val="left"/>
      <w:pPr>
        <w:tabs>
          <w:tab w:val="num" w:pos="3600"/>
        </w:tabs>
        <w:ind w:left="3600" w:hanging="360"/>
      </w:pPr>
      <w:rPr>
        <w:rFonts w:ascii="Courier New" w:hAnsi="Courier New"/>
      </w:rPr>
    </w:lvl>
    <w:lvl w:ilvl="5" w:tplc="0848253C">
      <w:start w:val="1"/>
      <w:numFmt w:val="bullet"/>
      <w:lvlText w:val=""/>
      <w:lvlJc w:val="left"/>
      <w:pPr>
        <w:tabs>
          <w:tab w:val="num" w:pos="4320"/>
        </w:tabs>
        <w:ind w:left="4320" w:hanging="360"/>
      </w:pPr>
      <w:rPr>
        <w:rFonts w:ascii="Wingdings" w:hAnsi="Wingdings"/>
      </w:rPr>
    </w:lvl>
    <w:lvl w:ilvl="6" w:tplc="C4823C44">
      <w:start w:val="1"/>
      <w:numFmt w:val="bullet"/>
      <w:lvlText w:val=""/>
      <w:lvlJc w:val="left"/>
      <w:pPr>
        <w:tabs>
          <w:tab w:val="num" w:pos="5040"/>
        </w:tabs>
        <w:ind w:left="5040" w:hanging="360"/>
      </w:pPr>
      <w:rPr>
        <w:rFonts w:ascii="Symbol" w:hAnsi="Symbol"/>
      </w:rPr>
    </w:lvl>
    <w:lvl w:ilvl="7" w:tplc="81D2F1C2">
      <w:start w:val="1"/>
      <w:numFmt w:val="bullet"/>
      <w:lvlText w:val="o"/>
      <w:lvlJc w:val="left"/>
      <w:pPr>
        <w:tabs>
          <w:tab w:val="num" w:pos="5760"/>
        </w:tabs>
        <w:ind w:left="5760" w:hanging="360"/>
      </w:pPr>
      <w:rPr>
        <w:rFonts w:ascii="Courier New" w:hAnsi="Courier New"/>
      </w:rPr>
    </w:lvl>
    <w:lvl w:ilvl="8" w:tplc="2974D442">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D"/>
    <w:multiLevelType w:val="hybridMultilevel"/>
    <w:tmpl w:val="0000004D"/>
    <w:lvl w:ilvl="0" w:tplc="320E945A">
      <w:start w:val="1"/>
      <w:numFmt w:val="bullet"/>
      <w:lvlText w:val=""/>
      <w:lvlPicBulletId w:val="0"/>
      <w:lvlJc w:val="left"/>
      <w:pPr>
        <w:ind w:left="720" w:hanging="360"/>
      </w:pPr>
      <w:rPr>
        <w:rFonts w:ascii="Symbol" w:hAnsi="Symbol"/>
        <w:sz w:val="31"/>
      </w:rPr>
    </w:lvl>
    <w:lvl w:ilvl="1" w:tplc="CF9076A4">
      <w:start w:val="1"/>
      <w:numFmt w:val="bullet"/>
      <w:lvlText w:val="o"/>
      <w:lvlJc w:val="left"/>
      <w:pPr>
        <w:tabs>
          <w:tab w:val="num" w:pos="1440"/>
        </w:tabs>
        <w:ind w:left="1440" w:hanging="360"/>
      </w:pPr>
      <w:rPr>
        <w:rFonts w:ascii="Courier New" w:hAnsi="Courier New"/>
      </w:rPr>
    </w:lvl>
    <w:lvl w:ilvl="2" w:tplc="F48A0418">
      <w:start w:val="1"/>
      <w:numFmt w:val="bullet"/>
      <w:lvlText w:val=""/>
      <w:lvlJc w:val="left"/>
      <w:pPr>
        <w:tabs>
          <w:tab w:val="num" w:pos="2160"/>
        </w:tabs>
        <w:ind w:left="2160" w:hanging="360"/>
      </w:pPr>
      <w:rPr>
        <w:rFonts w:ascii="Wingdings" w:hAnsi="Wingdings"/>
      </w:rPr>
    </w:lvl>
    <w:lvl w:ilvl="3" w:tplc="4B3A85A0">
      <w:start w:val="1"/>
      <w:numFmt w:val="bullet"/>
      <w:lvlText w:val=""/>
      <w:lvlJc w:val="left"/>
      <w:pPr>
        <w:tabs>
          <w:tab w:val="num" w:pos="2880"/>
        </w:tabs>
        <w:ind w:left="2880" w:hanging="360"/>
      </w:pPr>
      <w:rPr>
        <w:rFonts w:ascii="Symbol" w:hAnsi="Symbol"/>
      </w:rPr>
    </w:lvl>
    <w:lvl w:ilvl="4" w:tplc="AB00C296">
      <w:start w:val="1"/>
      <w:numFmt w:val="bullet"/>
      <w:lvlText w:val="o"/>
      <w:lvlJc w:val="left"/>
      <w:pPr>
        <w:tabs>
          <w:tab w:val="num" w:pos="3600"/>
        </w:tabs>
        <w:ind w:left="3600" w:hanging="360"/>
      </w:pPr>
      <w:rPr>
        <w:rFonts w:ascii="Courier New" w:hAnsi="Courier New"/>
      </w:rPr>
    </w:lvl>
    <w:lvl w:ilvl="5" w:tplc="6DF24C80">
      <w:start w:val="1"/>
      <w:numFmt w:val="bullet"/>
      <w:lvlText w:val=""/>
      <w:lvlJc w:val="left"/>
      <w:pPr>
        <w:tabs>
          <w:tab w:val="num" w:pos="4320"/>
        </w:tabs>
        <w:ind w:left="4320" w:hanging="360"/>
      </w:pPr>
      <w:rPr>
        <w:rFonts w:ascii="Wingdings" w:hAnsi="Wingdings"/>
      </w:rPr>
    </w:lvl>
    <w:lvl w:ilvl="6" w:tplc="44CEFF04">
      <w:start w:val="1"/>
      <w:numFmt w:val="bullet"/>
      <w:lvlText w:val=""/>
      <w:lvlJc w:val="left"/>
      <w:pPr>
        <w:tabs>
          <w:tab w:val="num" w:pos="5040"/>
        </w:tabs>
        <w:ind w:left="5040" w:hanging="360"/>
      </w:pPr>
      <w:rPr>
        <w:rFonts w:ascii="Symbol" w:hAnsi="Symbol"/>
      </w:rPr>
    </w:lvl>
    <w:lvl w:ilvl="7" w:tplc="EBEC7C62">
      <w:start w:val="1"/>
      <w:numFmt w:val="bullet"/>
      <w:lvlText w:val="o"/>
      <w:lvlJc w:val="left"/>
      <w:pPr>
        <w:tabs>
          <w:tab w:val="num" w:pos="5760"/>
        </w:tabs>
        <w:ind w:left="5760" w:hanging="360"/>
      </w:pPr>
      <w:rPr>
        <w:rFonts w:ascii="Courier New" w:hAnsi="Courier New"/>
      </w:rPr>
    </w:lvl>
    <w:lvl w:ilvl="8" w:tplc="42BEEF6E">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E"/>
    <w:multiLevelType w:val="hybridMultilevel"/>
    <w:tmpl w:val="0000004E"/>
    <w:lvl w:ilvl="0" w:tplc="40C88576">
      <w:start w:val="1"/>
      <w:numFmt w:val="bullet"/>
      <w:lvlText w:val=""/>
      <w:lvlPicBulletId w:val="0"/>
      <w:lvlJc w:val="left"/>
      <w:pPr>
        <w:ind w:left="720" w:hanging="360"/>
      </w:pPr>
      <w:rPr>
        <w:rFonts w:ascii="Symbol" w:hAnsi="Symbol"/>
        <w:sz w:val="31"/>
      </w:rPr>
    </w:lvl>
    <w:lvl w:ilvl="1" w:tplc="8DC4395A">
      <w:start w:val="1"/>
      <w:numFmt w:val="bullet"/>
      <w:lvlText w:val="o"/>
      <w:lvlJc w:val="left"/>
      <w:pPr>
        <w:tabs>
          <w:tab w:val="num" w:pos="1440"/>
        </w:tabs>
        <w:ind w:left="1440" w:hanging="360"/>
      </w:pPr>
      <w:rPr>
        <w:rFonts w:ascii="Courier New" w:hAnsi="Courier New"/>
      </w:rPr>
    </w:lvl>
    <w:lvl w:ilvl="2" w:tplc="9564B344">
      <w:start w:val="1"/>
      <w:numFmt w:val="bullet"/>
      <w:lvlText w:val=""/>
      <w:lvlJc w:val="left"/>
      <w:pPr>
        <w:tabs>
          <w:tab w:val="num" w:pos="2160"/>
        </w:tabs>
        <w:ind w:left="2160" w:hanging="360"/>
      </w:pPr>
      <w:rPr>
        <w:rFonts w:ascii="Wingdings" w:hAnsi="Wingdings"/>
      </w:rPr>
    </w:lvl>
    <w:lvl w:ilvl="3" w:tplc="DAFC94EA">
      <w:start w:val="1"/>
      <w:numFmt w:val="bullet"/>
      <w:lvlText w:val=""/>
      <w:lvlJc w:val="left"/>
      <w:pPr>
        <w:tabs>
          <w:tab w:val="num" w:pos="2880"/>
        </w:tabs>
        <w:ind w:left="2880" w:hanging="360"/>
      </w:pPr>
      <w:rPr>
        <w:rFonts w:ascii="Symbol" w:hAnsi="Symbol"/>
      </w:rPr>
    </w:lvl>
    <w:lvl w:ilvl="4" w:tplc="5E5E932E">
      <w:start w:val="1"/>
      <w:numFmt w:val="bullet"/>
      <w:lvlText w:val="o"/>
      <w:lvlJc w:val="left"/>
      <w:pPr>
        <w:tabs>
          <w:tab w:val="num" w:pos="3600"/>
        </w:tabs>
        <w:ind w:left="3600" w:hanging="360"/>
      </w:pPr>
      <w:rPr>
        <w:rFonts w:ascii="Courier New" w:hAnsi="Courier New"/>
      </w:rPr>
    </w:lvl>
    <w:lvl w:ilvl="5" w:tplc="DD188078">
      <w:start w:val="1"/>
      <w:numFmt w:val="bullet"/>
      <w:lvlText w:val=""/>
      <w:lvlJc w:val="left"/>
      <w:pPr>
        <w:tabs>
          <w:tab w:val="num" w:pos="4320"/>
        </w:tabs>
        <w:ind w:left="4320" w:hanging="360"/>
      </w:pPr>
      <w:rPr>
        <w:rFonts w:ascii="Wingdings" w:hAnsi="Wingdings"/>
      </w:rPr>
    </w:lvl>
    <w:lvl w:ilvl="6" w:tplc="E9A61D06">
      <w:start w:val="1"/>
      <w:numFmt w:val="bullet"/>
      <w:lvlText w:val=""/>
      <w:lvlJc w:val="left"/>
      <w:pPr>
        <w:tabs>
          <w:tab w:val="num" w:pos="5040"/>
        </w:tabs>
        <w:ind w:left="5040" w:hanging="360"/>
      </w:pPr>
      <w:rPr>
        <w:rFonts w:ascii="Symbol" w:hAnsi="Symbol"/>
      </w:rPr>
    </w:lvl>
    <w:lvl w:ilvl="7" w:tplc="BF3E244A">
      <w:start w:val="1"/>
      <w:numFmt w:val="bullet"/>
      <w:lvlText w:val="o"/>
      <w:lvlJc w:val="left"/>
      <w:pPr>
        <w:tabs>
          <w:tab w:val="num" w:pos="5760"/>
        </w:tabs>
        <w:ind w:left="5760" w:hanging="360"/>
      </w:pPr>
      <w:rPr>
        <w:rFonts w:ascii="Courier New" w:hAnsi="Courier New"/>
      </w:rPr>
    </w:lvl>
    <w:lvl w:ilvl="8" w:tplc="94D2BFC0">
      <w:start w:val="1"/>
      <w:numFmt w:val="bullet"/>
      <w:lvlText w:val=""/>
      <w:lvlJc w:val="left"/>
      <w:pPr>
        <w:tabs>
          <w:tab w:val="num" w:pos="6480"/>
        </w:tabs>
        <w:ind w:left="6480" w:hanging="360"/>
      </w:pPr>
      <w:rPr>
        <w:rFonts w:ascii="Wingdings" w:hAnsi="Wingdings"/>
      </w:rPr>
    </w:lvl>
  </w:abstractNum>
  <w:abstractNum w:abstractNumId="78" w15:restartNumberingAfterBreak="0">
    <w:nsid w:val="0000004F"/>
    <w:multiLevelType w:val="hybridMultilevel"/>
    <w:tmpl w:val="0000004F"/>
    <w:lvl w:ilvl="0" w:tplc="6088C968">
      <w:start w:val="1"/>
      <w:numFmt w:val="bullet"/>
      <w:lvlText w:val=""/>
      <w:lvlPicBulletId w:val="0"/>
      <w:lvlJc w:val="left"/>
      <w:pPr>
        <w:ind w:left="720" w:hanging="360"/>
      </w:pPr>
      <w:rPr>
        <w:rFonts w:ascii="Symbol" w:hAnsi="Symbol"/>
        <w:sz w:val="31"/>
      </w:rPr>
    </w:lvl>
    <w:lvl w:ilvl="1" w:tplc="1556C12C">
      <w:start w:val="1"/>
      <w:numFmt w:val="bullet"/>
      <w:lvlText w:val="o"/>
      <w:lvlJc w:val="left"/>
      <w:pPr>
        <w:tabs>
          <w:tab w:val="num" w:pos="1440"/>
        </w:tabs>
        <w:ind w:left="1440" w:hanging="360"/>
      </w:pPr>
      <w:rPr>
        <w:rFonts w:ascii="Courier New" w:hAnsi="Courier New"/>
      </w:rPr>
    </w:lvl>
    <w:lvl w:ilvl="2" w:tplc="3ABCA844">
      <w:start w:val="1"/>
      <w:numFmt w:val="bullet"/>
      <w:lvlText w:val=""/>
      <w:lvlJc w:val="left"/>
      <w:pPr>
        <w:tabs>
          <w:tab w:val="num" w:pos="2160"/>
        </w:tabs>
        <w:ind w:left="2160" w:hanging="360"/>
      </w:pPr>
      <w:rPr>
        <w:rFonts w:ascii="Wingdings" w:hAnsi="Wingdings"/>
      </w:rPr>
    </w:lvl>
    <w:lvl w:ilvl="3" w:tplc="DC067386">
      <w:start w:val="1"/>
      <w:numFmt w:val="bullet"/>
      <w:lvlText w:val=""/>
      <w:lvlJc w:val="left"/>
      <w:pPr>
        <w:tabs>
          <w:tab w:val="num" w:pos="2880"/>
        </w:tabs>
        <w:ind w:left="2880" w:hanging="360"/>
      </w:pPr>
      <w:rPr>
        <w:rFonts w:ascii="Symbol" w:hAnsi="Symbol"/>
      </w:rPr>
    </w:lvl>
    <w:lvl w:ilvl="4" w:tplc="613E0778">
      <w:start w:val="1"/>
      <w:numFmt w:val="bullet"/>
      <w:lvlText w:val="o"/>
      <w:lvlJc w:val="left"/>
      <w:pPr>
        <w:tabs>
          <w:tab w:val="num" w:pos="3600"/>
        </w:tabs>
        <w:ind w:left="3600" w:hanging="360"/>
      </w:pPr>
      <w:rPr>
        <w:rFonts w:ascii="Courier New" w:hAnsi="Courier New"/>
      </w:rPr>
    </w:lvl>
    <w:lvl w:ilvl="5" w:tplc="FE26AD12">
      <w:start w:val="1"/>
      <w:numFmt w:val="bullet"/>
      <w:lvlText w:val=""/>
      <w:lvlJc w:val="left"/>
      <w:pPr>
        <w:tabs>
          <w:tab w:val="num" w:pos="4320"/>
        </w:tabs>
        <w:ind w:left="4320" w:hanging="360"/>
      </w:pPr>
      <w:rPr>
        <w:rFonts w:ascii="Wingdings" w:hAnsi="Wingdings"/>
      </w:rPr>
    </w:lvl>
    <w:lvl w:ilvl="6" w:tplc="170EFA04">
      <w:start w:val="1"/>
      <w:numFmt w:val="bullet"/>
      <w:lvlText w:val=""/>
      <w:lvlJc w:val="left"/>
      <w:pPr>
        <w:tabs>
          <w:tab w:val="num" w:pos="5040"/>
        </w:tabs>
        <w:ind w:left="5040" w:hanging="360"/>
      </w:pPr>
      <w:rPr>
        <w:rFonts w:ascii="Symbol" w:hAnsi="Symbol"/>
      </w:rPr>
    </w:lvl>
    <w:lvl w:ilvl="7" w:tplc="EF0C5D96">
      <w:start w:val="1"/>
      <w:numFmt w:val="bullet"/>
      <w:lvlText w:val="o"/>
      <w:lvlJc w:val="left"/>
      <w:pPr>
        <w:tabs>
          <w:tab w:val="num" w:pos="5760"/>
        </w:tabs>
        <w:ind w:left="5760" w:hanging="360"/>
      </w:pPr>
      <w:rPr>
        <w:rFonts w:ascii="Courier New" w:hAnsi="Courier New"/>
      </w:rPr>
    </w:lvl>
    <w:lvl w:ilvl="8" w:tplc="ABB60DC6">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0"/>
    <w:multiLevelType w:val="hybridMultilevel"/>
    <w:tmpl w:val="00000050"/>
    <w:lvl w:ilvl="0" w:tplc="D382D168">
      <w:start w:val="1"/>
      <w:numFmt w:val="bullet"/>
      <w:lvlText w:val=""/>
      <w:lvlPicBulletId w:val="0"/>
      <w:lvlJc w:val="left"/>
      <w:pPr>
        <w:ind w:left="720" w:hanging="360"/>
      </w:pPr>
      <w:rPr>
        <w:rFonts w:ascii="Symbol" w:hAnsi="Symbol"/>
        <w:sz w:val="31"/>
      </w:rPr>
    </w:lvl>
    <w:lvl w:ilvl="1" w:tplc="03A659F0">
      <w:start w:val="1"/>
      <w:numFmt w:val="bullet"/>
      <w:lvlText w:val="o"/>
      <w:lvlJc w:val="left"/>
      <w:pPr>
        <w:tabs>
          <w:tab w:val="num" w:pos="1440"/>
        </w:tabs>
        <w:ind w:left="1440" w:hanging="360"/>
      </w:pPr>
      <w:rPr>
        <w:rFonts w:ascii="Courier New" w:hAnsi="Courier New"/>
      </w:rPr>
    </w:lvl>
    <w:lvl w:ilvl="2" w:tplc="D596801E">
      <w:start w:val="1"/>
      <w:numFmt w:val="bullet"/>
      <w:lvlText w:val=""/>
      <w:lvlJc w:val="left"/>
      <w:pPr>
        <w:tabs>
          <w:tab w:val="num" w:pos="2160"/>
        </w:tabs>
        <w:ind w:left="2160" w:hanging="360"/>
      </w:pPr>
      <w:rPr>
        <w:rFonts w:ascii="Wingdings" w:hAnsi="Wingdings"/>
      </w:rPr>
    </w:lvl>
    <w:lvl w:ilvl="3" w:tplc="673271FA">
      <w:start w:val="1"/>
      <w:numFmt w:val="bullet"/>
      <w:lvlText w:val=""/>
      <w:lvlJc w:val="left"/>
      <w:pPr>
        <w:tabs>
          <w:tab w:val="num" w:pos="2880"/>
        </w:tabs>
        <w:ind w:left="2880" w:hanging="360"/>
      </w:pPr>
      <w:rPr>
        <w:rFonts w:ascii="Symbol" w:hAnsi="Symbol"/>
      </w:rPr>
    </w:lvl>
    <w:lvl w:ilvl="4" w:tplc="0548DF12">
      <w:start w:val="1"/>
      <w:numFmt w:val="bullet"/>
      <w:lvlText w:val="o"/>
      <w:lvlJc w:val="left"/>
      <w:pPr>
        <w:tabs>
          <w:tab w:val="num" w:pos="3600"/>
        </w:tabs>
        <w:ind w:left="3600" w:hanging="360"/>
      </w:pPr>
      <w:rPr>
        <w:rFonts w:ascii="Courier New" w:hAnsi="Courier New"/>
      </w:rPr>
    </w:lvl>
    <w:lvl w:ilvl="5" w:tplc="79A8A392">
      <w:start w:val="1"/>
      <w:numFmt w:val="bullet"/>
      <w:lvlText w:val=""/>
      <w:lvlJc w:val="left"/>
      <w:pPr>
        <w:tabs>
          <w:tab w:val="num" w:pos="4320"/>
        </w:tabs>
        <w:ind w:left="4320" w:hanging="360"/>
      </w:pPr>
      <w:rPr>
        <w:rFonts w:ascii="Wingdings" w:hAnsi="Wingdings"/>
      </w:rPr>
    </w:lvl>
    <w:lvl w:ilvl="6" w:tplc="A38233A2">
      <w:start w:val="1"/>
      <w:numFmt w:val="bullet"/>
      <w:lvlText w:val=""/>
      <w:lvlJc w:val="left"/>
      <w:pPr>
        <w:tabs>
          <w:tab w:val="num" w:pos="5040"/>
        </w:tabs>
        <w:ind w:left="5040" w:hanging="360"/>
      </w:pPr>
      <w:rPr>
        <w:rFonts w:ascii="Symbol" w:hAnsi="Symbol"/>
      </w:rPr>
    </w:lvl>
    <w:lvl w:ilvl="7" w:tplc="57CCB832">
      <w:start w:val="1"/>
      <w:numFmt w:val="bullet"/>
      <w:lvlText w:val="o"/>
      <w:lvlJc w:val="left"/>
      <w:pPr>
        <w:tabs>
          <w:tab w:val="num" w:pos="5760"/>
        </w:tabs>
        <w:ind w:left="5760" w:hanging="360"/>
      </w:pPr>
      <w:rPr>
        <w:rFonts w:ascii="Courier New" w:hAnsi="Courier New"/>
      </w:rPr>
    </w:lvl>
    <w:lvl w:ilvl="8" w:tplc="E7E25954">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1"/>
    <w:multiLevelType w:val="hybridMultilevel"/>
    <w:tmpl w:val="00000051"/>
    <w:lvl w:ilvl="0" w:tplc="4E7EA234">
      <w:start w:val="1"/>
      <w:numFmt w:val="bullet"/>
      <w:lvlText w:val=""/>
      <w:lvlPicBulletId w:val="0"/>
      <w:lvlJc w:val="left"/>
      <w:pPr>
        <w:ind w:left="720" w:hanging="360"/>
      </w:pPr>
      <w:rPr>
        <w:rFonts w:ascii="Symbol" w:hAnsi="Symbol"/>
        <w:sz w:val="31"/>
      </w:rPr>
    </w:lvl>
    <w:lvl w:ilvl="1" w:tplc="25BC13D4">
      <w:start w:val="1"/>
      <w:numFmt w:val="bullet"/>
      <w:lvlText w:val="o"/>
      <w:lvlJc w:val="left"/>
      <w:pPr>
        <w:tabs>
          <w:tab w:val="num" w:pos="1440"/>
        </w:tabs>
        <w:ind w:left="1440" w:hanging="360"/>
      </w:pPr>
      <w:rPr>
        <w:rFonts w:ascii="Courier New" w:hAnsi="Courier New"/>
      </w:rPr>
    </w:lvl>
    <w:lvl w:ilvl="2" w:tplc="FA60C3DE">
      <w:start w:val="1"/>
      <w:numFmt w:val="bullet"/>
      <w:lvlText w:val=""/>
      <w:lvlJc w:val="left"/>
      <w:pPr>
        <w:tabs>
          <w:tab w:val="num" w:pos="2160"/>
        </w:tabs>
        <w:ind w:left="2160" w:hanging="360"/>
      </w:pPr>
      <w:rPr>
        <w:rFonts w:ascii="Wingdings" w:hAnsi="Wingdings"/>
      </w:rPr>
    </w:lvl>
    <w:lvl w:ilvl="3" w:tplc="969E9FFA">
      <w:start w:val="1"/>
      <w:numFmt w:val="bullet"/>
      <w:lvlText w:val=""/>
      <w:lvlJc w:val="left"/>
      <w:pPr>
        <w:tabs>
          <w:tab w:val="num" w:pos="2880"/>
        </w:tabs>
        <w:ind w:left="2880" w:hanging="360"/>
      </w:pPr>
      <w:rPr>
        <w:rFonts w:ascii="Symbol" w:hAnsi="Symbol"/>
      </w:rPr>
    </w:lvl>
    <w:lvl w:ilvl="4" w:tplc="E77C3D72">
      <w:start w:val="1"/>
      <w:numFmt w:val="bullet"/>
      <w:lvlText w:val="o"/>
      <w:lvlJc w:val="left"/>
      <w:pPr>
        <w:tabs>
          <w:tab w:val="num" w:pos="3600"/>
        </w:tabs>
        <w:ind w:left="3600" w:hanging="360"/>
      </w:pPr>
      <w:rPr>
        <w:rFonts w:ascii="Courier New" w:hAnsi="Courier New"/>
      </w:rPr>
    </w:lvl>
    <w:lvl w:ilvl="5" w:tplc="A93600A0">
      <w:start w:val="1"/>
      <w:numFmt w:val="bullet"/>
      <w:lvlText w:val=""/>
      <w:lvlJc w:val="left"/>
      <w:pPr>
        <w:tabs>
          <w:tab w:val="num" w:pos="4320"/>
        </w:tabs>
        <w:ind w:left="4320" w:hanging="360"/>
      </w:pPr>
      <w:rPr>
        <w:rFonts w:ascii="Wingdings" w:hAnsi="Wingdings"/>
      </w:rPr>
    </w:lvl>
    <w:lvl w:ilvl="6" w:tplc="58426F0E">
      <w:start w:val="1"/>
      <w:numFmt w:val="bullet"/>
      <w:lvlText w:val=""/>
      <w:lvlJc w:val="left"/>
      <w:pPr>
        <w:tabs>
          <w:tab w:val="num" w:pos="5040"/>
        </w:tabs>
        <w:ind w:left="5040" w:hanging="360"/>
      </w:pPr>
      <w:rPr>
        <w:rFonts w:ascii="Symbol" w:hAnsi="Symbol"/>
      </w:rPr>
    </w:lvl>
    <w:lvl w:ilvl="7" w:tplc="DD5A5378">
      <w:start w:val="1"/>
      <w:numFmt w:val="bullet"/>
      <w:lvlText w:val="o"/>
      <w:lvlJc w:val="left"/>
      <w:pPr>
        <w:tabs>
          <w:tab w:val="num" w:pos="5760"/>
        </w:tabs>
        <w:ind w:left="5760" w:hanging="360"/>
      </w:pPr>
      <w:rPr>
        <w:rFonts w:ascii="Courier New" w:hAnsi="Courier New"/>
      </w:rPr>
    </w:lvl>
    <w:lvl w:ilvl="8" w:tplc="8CB6A102">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2"/>
    <w:multiLevelType w:val="hybridMultilevel"/>
    <w:tmpl w:val="00000052"/>
    <w:lvl w:ilvl="0" w:tplc="85C2FE5A">
      <w:start w:val="1"/>
      <w:numFmt w:val="bullet"/>
      <w:lvlText w:val=""/>
      <w:lvlJc w:val="left"/>
      <w:pPr>
        <w:ind w:left="720" w:hanging="360"/>
      </w:pPr>
      <w:rPr>
        <w:rFonts w:ascii="Symbol" w:hAnsi="Symbol"/>
        <w:b w:val="0"/>
        <w:bCs w:val="0"/>
      </w:rPr>
    </w:lvl>
    <w:lvl w:ilvl="1" w:tplc="6B2E4A72">
      <w:start w:val="1"/>
      <w:numFmt w:val="bullet"/>
      <w:lvlText w:val="o"/>
      <w:lvlJc w:val="left"/>
      <w:pPr>
        <w:tabs>
          <w:tab w:val="num" w:pos="1440"/>
        </w:tabs>
        <w:ind w:left="1440" w:hanging="360"/>
      </w:pPr>
      <w:rPr>
        <w:rFonts w:ascii="Courier New" w:hAnsi="Courier New"/>
      </w:rPr>
    </w:lvl>
    <w:lvl w:ilvl="2" w:tplc="8D8CA008">
      <w:start w:val="1"/>
      <w:numFmt w:val="bullet"/>
      <w:lvlText w:val=""/>
      <w:lvlJc w:val="left"/>
      <w:pPr>
        <w:tabs>
          <w:tab w:val="num" w:pos="2160"/>
        </w:tabs>
        <w:ind w:left="2160" w:hanging="360"/>
      </w:pPr>
      <w:rPr>
        <w:rFonts w:ascii="Wingdings" w:hAnsi="Wingdings"/>
      </w:rPr>
    </w:lvl>
    <w:lvl w:ilvl="3" w:tplc="EF926BF2">
      <w:start w:val="1"/>
      <w:numFmt w:val="bullet"/>
      <w:lvlText w:val=""/>
      <w:lvlJc w:val="left"/>
      <w:pPr>
        <w:tabs>
          <w:tab w:val="num" w:pos="2880"/>
        </w:tabs>
        <w:ind w:left="2880" w:hanging="360"/>
      </w:pPr>
      <w:rPr>
        <w:rFonts w:ascii="Symbol" w:hAnsi="Symbol"/>
      </w:rPr>
    </w:lvl>
    <w:lvl w:ilvl="4" w:tplc="7BA285E0">
      <w:start w:val="1"/>
      <w:numFmt w:val="bullet"/>
      <w:lvlText w:val="o"/>
      <w:lvlJc w:val="left"/>
      <w:pPr>
        <w:tabs>
          <w:tab w:val="num" w:pos="3600"/>
        </w:tabs>
        <w:ind w:left="3600" w:hanging="360"/>
      </w:pPr>
      <w:rPr>
        <w:rFonts w:ascii="Courier New" w:hAnsi="Courier New"/>
      </w:rPr>
    </w:lvl>
    <w:lvl w:ilvl="5" w:tplc="61B83698">
      <w:start w:val="1"/>
      <w:numFmt w:val="bullet"/>
      <w:lvlText w:val=""/>
      <w:lvlJc w:val="left"/>
      <w:pPr>
        <w:tabs>
          <w:tab w:val="num" w:pos="4320"/>
        </w:tabs>
        <w:ind w:left="4320" w:hanging="360"/>
      </w:pPr>
      <w:rPr>
        <w:rFonts w:ascii="Wingdings" w:hAnsi="Wingdings"/>
      </w:rPr>
    </w:lvl>
    <w:lvl w:ilvl="6" w:tplc="B3484E4A">
      <w:start w:val="1"/>
      <w:numFmt w:val="bullet"/>
      <w:lvlText w:val=""/>
      <w:lvlJc w:val="left"/>
      <w:pPr>
        <w:tabs>
          <w:tab w:val="num" w:pos="5040"/>
        </w:tabs>
        <w:ind w:left="5040" w:hanging="360"/>
      </w:pPr>
      <w:rPr>
        <w:rFonts w:ascii="Symbol" w:hAnsi="Symbol"/>
      </w:rPr>
    </w:lvl>
    <w:lvl w:ilvl="7" w:tplc="FA3A1B0C">
      <w:start w:val="1"/>
      <w:numFmt w:val="bullet"/>
      <w:lvlText w:val="o"/>
      <w:lvlJc w:val="left"/>
      <w:pPr>
        <w:tabs>
          <w:tab w:val="num" w:pos="5760"/>
        </w:tabs>
        <w:ind w:left="5760" w:hanging="360"/>
      </w:pPr>
      <w:rPr>
        <w:rFonts w:ascii="Courier New" w:hAnsi="Courier New"/>
      </w:rPr>
    </w:lvl>
    <w:lvl w:ilvl="8" w:tplc="08CE0E22">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3"/>
    <w:multiLevelType w:val="hybridMultilevel"/>
    <w:tmpl w:val="00000053"/>
    <w:lvl w:ilvl="0" w:tplc="2CA872C2">
      <w:start w:val="1"/>
      <w:numFmt w:val="bullet"/>
      <w:lvlText w:val=""/>
      <w:lvlPicBulletId w:val="0"/>
      <w:lvlJc w:val="left"/>
      <w:pPr>
        <w:ind w:left="720" w:hanging="360"/>
      </w:pPr>
      <w:rPr>
        <w:rFonts w:ascii="Symbol" w:hAnsi="Symbol"/>
        <w:sz w:val="31"/>
      </w:rPr>
    </w:lvl>
    <w:lvl w:ilvl="1" w:tplc="ED709F8A">
      <w:start w:val="1"/>
      <w:numFmt w:val="bullet"/>
      <w:lvlText w:val="o"/>
      <w:lvlJc w:val="left"/>
      <w:pPr>
        <w:tabs>
          <w:tab w:val="num" w:pos="1440"/>
        </w:tabs>
        <w:ind w:left="1440" w:hanging="360"/>
      </w:pPr>
      <w:rPr>
        <w:rFonts w:ascii="Courier New" w:hAnsi="Courier New"/>
      </w:rPr>
    </w:lvl>
    <w:lvl w:ilvl="2" w:tplc="15D4E758">
      <w:start w:val="1"/>
      <w:numFmt w:val="bullet"/>
      <w:lvlText w:val=""/>
      <w:lvlJc w:val="left"/>
      <w:pPr>
        <w:tabs>
          <w:tab w:val="num" w:pos="2160"/>
        </w:tabs>
        <w:ind w:left="2160" w:hanging="360"/>
      </w:pPr>
      <w:rPr>
        <w:rFonts w:ascii="Wingdings" w:hAnsi="Wingdings"/>
      </w:rPr>
    </w:lvl>
    <w:lvl w:ilvl="3" w:tplc="9C503A2C">
      <w:start w:val="1"/>
      <w:numFmt w:val="bullet"/>
      <w:lvlText w:val=""/>
      <w:lvlJc w:val="left"/>
      <w:pPr>
        <w:tabs>
          <w:tab w:val="num" w:pos="2880"/>
        </w:tabs>
        <w:ind w:left="2880" w:hanging="360"/>
      </w:pPr>
      <w:rPr>
        <w:rFonts w:ascii="Symbol" w:hAnsi="Symbol"/>
      </w:rPr>
    </w:lvl>
    <w:lvl w:ilvl="4" w:tplc="06D43278">
      <w:start w:val="1"/>
      <w:numFmt w:val="bullet"/>
      <w:lvlText w:val="o"/>
      <w:lvlJc w:val="left"/>
      <w:pPr>
        <w:tabs>
          <w:tab w:val="num" w:pos="3600"/>
        </w:tabs>
        <w:ind w:left="3600" w:hanging="360"/>
      </w:pPr>
      <w:rPr>
        <w:rFonts w:ascii="Courier New" w:hAnsi="Courier New"/>
      </w:rPr>
    </w:lvl>
    <w:lvl w:ilvl="5" w:tplc="73FC2460">
      <w:start w:val="1"/>
      <w:numFmt w:val="bullet"/>
      <w:lvlText w:val=""/>
      <w:lvlJc w:val="left"/>
      <w:pPr>
        <w:tabs>
          <w:tab w:val="num" w:pos="4320"/>
        </w:tabs>
        <w:ind w:left="4320" w:hanging="360"/>
      </w:pPr>
      <w:rPr>
        <w:rFonts w:ascii="Wingdings" w:hAnsi="Wingdings"/>
      </w:rPr>
    </w:lvl>
    <w:lvl w:ilvl="6" w:tplc="0348316E">
      <w:start w:val="1"/>
      <w:numFmt w:val="bullet"/>
      <w:lvlText w:val=""/>
      <w:lvlJc w:val="left"/>
      <w:pPr>
        <w:tabs>
          <w:tab w:val="num" w:pos="5040"/>
        </w:tabs>
        <w:ind w:left="5040" w:hanging="360"/>
      </w:pPr>
      <w:rPr>
        <w:rFonts w:ascii="Symbol" w:hAnsi="Symbol"/>
      </w:rPr>
    </w:lvl>
    <w:lvl w:ilvl="7" w:tplc="AB766624">
      <w:start w:val="1"/>
      <w:numFmt w:val="bullet"/>
      <w:lvlText w:val="o"/>
      <w:lvlJc w:val="left"/>
      <w:pPr>
        <w:tabs>
          <w:tab w:val="num" w:pos="5760"/>
        </w:tabs>
        <w:ind w:left="5760" w:hanging="360"/>
      </w:pPr>
      <w:rPr>
        <w:rFonts w:ascii="Courier New" w:hAnsi="Courier New"/>
      </w:rPr>
    </w:lvl>
    <w:lvl w:ilvl="8" w:tplc="F558F55E">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4"/>
    <w:multiLevelType w:val="hybridMultilevel"/>
    <w:tmpl w:val="00000054"/>
    <w:lvl w:ilvl="0" w:tplc="BD5C176C">
      <w:start w:val="1"/>
      <w:numFmt w:val="bullet"/>
      <w:lvlText w:val=""/>
      <w:lvlPicBulletId w:val="0"/>
      <w:lvlJc w:val="left"/>
      <w:pPr>
        <w:ind w:left="720" w:hanging="360"/>
      </w:pPr>
      <w:rPr>
        <w:rFonts w:ascii="Symbol" w:hAnsi="Symbol"/>
        <w:sz w:val="31"/>
      </w:rPr>
    </w:lvl>
    <w:lvl w:ilvl="1" w:tplc="0318EE10">
      <w:start w:val="1"/>
      <w:numFmt w:val="bullet"/>
      <w:lvlText w:val="o"/>
      <w:lvlJc w:val="left"/>
      <w:pPr>
        <w:tabs>
          <w:tab w:val="num" w:pos="1440"/>
        </w:tabs>
        <w:ind w:left="1440" w:hanging="360"/>
      </w:pPr>
      <w:rPr>
        <w:rFonts w:ascii="Courier New" w:hAnsi="Courier New"/>
      </w:rPr>
    </w:lvl>
    <w:lvl w:ilvl="2" w:tplc="A5625302">
      <w:start w:val="1"/>
      <w:numFmt w:val="bullet"/>
      <w:lvlText w:val=""/>
      <w:lvlJc w:val="left"/>
      <w:pPr>
        <w:tabs>
          <w:tab w:val="num" w:pos="2160"/>
        </w:tabs>
        <w:ind w:left="2160" w:hanging="360"/>
      </w:pPr>
      <w:rPr>
        <w:rFonts w:ascii="Wingdings" w:hAnsi="Wingdings"/>
      </w:rPr>
    </w:lvl>
    <w:lvl w:ilvl="3" w:tplc="EAF44270">
      <w:start w:val="1"/>
      <w:numFmt w:val="bullet"/>
      <w:lvlText w:val=""/>
      <w:lvlJc w:val="left"/>
      <w:pPr>
        <w:tabs>
          <w:tab w:val="num" w:pos="2880"/>
        </w:tabs>
        <w:ind w:left="2880" w:hanging="360"/>
      </w:pPr>
      <w:rPr>
        <w:rFonts w:ascii="Symbol" w:hAnsi="Symbol"/>
      </w:rPr>
    </w:lvl>
    <w:lvl w:ilvl="4" w:tplc="13E47BAA">
      <w:start w:val="1"/>
      <w:numFmt w:val="bullet"/>
      <w:lvlText w:val="o"/>
      <w:lvlJc w:val="left"/>
      <w:pPr>
        <w:tabs>
          <w:tab w:val="num" w:pos="3600"/>
        </w:tabs>
        <w:ind w:left="3600" w:hanging="360"/>
      </w:pPr>
      <w:rPr>
        <w:rFonts w:ascii="Courier New" w:hAnsi="Courier New"/>
      </w:rPr>
    </w:lvl>
    <w:lvl w:ilvl="5" w:tplc="A95EFF8C">
      <w:start w:val="1"/>
      <w:numFmt w:val="bullet"/>
      <w:lvlText w:val=""/>
      <w:lvlJc w:val="left"/>
      <w:pPr>
        <w:tabs>
          <w:tab w:val="num" w:pos="4320"/>
        </w:tabs>
        <w:ind w:left="4320" w:hanging="360"/>
      </w:pPr>
      <w:rPr>
        <w:rFonts w:ascii="Wingdings" w:hAnsi="Wingdings"/>
      </w:rPr>
    </w:lvl>
    <w:lvl w:ilvl="6" w:tplc="5CD4B298">
      <w:start w:val="1"/>
      <w:numFmt w:val="bullet"/>
      <w:lvlText w:val=""/>
      <w:lvlJc w:val="left"/>
      <w:pPr>
        <w:tabs>
          <w:tab w:val="num" w:pos="5040"/>
        </w:tabs>
        <w:ind w:left="5040" w:hanging="360"/>
      </w:pPr>
      <w:rPr>
        <w:rFonts w:ascii="Symbol" w:hAnsi="Symbol"/>
      </w:rPr>
    </w:lvl>
    <w:lvl w:ilvl="7" w:tplc="DD44275E">
      <w:start w:val="1"/>
      <w:numFmt w:val="bullet"/>
      <w:lvlText w:val="o"/>
      <w:lvlJc w:val="left"/>
      <w:pPr>
        <w:tabs>
          <w:tab w:val="num" w:pos="5760"/>
        </w:tabs>
        <w:ind w:left="5760" w:hanging="360"/>
      </w:pPr>
      <w:rPr>
        <w:rFonts w:ascii="Courier New" w:hAnsi="Courier New"/>
      </w:rPr>
    </w:lvl>
    <w:lvl w:ilvl="8" w:tplc="A17C840A">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5"/>
    <w:multiLevelType w:val="hybridMultilevel"/>
    <w:tmpl w:val="00000055"/>
    <w:lvl w:ilvl="0" w:tplc="A9D28B78">
      <w:start w:val="1"/>
      <w:numFmt w:val="bullet"/>
      <w:lvlText w:val=""/>
      <w:lvlPicBulletId w:val="0"/>
      <w:lvlJc w:val="left"/>
      <w:pPr>
        <w:ind w:left="720" w:hanging="360"/>
      </w:pPr>
      <w:rPr>
        <w:rFonts w:ascii="Symbol" w:hAnsi="Symbol"/>
        <w:sz w:val="31"/>
      </w:rPr>
    </w:lvl>
    <w:lvl w:ilvl="1" w:tplc="DE7CC086">
      <w:start w:val="1"/>
      <w:numFmt w:val="bullet"/>
      <w:lvlText w:val="o"/>
      <w:lvlJc w:val="left"/>
      <w:pPr>
        <w:tabs>
          <w:tab w:val="num" w:pos="1440"/>
        </w:tabs>
        <w:ind w:left="1440" w:hanging="360"/>
      </w:pPr>
      <w:rPr>
        <w:rFonts w:ascii="Courier New" w:hAnsi="Courier New"/>
      </w:rPr>
    </w:lvl>
    <w:lvl w:ilvl="2" w:tplc="75B2A4A2">
      <w:start w:val="1"/>
      <w:numFmt w:val="bullet"/>
      <w:lvlText w:val=""/>
      <w:lvlJc w:val="left"/>
      <w:pPr>
        <w:tabs>
          <w:tab w:val="num" w:pos="2160"/>
        </w:tabs>
        <w:ind w:left="2160" w:hanging="360"/>
      </w:pPr>
      <w:rPr>
        <w:rFonts w:ascii="Wingdings" w:hAnsi="Wingdings"/>
      </w:rPr>
    </w:lvl>
    <w:lvl w:ilvl="3" w:tplc="69C4E48E">
      <w:start w:val="1"/>
      <w:numFmt w:val="bullet"/>
      <w:lvlText w:val=""/>
      <w:lvlJc w:val="left"/>
      <w:pPr>
        <w:tabs>
          <w:tab w:val="num" w:pos="2880"/>
        </w:tabs>
        <w:ind w:left="2880" w:hanging="360"/>
      </w:pPr>
      <w:rPr>
        <w:rFonts w:ascii="Symbol" w:hAnsi="Symbol"/>
      </w:rPr>
    </w:lvl>
    <w:lvl w:ilvl="4" w:tplc="C868DE16">
      <w:start w:val="1"/>
      <w:numFmt w:val="bullet"/>
      <w:lvlText w:val="o"/>
      <w:lvlJc w:val="left"/>
      <w:pPr>
        <w:tabs>
          <w:tab w:val="num" w:pos="3600"/>
        </w:tabs>
        <w:ind w:left="3600" w:hanging="360"/>
      </w:pPr>
      <w:rPr>
        <w:rFonts w:ascii="Courier New" w:hAnsi="Courier New"/>
      </w:rPr>
    </w:lvl>
    <w:lvl w:ilvl="5" w:tplc="AE466930">
      <w:start w:val="1"/>
      <w:numFmt w:val="bullet"/>
      <w:lvlText w:val=""/>
      <w:lvlJc w:val="left"/>
      <w:pPr>
        <w:tabs>
          <w:tab w:val="num" w:pos="4320"/>
        </w:tabs>
        <w:ind w:left="4320" w:hanging="360"/>
      </w:pPr>
      <w:rPr>
        <w:rFonts w:ascii="Wingdings" w:hAnsi="Wingdings"/>
      </w:rPr>
    </w:lvl>
    <w:lvl w:ilvl="6" w:tplc="BE22D972">
      <w:start w:val="1"/>
      <w:numFmt w:val="bullet"/>
      <w:lvlText w:val=""/>
      <w:lvlJc w:val="left"/>
      <w:pPr>
        <w:tabs>
          <w:tab w:val="num" w:pos="5040"/>
        </w:tabs>
        <w:ind w:left="5040" w:hanging="360"/>
      </w:pPr>
      <w:rPr>
        <w:rFonts w:ascii="Symbol" w:hAnsi="Symbol"/>
      </w:rPr>
    </w:lvl>
    <w:lvl w:ilvl="7" w:tplc="9D648330">
      <w:start w:val="1"/>
      <w:numFmt w:val="bullet"/>
      <w:lvlText w:val="o"/>
      <w:lvlJc w:val="left"/>
      <w:pPr>
        <w:tabs>
          <w:tab w:val="num" w:pos="5760"/>
        </w:tabs>
        <w:ind w:left="5760" w:hanging="360"/>
      </w:pPr>
      <w:rPr>
        <w:rFonts w:ascii="Courier New" w:hAnsi="Courier New"/>
      </w:rPr>
    </w:lvl>
    <w:lvl w:ilvl="8" w:tplc="503211AA">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6"/>
    <w:multiLevelType w:val="hybridMultilevel"/>
    <w:tmpl w:val="00000056"/>
    <w:lvl w:ilvl="0" w:tplc="214CB3EC">
      <w:start w:val="1"/>
      <w:numFmt w:val="bullet"/>
      <w:lvlText w:val=""/>
      <w:lvlPicBulletId w:val="0"/>
      <w:lvlJc w:val="left"/>
      <w:pPr>
        <w:ind w:left="720" w:hanging="360"/>
      </w:pPr>
      <w:rPr>
        <w:rFonts w:ascii="Symbol" w:hAnsi="Symbol"/>
        <w:sz w:val="31"/>
      </w:rPr>
    </w:lvl>
    <w:lvl w:ilvl="1" w:tplc="09AEAAEA">
      <w:start w:val="1"/>
      <w:numFmt w:val="bullet"/>
      <w:lvlText w:val="o"/>
      <w:lvlJc w:val="left"/>
      <w:pPr>
        <w:tabs>
          <w:tab w:val="num" w:pos="1440"/>
        </w:tabs>
        <w:ind w:left="1440" w:hanging="360"/>
      </w:pPr>
      <w:rPr>
        <w:rFonts w:ascii="Courier New" w:hAnsi="Courier New"/>
      </w:rPr>
    </w:lvl>
    <w:lvl w:ilvl="2" w:tplc="4FE8DF58">
      <w:start w:val="1"/>
      <w:numFmt w:val="bullet"/>
      <w:lvlText w:val=""/>
      <w:lvlJc w:val="left"/>
      <w:pPr>
        <w:tabs>
          <w:tab w:val="num" w:pos="2160"/>
        </w:tabs>
        <w:ind w:left="2160" w:hanging="360"/>
      </w:pPr>
      <w:rPr>
        <w:rFonts w:ascii="Wingdings" w:hAnsi="Wingdings"/>
      </w:rPr>
    </w:lvl>
    <w:lvl w:ilvl="3" w:tplc="E7369B4E">
      <w:start w:val="1"/>
      <w:numFmt w:val="bullet"/>
      <w:lvlText w:val=""/>
      <w:lvlJc w:val="left"/>
      <w:pPr>
        <w:tabs>
          <w:tab w:val="num" w:pos="2880"/>
        </w:tabs>
        <w:ind w:left="2880" w:hanging="360"/>
      </w:pPr>
      <w:rPr>
        <w:rFonts w:ascii="Symbol" w:hAnsi="Symbol"/>
      </w:rPr>
    </w:lvl>
    <w:lvl w:ilvl="4" w:tplc="9CFAA1BA">
      <w:start w:val="1"/>
      <w:numFmt w:val="bullet"/>
      <w:lvlText w:val="o"/>
      <w:lvlJc w:val="left"/>
      <w:pPr>
        <w:tabs>
          <w:tab w:val="num" w:pos="3600"/>
        </w:tabs>
        <w:ind w:left="3600" w:hanging="360"/>
      </w:pPr>
      <w:rPr>
        <w:rFonts w:ascii="Courier New" w:hAnsi="Courier New"/>
      </w:rPr>
    </w:lvl>
    <w:lvl w:ilvl="5" w:tplc="D4929DF0">
      <w:start w:val="1"/>
      <w:numFmt w:val="bullet"/>
      <w:lvlText w:val=""/>
      <w:lvlJc w:val="left"/>
      <w:pPr>
        <w:tabs>
          <w:tab w:val="num" w:pos="4320"/>
        </w:tabs>
        <w:ind w:left="4320" w:hanging="360"/>
      </w:pPr>
      <w:rPr>
        <w:rFonts w:ascii="Wingdings" w:hAnsi="Wingdings"/>
      </w:rPr>
    </w:lvl>
    <w:lvl w:ilvl="6" w:tplc="8E828B94">
      <w:start w:val="1"/>
      <w:numFmt w:val="bullet"/>
      <w:lvlText w:val=""/>
      <w:lvlJc w:val="left"/>
      <w:pPr>
        <w:tabs>
          <w:tab w:val="num" w:pos="5040"/>
        </w:tabs>
        <w:ind w:left="5040" w:hanging="360"/>
      </w:pPr>
      <w:rPr>
        <w:rFonts w:ascii="Symbol" w:hAnsi="Symbol"/>
      </w:rPr>
    </w:lvl>
    <w:lvl w:ilvl="7" w:tplc="3A321150">
      <w:start w:val="1"/>
      <w:numFmt w:val="bullet"/>
      <w:lvlText w:val="o"/>
      <w:lvlJc w:val="left"/>
      <w:pPr>
        <w:tabs>
          <w:tab w:val="num" w:pos="5760"/>
        </w:tabs>
        <w:ind w:left="5760" w:hanging="360"/>
      </w:pPr>
      <w:rPr>
        <w:rFonts w:ascii="Courier New" w:hAnsi="Courier New"/>
      </w:rPr>
    </w:lvl>
    <w:lvl w:ilvl="8" w:tplc="86700A10">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7"/>
    <w:multiLevelType w:val="hybridMultilevel"/>
    <w:tmpl w:val="00000057"/>
    <w:lvl w:ilvl="0" w:tplc="BB122EBE">
      <w:start w:val="1"/>
      <w:numFmt w:val="bullet"/>
      <w:lvlText w:val=""/>
      <w:lvlPicBulletId w:val="0"/>
      <w:lvlJc w:val="left"/>
      <w:pPr>
        <w:ind w:left="720" w:hanging="360"/>
      </w:pPr>
      <w:rPr>
        <w:rFonts w:ascii="Symbol" w:hAnsi="Symbol"/>
        <w:sz w:val="31"/>
      </w:rPr>
    </w:lvl>
    <w:lvl w:ilvl="1" w:tplc="A87E9AA8">
      <w:start w:val="1"/>
      <w:numFmt w:val="bullet"/>
      <w:lvlText w:val="o"/>
      <w:lvlJc w:val="left"/>
      <w:pPr>
        <w:tabs>
          <w:tab w:val="num" w:pos="1440"/>
        </w:tabs>
        <w:ind w:left="1440" w:hanging="360"/>
      </w:pPr>
      <w:rPr>
        <w:rFonts w:ascii="Courier New" w:hAnsi="Courier New"/>
      </w:rPr>
    </w:lvl>
    <w:lvl w:ilvl="2" w:tplc="BC2C613C">
      <w:start w:val="1"/>
      <w:numFmt w:val="bullet"/>
      <w:lvlText w:val=""/>
      <w:lvlJc w:val="left"/>
      <w:pPr>
        <w:tabs>
          <w:tab w:val="num" w:pos="2160"/>
        </w:tabs>
        <w:ind w:left="2160" w:hanging="360"/>
      </w:pPr>
      <w:rPr>
        <w:rFonts w:ascii="Wingdings" w:hAnsi="Wingdings"/>
      </w:rPr>
    </w:lvl>
    <w:lvl w:ilvl="3" w:tplc="D93A428A">
      <w:start w:val="1"/>
      <w:numFmt w:val="bullet"/>
      <w:lvlText w:val=""/>
      <w:lvlJc w:val="left"/>
      <w:pPr>
        <w:tabs>
          <w:tab w:val="num" w:pos="2880"/>
        </w:tabs>
        <w:ind w:left="2880" w:hanging="360"/>
      </w:pPr>
      <w:rPr>
        <w:rFonts w:ascii="Symbol" w:hAnsi="Symbol"/>
      </w:rPr>
    </w:lvl>
    <w:lvl w:ilvl="4" w:tplc="232EFB7E">
      <w:start w:val="1"/>
      <w:numFmt w:val="bullet"/>
      <w:lvlText w:val="o"/>
      <w:lvlJc w:val="left"/>
      <w:pPr>
        <w:tabs>
          <w:tab w:val="num" w:pos="3600"/>
        </w:tabs>
        <w:ind w:left="3600" w:hanging="360"/>
      </w:pPr>
      <w:rPr>
        <w:rFonts w:ascii="Courier New" w:hAnsi="Courier New"/>
      </w:rPr>
    </w:lvl>
    <w:lvl w:ilvl="5" w:tplc="CE64557A">
      <w:start w:val="1"/>
      <w:numFmt w:val="bullet"/>
      <w:lvlText w:val=""/>
      <w:lvlJc w:val="left"/>
      <w:pPr>
        <w:tabs>
          <w:tab w:val="num" w:pos="4320"/>
        </w:tabs>
        <w:ind w:left="4320" w:hanging="360"/>
      </w:pPr>
      <w:rPr>
        <w:rFonts w:ascii="Wingdings" w:hAnsi="Wingdings"/>
      </w:rPr>
    </w:lvl>
    <w:lvl w:ilvl="6" w:tplc="86F037F8">
      <w:start w:val="1"/>
      <w:numFmt w:val="bullet"/>
      <w:lvlText w:val=""/>
      <w:lvlJc w:val="left"/>
      <w:pPr>
        <w:tabs>
          <w:tab w:val="num" w:pos="5040"/>
        </w:tabs>
        <w:ind w:left="5040" w:hanging="360"/>
      </w:pPr>
      <w:rPr>
        <w:rFonts w:ascii="Symbol" w:hAnsi="Symbol"/>
      </w:rPr>
    </w:lvl>
    <w:lvl w:ilvl="7" w:tplc="73A4BD34">
      <w:start w:val="1"/>
      <w:numFmt w:val="bullet"/>
      <w:lvlText w:val="o"/>
      <w:lvlJc w:val="left"/>
      <w:pPr>
        <w:tabs>
          <w:tab w:val="num" w:pos="5760"/>
        </w:tabs>
        <w:ind w:left="5760" w:hanging="360"/>
      </w:pPr>
      <w:rPr>
        <w:rFonts w:ascii="Courier New" w:hAnsi="Courier New"/>
      </w:rPr>
    </w:lvl>
    <w:lvl w:ilvl="8" w:tplc="248084D8">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8"/>
    <w:multiLevelType w:val="hybridMultilevel"/>
    <w:tmpl w:val="00000058"/>
    <w:lvl w:ilvl="0" w:tplc="6882BBAE">
      <w:start w:val="1"/>
      <w:numFmt w:val="bullet"/>
      <w:lvlText w:val=""/>
      <w:lvlPicBulletId w:val="0"/>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88" w15:restartNumberingAfterBreak="0">
    <w:nsid w:val="00000059"/>
    <w:multiLevelType w:val="hybridMultilevel"/>
    <w:tmpl w:val="00000059"/>
    <w:lvl w:ilvl="0" w:tplc="583C5B22">
      <w:start w:val="1"/>
      <w:numFmt w:val="bullet"/>
      <w:lvlText w:val=""/>
      <w:lvlPicBulletId w:val="0"/>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A"/>
    <w:multiLevelType w:val="hybridMultilevel"/>
    <w:tmpl w:val="0000005A"/>
    <w:lvl w:ilvl="0" w:tplc="CD248922">
      <w:start w:val="1"/>
      <w:numFmt w:val="bullet"/>
      <w:lvlText w:val=""/>
      <w:lvlPicBulletId w:val="0"/>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B"/>
    <w:multiLevelType w:val="hybridMultilevel"/>
    <w:tmpl w:val="0000005B"/>
    <w:lvl w:ilvl="0" w:tplc="8280EEEC">
      <w:start w:val="1"/>
      <w:numFmt w:val="bullet"/>
      <w:lvlText w:val=""/>
      <w:lvlPicBulletId w:val="0"/>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D"/>
    <w:multiLevelType w:val="hybridMultilevel"/>
    <w:tmpl w:val="0000005D"/>
    <w:lvl w:ilvl="0" w:tplc="A996937A">
      <w:start w:val="1"/>
      <w:numFmt w:val="bullet"/>
      <w:lvlText w:val=""/>
      <w:lvlPicBulletId w:val="0"/>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E"/>
    <w:multiLevelType w:val="hybridMultilevel"/>
    <w:tmpl w:val="0000005E"/>
    <w:lvl w:ilvl="0" w:tplc="B1BE4446">
      <w:start w:val="1"/>
      <w:numFmt w:val="bullet"/>
      <w:lvlText w:val=""/>
      <w:lvlPicBulletId w:val="0"/>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94" w15:restartNumberingAfterBreak="0">
    <w:nsid w:val="0000005F"/>
    <w:multiLevelType w:val="hybridMultilevel"/>
    <w:tmpl w:val="0000005F"/>
    <w:lvl w:ilvl="0" w:tplc="43B611AA">
      <w:start w:val="1"/>
      <w:numFmt w:val="bullet"/>
      <w:lvlText w:val=""/>
      <w:lvlPicBulletId w:val="0"/>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0"/>
    <w:multiLevelType w:val="hybridMultilevel"/>
    <w:tmpl w:val="00000060"/>
    <w:lvl w:ilvl="0" w:tplc="529EF1EC">
      <w:start w:val="1"/>
      <w:numFmt w:val="bullet"/>
      <w:lvlText w:val=""/>
      <w:lvlPicBulletId w:val="0"/>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1"/>
    <w:multiLevelType w:val="hybridMultilevel"/>
    <w:tmpl w:val="00000061"/>
    <w:lvl w:ilvl="0" w:tplc="4768D326">
      <w:start w:val="1"/>
      <w:numFmt w:val="bullet"/>
      <w:lvlText w:val=""/>
      <w:lvlPicBulletId w:val="0"/>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3"/>
    <w:multiLevelType w:val="hybridMultilevel"/>
    <w:tmpl w:val="00000063"/>
    <w:lvl w:ilvl="0" w:tplc="81F28B58">
      <w:start w:val="1"/>
      <w:numFmt w:val="bullet"/>
      <w:lvlText w:val=""/>
      <w:lvlPicBulletId w:val="0"/>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5"/>
    <w:multiLevelType w:val="hybridMultilevel"/>
    <w:tmpl w:val="00000065"/>
    <w:lvl w:ilvl="0" w:tplc="2376E840">
      <w:start w:val="1"/>
      <w:numFmt w:val="bullet"/>
      <w:lvlText w:val=""/>
      <w:lvlPicBulletId w:val="0"/>
      <w:lvlJc w:val="left"/>
      <w:pPr>
        <w:ind w:left="720" w:hanging="360"/>
      </w:pPr>
      <w:rPr>
        <w:rFonts w:ascii="Symbol" w:hAnsi="Symbol"/>
        <w:sz w:val="31"/>
      </w:rPr>
    </w:lvl>
    <w:lvl w:ilvl="1" w:tplc="9A727718">
      <w:start w:val="1"/>
      <w:numFmt w:val="bullet"/>
      <w:lvlText w:val="o"/>
      <w:lvlJc w:val="left"/>
      <w:pPr>
        <w:tabs>
          <w:tab w:val="num" w:pos="1440"/>
        </w:tabs>
        <w:ind w:left="1440" w:hanging="360"/>
      </w:pPr>
      <w:rPr>
        <w:rFonts w:ascii="Courier New" w:hAnsi="Courier New"/>
      </w:rPr>
    </w:lvl>
    <w:lvl w:ilvl="2" w:tplc="3AA4FC98">
      <w:start w:val="1"/>
      <w:numFmt w:val="bullet"/>
      <w:lvlText w:val=""/>
      <w:lvlJc w:val="left"/>
      <w:pPr>
        <w:tabs>
          <w:tab w:val="num" w:pos="2160"/>
        </w:tabs>
        <w:ind w:left="2160" w:hanging="360"/>
      </w:pPr>
      <w:rPr>
        <w:rFonts w:ascii="Wingdings" w:hAnsi="Wingdings"/>
      </w:rPr>
    </w:lvl>
    <w:lvl w:ilvl="3" w:tplc="E96A10AE">
      <w:start w:val="1"/>
      <w:numFmt w:val="bullet"/>
      <w:lvlText w:val=""/>
      <w:lvlJc w:val="left"/>
      <w:pPr>
        <w:tabs>
          <w:tab w:val="num" w:pos="2880"/>
        </w:tabs>
        <w:ind w:left="2880" w:hanging="360"/>
      </w:pPr>
      <w:rPr>
        <w:rFonts w:ascii="Symbol" w:hAnsi="Symbol"/>
      </w:rPr>
    </w:lvl>
    <w:lvl w:ilvl="4" w:tplc="5C92B08C">
      <w:start w:val="1"/>
      <w:numFmt w:val="bullet"/>
      <w:lvlText w:val="o"/>
      <w:lvlJc w:val="left"/>
      <w:pPr>
        <w:tabs>
          <w:tab w:val="num" w:pos="3600"/>
        </w:tabs>
        <w:ind w:left="3600" w:hanging="360"/>
      </w:pPr>
      <w:rPr>
        <w:rFonts w:ascii="Courier New" w:hAnsi="Courier New"/>
      </w:rPr>
    </w:lvl>
    <w:lvl w:ilvl="5" w:tplc="6D80265C">
      <w:start w:val="1"/>
      <w:numFmt w:val="bullet"/>
      <w:lvlText w:val=""/>
      <w:lvlJc w:val="left"/>
      <w:pPr>
        <w:tabs>
          <w:tab w:val="num" w:pos="4320"/>
        </w:tabs>
        <w:ind w:left="4320" w:hanging="360"/>
      </w:pPr>
      <w:rPr>
        <w:rFonts w:ascii="Wingdings" w:hAnsi="Wingdings"/>
      </w:rPr>
    </w:lvl>
    <w:lvl w:ilvl="6" w:tplc="E9E46C1E">
      <w:start w:val="1"/>
      <w:numFmt w:val="bullet"/>
      <w:lvlText w:val=""/>
      <w:lvlJc w:val="left"/>
      <w:pPr>
        <w:tabs>
          <w:tab w:val="num" w:pos="5040"/>
        </w:tabs>
        <w:ind w:left="5040" w:hanging="360"/>
      </w:pPr>
      <w:rPr>
        <w:rFonts w:ascii="Symbol" w:hAnsi="Symbol"/>
      </w:rPr>
    </w:lvl>
    <w:lvl w:ilvl="7" w:tplc="4EFA57BC">
      <w:start w:val="1"/>
      <w:numFmt w:val="bullet"/>
      <w:lvlText w:val="o"/>
      <w:lvlJc w:val="left"/>
      <w:pPr>
        <w:tabs>
          <w:tab w:val="num" w:pos="5760"/>
        </w:tabs>
        <w:ind w:left="5760" w:hanging="360"/>
      </w:pPr>
      <w:rPr>
        <w:rFonts w:ascii="Courier New" w:hAnsi="Courier New"/>
      </w:rPr>
    </w:lvl>
    <w:lvl w:ilvl="8" w:tplc="5A0294AC">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D"/>
    <w:multiLevelType w:val="hybridMultilevel"/>
    <w:tmpl w:val="0000006D"/>
    <w:lvl w:ilvl="0" w:tplc="085AE8DA">
      <w:start w:val="1"/>
      <w:numFmt w:val="bullet"/>
      <w:lvlText w:val=""/>
      <w:lvlPicBulletId w:val="0"/>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6E"/>
    <w:multiLevelType w:val="hybridMultilevel"/>
    <w:tmpl w:val="0000006E"/>
    <w:lvl w:ilvl="0" w:tplc="40BCFAE4">
      <w:start w:val="1"/>
      <w:numFmt w:val="bullet"/>
      <w:lvlText w:val=""/>
      <w:lvlPicBulletId w:val="0"/>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6F"/>
    <w:multiLevelType w:val="hybridMultilevel"/>
    <w:tmpl w:val="0000006F"/>
    <w:lvl w:ilvl="0" w:tplc="DCB0D250">
      <w:start w:val="1"/>
      <w:numFmt w:val="bullet"/>
      <w:lvlText w:val=""/>
      <w:lvlPicBulletId w:val="0"/>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0"/>
    <w:multiLevelType w:val="hybridMultilevel"/>
    <w:tmpl w:val="00000070"/>
    <w:lvl w:ilvl="0" w:tplc="48BCE830">
      <w:start w:val="1"/>
      <w:numFmt w:val="bullet"/>
      <w:lvlText w:val=""/>
      <w:lvlPicBulletId w:val="0"/>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1"/>
    <w:multiLevelType w:val="hybridMultilevel"/>
    <w:tmpl w:val="00000071"/>
    <w:lvl w:ilvl="0" w:tplc="041ABB66">
      <w:start w:val="1"/>
      <w:numFmt w:val="bullet"/>
      <w:lvlText w:val=""/>
      <w:lvlPicBulletId w:val="0"/>
      <w:lvlJc w:val="left"/>
      <w:pPr>
        <w:ind w:left="720" w:hanging="360"/>
      </w:pPr>
      <w:rPr>
        <w:rFonts w:ascii="Symbol" w:hAnsi="Symbol"/>
        <w:sz w:val="31"/>
      </w:rPr>
    </w:lvl>
    <w:lvl w:ilvl="1" w:tplc="ED2EB992">
      <w:start w:val="1"/>
      <w:numFmt w:val="bullet"/>
      <w:lvlText w:val="o"/>
      <w:lvlJc w:val="left"/>
      <w:pPr>
        <w:tabs>
          <w:tab w:val="num" w:pos="1440"/>
        </w:tabs>
        <w:ind w:left="1440" w:hanging="360"/>
      </w:pPr>
      <w:rPr>
        <w:rFonts w:ascii="Courier New" w:hAnsi="Courier New"/>
      </w:rPr>
    </w:lvl>
    <w:lvl w:ilvl="2" w:tplc="B48A8B3E">
      <w:start w:val="1"/>
      <w:numFmt w:val="bullet"/>
      <w:lvlText w:val=""/>
      <w:lvlJc w:val="left"/>
      <w:pPr>
        <w:tabs>
          <w:tab w:val="num" w:pos="2160"/>
        </w:tabs>
        <w:ind w:left="2160" w:hanging="360"/>
      </w:pPr>
      <w:rPr>
        <w:rFonts w:ascii="Wingdings" w:hAnsi="Wingdings"/>
      </w:rPr>
    </w:lvl>
    <w:lvl w:ilvl="3" w:tplc="5650B830">
      <w:start w:val="1"/>
      <w:numFmt w:val="bullet"/>
      <w:lvlText w:val=""/>
      <w:lvlJc w:val="left"/>
      <w:pPr>
        <w:tabs>
          <w:tab w:val="num" w:pos="2880"/>
        </w:tabs>
        <w:ind w:left="2880" w:hanging="360"/>
      </w:pPr>
      <w:rPr>
        <w:rFonts w:ascii="Symbol" w:hAnsi="Symbol"/>
      </w:rPr>
    </w:lvl>
    <w:lvl w:ilvl="4" w:tplc="BBE4CFD0">
      <w:start w:val="1"/>
      <w:numFmt w:val="bullet"/>
      <w:lvlText w:val="o"/>
      <w:lvlJc w:val="left"/>
      <w:pPr>
        <w:tabs>
          <w:tab w:val="num" w:pos="3600"/>
        </w:tabs>
        <w:ind w:left="3600" w:hanging="360"/>
      </w:pPr>
      <w:rPr>
        <w:rFonts w:ascii="Courier New" w:hAnsi="Courier New"/>
      </w:rPr>
    </w:lvl>
    <w:lvl w:ilvl="5" w:tplc="E6A283E4">
      <w:start w:val="1"/>
      <w:numFmt w:val="bullet"/>
      <w:lvlText w:val=""/>
      <w:lvlJc w:val="left"/>
      <w:pPr>
        <w:tabs>
          <w:tab w:val="num" w:pos="4320"/>
        </w:tabs>
        <w:ind w:left="4320" w:hanging="360"/>
      </w:pPr>
      <w:rPr>
        <w:rFonts w:ascii="Wingdings" w:hAnsi="Wingdings"/>
      </w:rPr>
    </w:lvl>
    <w:lvl w:ilvl="6" w:tplc="6AF494E6">
      <w:start w:val="1"/>
      <w:numFmt w:val="bullet"/>
      <w:lvlText w:val=""/>
      <w:lvlJc w:val="left"/>
      <w:pPr>
        <w:tabs>
          <w:tab w:val="num" w:pos="5040"/>
        </w:tabs>
        <w:ind w:left="5040" w:hanging="360"/>
      </w:pPr>
      <w:rPr>
        <w:rFonts w:ascii="Symbol" w:hAnsi="Symbol"/>
      </w:rPr>
    </w:lvl>
    <w:lvl w:ilvl="7" w:tplc="EA24EBD0">
      <w:start w:val="1"/>
      <w:numFmt w:val="bullet"/>
      <w:lvlText w:val="o"/>
      <w:lvlJc w:val="left"/>
      <w:pPr>
        <w:tabs>
          <w:tab w:val="num" w:pos="5760"/>
        </w:tabs>
        <w:ind w:left="5760" w:hanging="360"/>
      </w:pPr>
      <w:rPr>
        <w:rFonts w:ascii="Courier New" w:hAnsi="Courier New"/>
      </w:rPr>
    </w:lvl>
    <w:lvl w:ilvl="8" w:tplc="4A4CDB82">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2"/>
    <w:multiLevelType w:val="hybridMultilevel"/>
    <w:tmpl w:val="00000072"/>
    <w:lvl w:ilvl="0" w:tplc="AC188DB2">
      <w:start w:val="1"/>
      <w:numFmt w:val="bullet"/>
      <w:lvlText w:val=""/>
      <w:lvlPicBulletId w:val="0"/>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3"/>
    <w:multiLevelType w:val="hybridMultilevel"/>
    <w:tmpl w:val="00000073"/>
    <w:lvl w:ilvl="0" w:tplc="5D7CBAD4">
      <w:start w:val="1"/>
      <w:numFmt w:val="bullet"/>
      <w:lvlText w:val=""/>
      <w:lvlPicBulletId w:val="0"/>
      <w:lvlJc w:val="left"/>
      <w:pPr>
        <w:ind w:left="720" w:hanging="360"/>
      </w:pPr>
      <w:rPr>
        <w:rFonts w:ascii="Symbol" w:hAnsi="Symbol"/>
        <w:sz w:val="31"/>
      </w:rPr>
    </w:lvl>
    <w:lvl w:ilvl="1" w:tplc="0D70F6F2">
      <w:start w:val="1"/>
      <w:numFmt w:val="bullet"/>
      <w:lvlText w:val="o"/>
      <w:lvlJc w:val="left"/>
      <w:pPr>
        <w:tabs>
          <w:tab w:val="num" w:pos="1440"/>
        </w:tabs>
        <w:ind w:left="1440" w:hanging="360"/>
      </w:pPr>
      <w:rPr>
        <w:rFonts w:ascii="Courier New" w:hAnsi="Courier New"/>
      </w:rPr>
    </w:lvl>
    <w:lvl w:ilvl="2" w:tplc="657A67C4">
      <w:start w:val="1"/>
      <w:numFmt w:val="bullet"/>
      <w:lvlText w:val=""/>
      <w:lvlJc w:val="left"/>
      <w:pPr>
        <w:tabs>
          <w:tab w:val="num" w:pos="2160"/>
        </w:tabs>
        <w:ind w:left="2160" w:hanging="360"/>
      </w:pPr>
      <w:rPr>
        <w:rFonts w:ascii="Wingdings" w:hAnsi="Wingdings"/>
      </w:rPr>
    </w:lvl>
    <w:lvl w:ilvl="3" w:tplc="301C0AD8">
      <w:start w:val="1"/>
      <w:numFmt w:val="bullet"/>
      <w:lvlText w:val=""/>
      <w:lvlJc w:val="left"/>
      <w:pPr>
        <w:tabs>
          <w:tab w:val="num" w:pos="2880"/>
        </w:tabs>
        <w:ind w:left="2880" w:hanging="360"/>
      </w:pPr>
      <w:rPr>
        <w:rFonts w:ascii="Symbol" w:hAnsi="Symbol"/>
      </w:rPr>
    </w:lvl>
    <w:lvl w:ilvl="4" w:tplc="6EF2A7C8">
      <w:start w:val="1"/>
      <w:numFmt w:val="bullet"/>
      <w:lvlText w:val="o"/>
      <w:lvlJc w:val="left"/>
      <w:pPr>
        <w:tabs>
          <w:tab w:val="num" w:pos="3600"/>
        </w:tabs>
        <w:ind w:left="3600" w:hanging="360"/>
      </w:pPr>
      <w:rPr>
        <w:rFonts w:ascii="Courier New" w:hAnsi="Courier New"/>
      </w:rPr>
    </w:lvl>
    <w:lvl w:ilvl="5" w:tplc="22BA87F8">
      <w:start w:val="1"/>
      <w:numFmt w:val="bullet"/>
      <w:lvlText w:val=""/>
      <w:lvlJc w:val="left"/>
      <w:pPr>
        <w:tabs>
          <w:tab w:val="num" w:pos="4320"/>
        </w:tabs>
        <w:ind w:left="4320" w:hanging="360"/>
      </w:pPr>
      <w:rPr>
        <w:rFonts w:ascii="Wingdings" w:hAnsi="Wingdings"/>
      </w:rPr>
    </w:lvl>
    <w:lvl w:ilvl="6" w:tplc="D6343A84">
      <w:start w:val="1"/>
      <w:numFmt w:val="bullet"/>
      <w:lvlText w:val=""/>
      <w:lvlJc w:val="left"/>
      <w:pPr>
        <w:tabs>
          <w:tab w:val="num" w:pos="5040"/>
        </w:tabs>
        <w:ind w:left="5040" w:hanging="360"/>
      </w:pPr>
      <w:rPr>
        <w:rFonts w:ascii="Symbol" w:hAnsi="Symbol"/>
      </w:rPr>
    </w:lvl>
    <w:lvl w:ilvl="7" w:tplc="49B0496E">
      <w:start w:val="1"/>
      <w:numFmt w:val="bullet"/>
      <w:lvlText w:val="o"/>
      <w:lvlJc w:val="left"/>
      <w:pPr>
        <w:tabs>
          <w:tab w:val="num" w:pos="5760"/>
        </w:tabs>
        <w:ind w:left="5760" w:hanging="360"/>
      </w:pPr>
      <w:rPr>
        <w:rFonts w:ascii="Courier New" w:hAnsi="Courier New"/>
      </w:rPr>
    </w:lvl>
    <w:lvl w:ilvl="8" w:tplc="55E24862">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4"/>
    <w:multiLevelType w:val="hybridMultilevel"/>
    <w:tmpl w:val="00000074"/>
    <w:lvl w:ilvl="0" w:tplc="739ECFE8">
      <w:start w:val="1"/>
      <w:numFmt w:val="bullet"/>
      <w:lvlText w:val=""/>
      <w:lvlPicBulletId w:val="0"/>
      <w:lvlJc w:val="left"/>
      <w:pPr>
        <w:ind w:left="720" w:hanging="360"/>
      </w:pPr>
      <w:rPr>
        <w:rFonts w:ascii="Symbol" w:hAnsi="Symbol"/>
        <w:sz w:val="31"/>
      </w:rPr>
    </w:lvl>
    <w:lvl w:ilvl="1" w:tplc="77882922">
      <w:start w:val="1"/>
      <w:numFmt w:val="bullet"/>
      <w:lvlText w:val="o"/>
      <w:lvlJc w:val="left"/>
      <w:pPr>
        <w:tabs>
          <w:tab w:val="num" w:pos="1440"/>
        </w:tabs>
        <w:ind w:left="1440" w:hanging="360"/>
      </w:pPr>
      <w:rPr>
        <w:rFonts w:ascii="Courier New" w:hAnsi="Courier New"/>
      </w:rPr>
    </w:lvl>
    <w:lvl w:ilvl="2" w:tplc="89306D9A">
      <w:start w:val="1"/>
      <w:numFmt w:val="bullet"/>
      <w:lvlText w:val=""/>
      <w:lvlJc w:val="left"/>
      <w:pPr>
        <w:tabs>
          <w:tab w:val="num" w:pos="2160"/>
        </w:tabs>
        <w:ind w:left="2160" w:hanging="360"/>
      </w:pPr>
      <w:rPr>
        <w:rFonts w:ascii="Wingdings" w:hAnsi="Wingdings"/>
      </w:rPr>
    </w:lvl>
    <w:lvl w:ilvl="3" w:tplc="18DE844E">
      <w:start w:val="1"/>
      <w:numFmt w:val="bullet"/>
      <w:lvlText w:val=""/>
      <w:lvlJc w:val="left"/>
      <w:pPr>
        <w:tabs>
          <w:tab w:val="num" w:pos="2880"/>
        </w:tabs>
        <w:ind w:left="2880" w:hanging="360"/>
      </w:pPr>
      <w:rPr>
        <w:rFonts w:ascii="Symbol" w:hAnsi="Symbol"/>
      </w:rPr>
    </w:lvl>
    <w:lvl w:ilvl="4" w:tplc="15A0DA24">
      <w:start w:val="1"/>
      <w:numFmt w:val="bullet"/>
      <w:lvlText w:val="o"/>
      <w:lvlJc w:val="left"/>
      <w:pPr>
        <w:tabs>
          <w:tab w:val="num" w:pos="3600"/>
        </w:tabs>
        <w:ind w:left="3600" w:hanging="360"/>
      </w:pPr>
      <w:rPr>
        <w:rFonts w:ascii="Courier New" w:hAnsi="Courier New"/>
      </w:rPr>
    </w:lvl>
    <w:lvl w:ilvl="5" w:tplc="38547860">
      <w:start w:val="1"/>
      <w:numFmt w:val="bullet"/>
      <w:lvlText w:val=""/>
      <w:lvlJc w:val="left"/>
      <w:pPr>
        <w:tabs>
          <w:tab w:val="num" w:pos="4320"/>
        </w:tabs>
        <w:ind w:left="4320" w:hanging="360"/>
      </w:pPr>
      <w:rPr>
        <w:rFonts w:ascii="Wingdings" w:hAnsi="Wingdings"/>
      </w:rPr>
    </w:lvl>
    <w:lvl w:ilvl="6" w:tplc="5D4E0D04">
      <w:start w:val="1"/>
      <w:numFmt w:val="bullet"/>
      <w:lvlText w:val=""/>
      <w:lvlJc w:val="left"/>
      <w:pPr>
        <w:tabs>
          <w:tab w:val="num" w:pos="5040"/>
        </w:tabs>
        <w:ind w:left="5040" w:hanging="360"/>
      </w:pPr>
      <w:rPr>
        <w:rFonts w:ascii="Symbol" w:hAnsi="Symbol"/>
      </w:rPr>
    </w:lvl>
    <w:lvl w:ilvl="7" w:tplc="C8A26DCA">
      <w:start w:val="1"/>
      <w:numFmt w:val="bullet"/>
      <w:lvlText w:val="o"/>
      <w:lvlJc w:val="left"/>
      <w:pPr>
        <w:tabs>
          <w:tab w:val="num" w:pos="5760"/>
        </w:tabs>
        <w:ind w:left="5760" w:hanging="360"/>
      </w:pPr>
      <w:rPr>
        <w:rFonts w:ascii="Courier New" w:hAnsi="Courier New"/>
      </w:rPr>
    </w:lvl>
    <w:lvl w:ilvl="8" w:tplc="4CEE9A62">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5"/>
    <w:multiLevelType w:val="hybridMultilevel"/>
    <w:tmpl w:val="00000075"/>
    <w:lvl w:ilvl="0" w:tplc="A3407F4A">
      <w:start w:val="1"/>
      <w:numFmt w:val="bullet"/>
      <w:lvlText w:val=""/>
      <w:lvlPicBulletId w:val="0"/>
      <w:lvlJc w:val="left"/>
      <w:pPr>
        <w:ind w:left="720" w:hanging="360"/>
      </w:pPr>
      <w:rPr>
        <w:rFonts w:ascii="Symbol" w:hAnsi="Symbol"/>
        <w:sz w:val="31"/>
      </w:rPr>
    </w:lvl>
    <w:lvl w:ilvl="1" w:tplc="CF2417D2">
      <w:start w:val="1"/>
      <w:numFmt w:val="bullet"/>
      <w:lvlText w:val="o"/>
      <w:lvlJc w:val="left"/>
      <w:pPr>
        <w:tabs>
          <w:tab w:val="num" w:pos="1440"/>
        </w:tabs>
        <w:ind w:left="1440" w:hanging="360"/>
      </w:pPr>
      <w:rPr>
        <w:rFonts w:ascii="Courier New" w:hAnsi="Courier New"/>
      </w:rPr>
    </w:lvl>
    <w:lvl w:ilvl="2" w:tplc="3FBA2B34">
      <w:start w:val="1"/>
      <w:numFmt w:val="bullet"/>
      <w:lvlText w:val=""/>
      <w:lvlJc w:val="left"/>
      <w:pPr>
        <w:tabs>
          <w:tab w:val="num" w:pos="2160"/>
        </w:tabs>
        <w:ind w:left="2160" w:hanging="360"/>
      </w:pPr>
      <w:rPr>
        <w:rFonts w:ascii="Wingdings" w:hAnsi="Wingdings"/>
      </w:rPr>
    </w:lvl>
    <w:lvl w:ilvl="3" w:tplc="B748F616">
      <w:start w:val="1"/>
      <w:numFmt w:val="bullet"/>
      <w:lvlText w:val=""/>
      <w:lvlJc w:val="left"/>
      <w:pPr>
        <w:tabs>
          <w:tab w:val="num" w:pos="2880"/>
        </w:tabs>
        <w:ind w:left="2880" w:hanging="360"/>
      </w:pPr>
      <w:rPr>
        <w:rFonts w:ascii="Symbol" w:hAnsi="Symbol"/>
      </w:rPr>
    </w:lvl>
    <w:lvl w:ilvl="4" w:tplc="55AC204A">
      <w:start w:val="1"/>
      <w:numFmt w:val="bullet"/>
      <w:lvlText w:val="o"/>
      <w:lvlJc w:val="left"/>
      <w:pPr>
        <w:tabs>
          <w:tab w:val="num" w:pos="3600"/>
        </w:tabs>
        <w:ind w:left="3600" w:hanging="360"/>
      </w:pPr>
      <w:rPr>
        <w:rFonts w:ascii="Courier New" w:hAnsi="Courier New"/>
      </w:rPr>
    </w:lvl>
    <w:lvl w:ilvl="5" w:tplc="13FC1564">
      <w:start w:val="1"/>
      <w:numFmt w:val="bullet"/>
      <w:lvlText w:val=""/>
      <w:lvlJc w:val="left"/>
      <w:pPr>
        <w:tabs>
          <w:tab w:val="num" w:pos="4320"/>
        </w:tabs>
        <w:ind w:left="4320" w:hanging="360"/>
      </w:pPr>
      <w:rPr>
        <w:rFonts w:ascii="Wingdings" w:hAnsi="Wingdings"/>
      </w:rPr>
    </w:lvl>
    <w:lvl w:ilvl="6" w:tplc="F0CAF8CE">
      <w:start w:val="1"/>
      <w:numFmt w:val="bullet"/>
      <w:lvlText w:val=""/>
      <w:lvlJc w:val="left"/>
      <w:pPr>
        <w:tabs>
          <w:tab w:val="num" w:pos="5040"/>
        </w:tabs>
        <w:ind w:left="5040" w:hanging="360"/>
      </w:pPr>
      <w:rPr>
        <w:rFonts w:ascii="Symbol" w:hAnsi="Symbol"/>
      </w:rPr>
    </w:lvl>
    <w:lvl w:ilvl="7" w:tplc="9CCA6E2A">
      <w:start w:val="1"/>
      <w:numFmt w:val="bullet"/>
      <w:lvlText w:val="o"/>
      <w:lvlJc w:val="left"/>
      <w:pPr>
        <w:tabs>
          <w:tab w:val="num" w:pos="5760"/>
        </w:tabs>
        <w:ind w:left="5760" w:hanging="360"/>
      </w:pPr>
      <w:rPr>
        <w:rFonts w:ascii="Courier New" w:hAnsi="Courier New"/>
      </w:rPr>
    </w:lvl>
    <w:lvl w:ilvl="8" w:tplc="99BE7E68">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6"/>
    <w:multiLevelType w:val="hybridMultilevel"/>
    <w:tmpl w:val="00000076"/>
    <w:lvl w:ilvl="0" w:tplc="367210B6">
      <w:start w:val="1"/>
      <w:numFmt w:val="bullet"/>
      <w:lvlText w:val=""/>
      <w:lvlPicBulletId w:val="0"/>
      <w:lvlJc w:val="left"/>
      <w:pPr>
        <w:ind w:left="720" w:hanging="360"/>
      </w:pPr>
      <w:rPr>
        <w:rFonts w:ascii="Symbol" w:hAnsi="Symbol"/>
        <w:sz w:val="31"/>
      </w:rPr>
    </w:lvl>
    <w:lvl w:ilvl="1" w:tplc="82080954">
      <w:start w:val="1"/>
      <w:numFmt w:val="bullet"/>
      <w:lvlText w:val="o"/>
      <w:lvlJc w:val="left"/>
      <w:pPr>
        <w:tabs>
          <w:tab w:val="num" w:pos="1440"/>
        </w:tabs>
        <w:ind w:left="1440" w:hanging="360"/>
      </w:pPr>
      <w:rPr>
        <w:rFonts w:ascii="Courier New" w:hAnsi="Courier New"/>
      </w:rPr>
    </w:lvl>
    <w:lvl w:ilvl="2" w:tplc="3A4E1248">
      <w:start w:val="1"/>
      <w:numFmt w:val="bullet"/>
      <w:lvlText w:val=""/>
      <w:lvlJc w:val="left"/>
      <w:pPr>
        <w:tabs>
          <w:tab w:val="num" w:pos="2160"/>
        </w:tabs>
        <w:ind w:left="2160" w:hanging="360"/>
      </w:pPr>
      <w:rPr>
        <w:rFonts w:ascii="Wingdings" w:hAnsi="Wingdings"/>
      </w:rPr>
    </w:lvl>
    <w:lvl w:ilvl="3" w:tplc="BDDE9F34">
      <w:start w:val="1"/>
      <w:numFmt w:val="bullet"/>
      <w:lvlText w:val=""/>
      <w:lvlJc w:val="left"/>
      <w:pPr>
        <w:tabs>
          <w:tab w:val="num" w:pos="2880"/>
        </w:tabs>
        <w:ind w:left="2880" w:hanging="360"/>
      </w:pPr>
      <w:rPr>
        <w:rFonts w:ascii="Symbol" w:hAnsi="Symbol"/>
      </w:rPr>
    </w:lvl>
    <w:lvl w:ilvl="4" w:tplc="269EE870">
      <w:start w:val="1"/>
      <w:numFmt w:val="bullet"/>
      <w:lvlText w:val="o"/>
      <w:lvlJc w:val="left"/>
      <w:pPr>
        <w:tabs>
          <w:tab w:val="num" w:pos="3600"/>
        </w:tabs>
        <w:ind w:left="3600" w:hanging="360"/>
      </w:pPr>
      <w:rPr>
        <w:rFonts w:ascii="Courier New" w:hAnsi="Courier New"/>
      </w:rPr>
    </w:lvl>
    <w:lvl w:ilvl="5" w:tplc="BCB4C910">
      <w:start w:val="1"/>
      <w:numFmt w:val="bullet"/>
      <w:lvlText w:val=""/>
      <w:lvlJc w:val="left"/>
      <w:pPr>
        <w:tabs>
          <w:tab w:val="num" w:pos="4320"/>
        </w:tabs>
        <w:ind w:left="4320" w:hanging="360"/>
      </w:pPr>
      <w:rPr>
        <w:rFonts w:ascii="Wingdings" w:hAnsi="Wingdings"/>
      </w:rPr>
    </w:lvl>
    <w:lvl w:ilvl="6" w:tplc="044C5818">
      <w:start w:val="1"/>
      <w:numFmt w:val="bullet"/>
      <w:lvlText w:val=""/>
      <w:lvlJc w:val="left"/>
      <w:pPr>
        <w:tabs>
          <w:tab w:val="num" w:pos="5040"/>
        </w:tabs>
        <w:ind w:left="5040" w:hanging="360"/>
      </w:pPr>
      <w:rPr>
        <w:rFonts w:ascii="Symbol" w:hAnsi="Symbol"/>
      </w:rPr>
    </w:lvl>
    <w:lvl w:ilvl="7" w:tplc="213207D4">
      <w:start w:val="1"/>
      <w:numFmt w:val="bullet"/>
      <w:lvlText w:val="o"/>
      <w:lvlJc w:val="left"/>
      <w:pPr>
        <w:tabs>
          <w:tab w:val="num" w:pos="5760"/>
        </w:tabs>
        <w:ind w:left="5760" w:hanging="360"/>
      </w:pPr>
      <w:rPr>
        <w:rFonts w:ascii="Courier New" w:hAnsi="Courier New"/>
      </w:rPr>
    </w:lvl>
    <w:lvl w:ilvl="8" w:tplc="C4C2E058">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77"/>
    <w:multiLevelType w:val="hybridMultilevel"/>
    <w:tmpl w:val="00000077"/>
    <w:lvl w:ilvl="0" w:tplc="352AFBEA">
      <w:start w:val="1"/>
      <w:numFmt w:val="bullet"/>
      <w:lvlText w:val=""/>
      <w:lvlPicBulletId w:val="0"/>
      <w:lvlJc w:val="left"/>
      <w:pPr>
        <w:ind w:left="720" w:hanging="360"/>
      </w:pPr>
      <w:rPr>
        <w:rFonts w:ascii="Symbol" w:hAnsi="Symbol"/>
        <w:sz w:val="31"/>
      </w:rPr>
    </w:lvl>
    <w:lvl w:ilvl="1" w:tplc="0BA03648">
      <w:start w:val="1"/>
      <w:numFmt w:val="bullet"/>
      <w:lvlText w:val="o"/>
      <w:lvlJc w:val="left"/>
      <w:pPr>
        <w:tabs>
          <w:tab w:val="num" w:pos="1440"/>
        </w:tabs>
        <w:ind w:left="1440" w:hanging="360"/>
      </w:pPr>
      <w:rPr>
        <w:rFonts w:ascii="Courier New" w:hAnsi="Courier New"/>
      </w:rPr>
    </w:lvl>
    <w:lvl w:ilvl="2" w:tplc="AFF4D7A0">
      <w:start w:val="1"/>
      <w:numFmt w:val="bullet"/>
      <w:lvlText w:val=""/>
      <w:lvlJc w:val="left"/>
      <w:pPr>
        <w:tabs>
          <w:tab w:val="num" w:pos="2160"/>
        </w:tabs>
        <w:ind w:left="2160" w:hanging="360"/>
      </w:pPr>
      <w:rPr>
        <w:rFonts w:ascii="Wingdings" w:hAnsi="Wingdings"/>
      </w:rPr>
    </w:lvl>
    <w:lvl w:ilvl="3" w:tplc="99FCBEDE">
      <w:start w:val="1"/>
      <w:numFmt w:val="bullet"/>
      <w:lvlText w:val=""/>
      <w:lvlJc w:val="left"/>
      <w:pPr>
        <w:tabs>
          <w:tab w:val="num" w:pos="2880"/>
        </w:tabs>
        <w:ind w:left="2880" w:hanging="360"/>
      </w:pPr>
      <w:rPr>
        <w:rFonts w:ascii="Symbol" w:hAnsi="Symbol"/>
      </w:rPr>
    </w:lvl>
    <w:lvl w:ilvl="4" w:tplc="D88872DA">
      <w:start w:val="1"/>
      <w:numFmt w:val="bullet"/>
      <w:lvlText w:val="o"/>
      <w:lvlJc w:val="left"/>
      <w:pPr>
        <w:tabs>
          <w:tab w:val="num" w:pos="3600"/>
        </w:tabs>
        <w:ind w:left="3600" w:hanging="360"/>
      </w:pPr>
      <w:rPr>
        <w:rFonts w:ascii="Courier New" w:hAnsi="Courier New"/>
      </w:rPr>
    </w:lvl>
    <w:lvl w:ilvl="5" w:tplc="A8DC82E2">
      <w:start w:val="1"/>
      <w:numFmt w:val="bullet"/>
      <w:lvlText w:val=""/>
      <w:lvlJc w:val="left"/>
      <w:pPr>
        <w:tabs>
          <w:tab w:val="num" w:pos="4320"/>
        </w:tabs>
        <w:ind w:left="4320" w:hanging="360"/>
      </w:pPr>
      <w:rPr>
        <w:rFonts w:ascii="Wingdings" w:hAnsi="Wingdings"/>
      </w:rPr>
    </w:lvl>
    <w:lvl w:ilvl="6" w:tplc="A3A8D1A4">
      <w:start w:val="1"/>
      <w:numFmt w:val="bullet"/>
      <w:lvlText w:val=""/>
      <w:lvlJc w:val="left"/>
      <w:pPr>
        <w:tabs>
          <w:tab w:val="num" w:pos="5040"/>
        </w:tabs>
        <w:ind w:left="5040" w:hanging="360"/>
      </w:pPr>
      <w:rPr>
        <w:rFonts w:ascii="Symbol" w:hAnsi="Symbol"/>
      </w:rPr>
    </w:lvl>
    <w:lvl w:ilvl="7" w:tplc="FDD0DF8E">
      <w:start w:val="1"/>
      <w:numFmt w:val="bullet"/>
      <w:lvlText w:val="o"/>
      <w:lvlJc w:val="left"/>
      <w:pPr>
        <w:tabs>
          <w:tab w:val="num" w:pos="5760"/>
        </w:tabs>
        <w:ind w:left="5760" w:hanging="360"/>
      </w:pPr>
      <w:rPr>
        <w:rFonts w:ascii="Courier New" w:hAnsi="Courier New"/>
      </w:rPr>
    </w:lvl>
    <w:lvl w:ilvl="8" w:tplc="E66A0130">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78"/>
    <w:multiLevelType w:val="hybridMultilevel"/>
    <w:tmpl w:val="00000078"/>
    <w:lvl w:ilvl="0" w:tplc="5B60D6DC">
      <w:start w:val="1"/>
      <w:numFmt w:val="bullet"/>
      <w:lvlText w:val=""/>
      <w:lvlPicBulletId w:val="0"/>
      <w:lvlJc w:val="left"/>
      <w:pPr>
        <w:ind w:left="720" w:hanging="360"/>
      </w:pPr>
      <w:rPr>
        <w:rFonts w:ascii="Symbol" w:hAnsi="Symbol"/>
        <w:sz w:val="31"/>
      </w:rPr>
    </w:lvl>
    <w:lvl w:ilvl="1" w:tplc="728E3572">
      <w:start w:val="1"/>
      <w:numFmt w:val="bullet"/>
      <w:lvlText w:val="o"/>
      <w:lvlJc w:val="left"/>
      <w:pPr>
        <w:tabs>
          <w:tab w:val="num" w:pos="1440"/>
        </w:tabs>
        <w:ind w:left="1440" w:hanging="360"/>
      </w:pPr>
      <w:rPr>
        <w:rFonts w:ascii="Courier New" w:hAnsi="Courier New"/>
      </w:rPr>
    </w:lvl>
    <w:lvl w:ilvl="2" w:tplc="B0ECBA7C">
      <w:start w:val="1"/>
      <w:numFmt w:val="bullet"/>
      <w:lvlText w:val=""/>
      <w:lvlJc w:val="left"/>
      <w:pPr>
        <w:tabs>
          <w:tab w:val="num" w:pos="2160"/>
        </w:tabs>
        <w:ind w:left="2160" w:hanging="360"/>
      </w:pPr>
      <w:rPr>
        <w:rFonts w:ascii="Wingdings" w:hAnsi="Wingdings"/>
      </w:rPr>
    </w:lvl>
    <w:lvl w:ilvl="3" w:tplc="D9726BA8">
      <w:start w:val="1"/>
      <w:numFmt w:val="bullet"/>
      <w:lvlText w:val=""/>
      <w:lvlJc w:val="left"/>
      <w:pPr>
        <w:tabs>
          <w:tab w:val="num" w:pos="2880"/>
        </w:tabs>
        <w:ind w:left="2880" w:hanging="360"/>
      </w:pPr>
      <w:rPr>
        <w:rFonts w:ascii="Symbol" w:hAnsi="Symbol"/>
      </w:rPr>
    </w:lvl>
    <w:lvl w:ilvl="4" w:tplc="659436D6">
      <w:start w:val="1"/>
      <w:numFmt w:val="bullet"/>
      <w:lvlText w:val="o"/>
      <w:lvlJc w:val="left"/>
      <w:pPr>
        <w:tabs>
          <w:tab w:val="num" w:pos="3600"/>
        </w:tabs>
        <w:ind w:left="3600" w:hanging="360"/>
      </w:pPr>
      <w:rPr>
        <w:rFonts w:ascii="Courier New" w:hAnsi="Courier New"/>
      </w:rPr>
    </w:lvl>
    <w:lvl w:ilvl="5" w:tplc="1FFC8D5E">
      <w:start w:val="1"/>
      <w:numFmt w:val="bullet"/>
      <w:lvlText w:val=""/>
      <w:lvlJc w:val="left"/>
      <w:pPr>
        <w:tabs>
          <w:tab w:val="num" w:pos="4320"/>
        </w:tabs>
        <w:ind w:left="4320" w:hanging="360"/>
      </w:pPr>
      <w:rPr>
        <w:rFonts w:ascii="Wingdings" w:hAnsi="Wingdings"/>
      </w:rPr>
    </w:lvl>
    <w:lvl w:ilvl="6" w:tplc="F3B4D7E0">
      <w:start w:val="1"/>
      <w:numFmt w:val="bullet"/>
      <w:lvlText w:val=""/>
      <w:lvlJc w:val="left"/>
      <w:pPr>
        <w:tabs>
          <w:tab w:val="num" w:pos="5040"/>
        </w:tabs>
        <w:ind w:left="5040" w:hanging="360"/>
      </w:pPr>
      <w:rPr>
        <w:rFonts w:ascii="Symbol" w:hAnsi="Symbol"/>
      </w:rPr>
    </w:lvl>
    <w:lvl w:ilvl="7" w:tplc="59688324">
      <w:start w:val="1"/>
      <w:numFmt w:val="bullet"/>
      <w:lvlText w:val="o"/>
      <w:lvlJc w:val="left"/>
      <w:pPr>
        <w:tabs>
          <w:tab w:val="num" w:pos="5760"/>
        </w:tabs>
        <w:ind w:left="5760" w:hanging="360"/>
      </w:pPr>
      <w:rPr>
        <w:rFonts w:ascii="Courier New" w:hAnsi="Courier New"/>
      </w:rPr>
    </w:lvl>
    <w:lvl w:ilvl="8" w:tplc="5E5ED41C">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79"/>
    <w:multiLevelType w:val="hybridMultilevel"/>
    <w:tmpl w:val="00000079"/>
    <w:lvl w:ilvl="0" w:tplc="766ED386">
      <w:start w:val="1"/>
      <w:numFmt w:val="bullet"/>
      <w:lvlText w:val=""/>
      <w:lvlPicBulletId w:val="0"/>
      <w:lvlJc w:val="left"/>
      <w:pPr>
        <w:ind w:left="720" w:hanging="360"/>
      </w:pPr>
      <w:rPr>
        <w:rFonts w:ascii="Symbol" w:hAnsi="Symbol"/>
        <w:sz w:val="31"/>
      </w:rPr>
    </w:lvl>
    <w:lvl w:ilvl="1" w:tplc="747C5E9E">
      <w:start w:val="1"/>
      <w:numFmt w:val="bullet"/>
      <w:lvlText w:val="o"/>
      <w:lvlJc w:val="left"/>
      <w:pPr>
        <w:tabs>
          <w:tab w:val="num" w:pos="1440"/>
        </w:tabs>
        <w:ind w:left="1440" w:hanging="360"/>
      </w:pPr>
      <w:rPr>
        <w:rFonts w:ascii="Courier New" w:hAnsi="Courier New"/>
      </w:rPr>
    </w:lvl>
    <w:lvl w:ilvl="2" w:tplc="35E4D0F4">
      <w:start w:val="1"/>
      <w:numFmt w:val="bullet"/>
      <w:lvlText w:val=""/>
      <w:lvlJc w:val="left"/>
      <w:pPr>
        <w:tabs>
          <w:tab w:val="num" w:pos="2160"/>
        </w:tabs>
        <w:ind w:left="2160" w:hanging="360"/>
      </w:pPr>
      <w:rPr>
        <w:rFonts w:ascii="Wingdings" w:hAnsi="Wingdings"/>
      </w:rPr>
    </w:lvl>
    <w:lvl w:ilvl="3" w:tplc="CF88345C">
      <w:start w:val="1"/>
      <w:numFmt w:val="bullet"/>
      <w:lvlText w:val=""/>
      <w:lvlJc w:val="left"/>
      <w:pPr>
        <w:tabs>
          <w:tab w:val="num" w:pos="2880"/>
        </w:tabs>
        <w:ind w:left="2880" w:hanging="360"/>
      </w:pPr>
      <w:rPr>
        <w:rFonts w:ascii="Symbol" w:hAnsi="Symbol"/>
      </w:rPr>
    </w:lvl>
    <w:lvl w:ilvl="4" w:tplc="095A0B14">
      <w:start w:val="1"/>
      <w:numFmt w:val="bullet"/>
      <w:lvlText w:val="o"/>
      <w:lvlJc w:val="left"/>
      <w:pPr>
        <w:tabs>
          <w:tab w:val="num" w:pos="3600"/>
        </w:tabs>
        <w:ind w:left="3600" w:hanging="360"/>
      </w:pPr>
      <w:rPr>
        <w:rFonts w:ascii="Courier New" w:hAnsi="Courier New"/>
      </w:rPr>
    </w:lvl>
    <w:lvl w:ilvl="5" w:tplc="5D642FDE">
      <w:start w:val="1"/>
      <w:numFmt w:val="bullet"/>
      <w:lvlText w:val=""/>
      <w:lvlJc w:val="left"/>
      <w:pPr>
        <w:tabs>
          <w:tab w:val="num" w:pos="4320"/>
        </w:tabs>
        <w:ind w:left="4320" w:hanging="360"/>
      </w:pPr>
      <w:rPr>
        <w:rFonts w:ascii="Wingdings" w:hAnsi="Wingdings"/>
      </w:rPr>
    </w:lvl>
    <w:lvl w:ilvl="6" w:tplc="BC4C40A0">
      <w:start w:val="1"/>
      <w:numFmt w:val="bullet"/>
      <w:lvlText w:val=""/>
      <w:lvlJc w:val="left"/>
      <w:pPr>
        <w:tabs>
          <w:tab w:val="num" w:pos="5040"/>
        </w:tabs>
        <w:ind w:left="5040" w:hanging="360"/>
      </w:pPr>
      <w:rPr>
        <w:rFonts w:ascii="Symbol" w:hAnsi="Symbol"/>
      </w:rPr>
    </w:lvl>
    <w:lvl w:ilvl="7" w:tplc="CD3E622E">
      <w:start w:val="1"/>
      <w:numFmt w:val="bullet"/>
      <w:lvlText w:val="o"/>
      <w:lvlJc w:val="left"/>
      <w:pPr>
        <w:tabs>
          <w:tab w:val="num" w:pos="5760"/>
        </w:tabs>
        <w:ind w:left="5760" w:hanging="360"/>
      </w:pPr>
      <w:rPr>
        <w:rFonts w:ascii="Courier New" w:hAnsi="Courier New"/>
      </w:rPr>
    </w:lvl>
    <w:lvl w:ilvl="8" w:tplc="D63AE796">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7A"/>
    <w:multiLevelType w:val="hybridMultilevel"/>
    <w:tmpl w:val="0000007A"/>
    <w:lvl w:ilvl="0" w:tplc="2C9605F4">
      <w:start w:val="1"/>
      <w:numFmt w:val="bullet"/>
      <w:lvlText w:val=""/>
      <w:lvlPicBulletId w:val="0"/>
      <w:lvlJc w:val="left"/>
      <w:pPr>
        <w:ind w:left="720" w:hanging="360"/>
      </w:pPr>
      <w:rPr>
        <w:rFonts w:ascii="Symbol" w:hAnsi="Symbol"/>
        <w:sz w:val="31"/>
      </w:rPr>
    </w:lvl>
    <w:lvl w:ilvl="1" w:tplc="C7F8FF14">
      <w:start w:val="1"/>
      <w:numFmt w:val="bullet"/>
      <w:lvlText w:val="o"/>
      <w:lvlJc w:val="left"/>
      <w:pPr>
        <w:tabs>
          <w:tab w:val="num" w:pos="1440"/>
        </w:tabs>
        <w:ind w:left="1440" w:hanging="360"/>
      </w:pPr>
      <w:rPr>
        <w:rFonts w:ascii="Courier New" w:hAnsi="Courier New"/>
      </w:rPr>
    </w:lvl>
    <w:lvl w:ilvl="2" w:tplc="3AB22CB2">
      <w:start w:val="1"/>
      <w:numFmt w:val="bullet"/>
      <w:lvlText w:val=""/>
      <w:lvlJc w:val="left"/>
      <w:pPr>
        <w:tabs>
          <w:tab w:val="num" w:pos="2160"/>
        </w:tabs>
        <w:ind w:left="2160" w:hanging="360"/>
      </w:pPr>
      <w:rPr>
        <w:rFonts w:ascii="Wingdings" w:hAnsi="Wingdings"/>
      </w:rPr>
    </w:lvl>
    <w:lvl w:ilvl="3" w:tplc="036EE6CA">
      <w:start w:val="1"/>
      <w:numFmt w:val="bullet"/>
      <w:lvlText w:val=""/>
      <w:lvlJc w:val="left"/>
      <w:pPr>
        <w:tabs>
          <w:tab w:val="num" w:pos="2880"/>
        </w:tabs>
        <w:ind w:left="2880" w:hanging="360"/>
      </w:pPr>
      <w:rPr>
        <w:rFonts w:ascii="Symbol" w:hAnsi="Symbol"/>
      </w:rPr>
    </w:lvl>
    <w:lvl w:ilvl="4" w:tplc="7A7C8936">
      <w:start w:val="1"/>
      <w:numFmt w:val="bullet"/>
      <w:lvlText w:val="o"/>
      <w:lvlJc w:val="left"/>
      <w:pPr>
        <w:tabs>
          <w:tab w:val="num" w:pos="3600"/>
        </w:tabs>
        <w:ind w:left="3600" w:hanging="360"/>
      </w:pPr>
      <w:rPr>
        <w:rFonts w:ascii="Courier New" w:hAnsi="Courier New"/>
      </w:rPr>
    </w:lvl>
    <w:lvl w:ilvl="5" w:tplc="53FC7AF8">
      <w:start w:val="1"/>
      <w:numFmt w:val="bullet"/>
      <w:lvlText w:val=""/>
      <w:lvlJc w:val="left"/>
      <w:pPr>
        <w:tabs>
          <w:tab w:val="num" w:pos="4320"/>
        </w:tabs>
        <w:ind w:left="4320" w:hanging="360"/>
      </w:pPr>
      <w:rPr>
        <w:rFonts w:ascii="Wingdings" w:hAnsi="Wingdings"/>
      </w:rPr>
    </w:lvl>
    <w:lvl w:ilvl="6" w:tplc="116844C4">
      <w:start w:val="1"/>
      <w:numFmt w:val="bullet"/>
      <w:lvlText w:val=""/>
      <w:lvlJc w:val="left"/>
      <w:pPr>
        <w:tabs>
          <w:tab w:val="num" w:pos="5040"/>
        </w:tabs>
        <w:ind w:left="5040" w:hanging="360"/>
      </w:pPr>
      <w:rPr>
        <w:rFonts w:ascii="Symbol" w:hAnsi="Symbol"/>
      </w:rPr>
    </w:lvl>
    <w:lvl w:ilvl="7" w:tplc="757C7488">
      <w:start w:val="1"/>
      <w:numFmt w:val="bullet"/>
      <w:lvlText w:val="o"/>
      <w:lvlJc w:val="left"/>
      <w:pPr>
        <w:tabs>
          <w:tab w:val="num" w:pos="5760"/>
        </w:tabs>
        <w:ind w:left="5760" w:hanging="360"/>
      </w:pPr>
      <w:rPr>
        <w:rFonts w:ascii="Courier New" w:hAnsi="Courier New"/>
      </w:rPr>
    </w:lvl>
    <w:lvl w:ilvl="8" w:tplc="2138DCDE">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7B"/>
    <w:multiLevelType w:val="hybridMultilevel"/>
    <w:tmpl w:val="0000007B"/>
    <w:lvl w:ilvl="0" w:tplc="5DDE717E">
      <w:start w:val="1"/>
      <w:numFmt w:val="bullet"/>
      <w:lvlText w:val=""/>
      <w:lvlPicBulletId w:val="0"/>
      <w:lvlJc w:val="left"/>
      <w:pPr>
        <w:ind w:left="720" w:hanging="360"/>
      </w:pPr>
      <w:rPr>
        <w:rFonts w:ascii="Symbol" w:hAnsi="Symbol"/>
        <w:sz w:val="31"/>
      </w:rPr>
    </w:lvl>
    <w:lvl w:ilvl="1" w:tplc="5D0C103E">
      <w:start w:val="1"/>
      <w:numFmt w:val="bullet"/>
      <w:lvlText w:val="o"/>
      <w:lvlJc w:val="left"/>
      <w:pPr>
        <w:tabs>
          <w:tab w:val="num" w:pos="1440"/>
        </w:tabs>
        <w:ind w:left="1440" w:hanging="360"/>
      </w:pPr>
      <w:rPr>
        <w:rFonts w:ascii="Courier New" w:hAnsi="Courier New"/>
      </w:rPr>
    </w:lvl>
    <w:lvl w:ilvl="2" w:tplc="9FF62FDE">
      <w:start w:val="1"/>
      <w:numFmt w:val="bullet"/>
      <w:lvlText w:val=""/>
      <w:lvlJc w:val="left"/>
      <w:pPr>
        <w:tabs>
          <w:tab w:val="num" w:pos="2160"/>
        </w:tabs>
        <w:ind w:left="2160" w:hanging="360"/>
      </w:pPr>
      <w:rPr>
        <w:rFonts w:ascii="Wingdings" w:hAnsi="Wingdings"/>
      </w:rPr>
    </w:lvl>
    <w:lvl w:ilvl="3" w:tplc="C6D8F6B6">
      <w:start w:val="1"/>
      <w:numFmt w:val="bullet"/>
      <w:lvlText w:val=""/>
      <w:lvlJc w:val="left"/>
      <w:pPr>
        <w:tabs>
          <w:tab w:val="num" w:pos="2880"/>
        </w:tabs>
        <w:ind w:left="2880" w:hanging="360"/>
      </w:pPr>
      <w:rPr>
        <w:rFonts w:ascii="Symbol" w:hAnsi="Symbol"/>
      </w:rPr>
    </w:lvl>
    <w:lvl w:ilvl="4" w:tplc="6468880C">
      <w:start w:val="1"/>
      <w:numFmt w:val="bullet"/>
      <w:lvlText w:val="o"/>
      <w:lvlJc w:val="left"/>
      <w:pPr>
        <w:tabs>
          <w:tab w:val="num" w:pos="3600"/>
        </w:tabs>
        <w:ind w:left="3600" w:hanging="360"/>
      </w:pPr>
      <w:rPr>
        <w:rFonts w:ascii="Courier New" w:hAnsi="Courier New"/>
      </w:rPr>
    </w:lvl>
    <w:lvl w:ilvl="5" w:tplc="B668469E">
      <w:start w:val="1"/>
      <w:numFmt w:val="bullet"/>
      <w:lvlText w:val=""/>
      <w:lvlJc w:val="left"/>
      <w:pPr>
        <w:tabs>
          <w:tab w:val="num" w:pos="4320"/>
        </w:tabs>
        <w:ind w:left="4320" w:hanging="360"/>
      </w:pPr>
      <w:rPr>
        <w:rFonts w:ascii="Wingdings" w:hAnsi="Wingdings"/>
      </w:rPr>
    </w:lvl>
    <w:lvl w:ilvl="6" w:tplc="8B20F3F4">
      <w:start w:val="1"/>
      <w:numFmt w:val="bullet"/>
      <w:lvlText w:val=""/>
      <w:lvlJc w:val="left"/>
      <w:pPr>
        <w:tabs>
          <w:tab w:val="num" w:pos="5040"/>
        </w:tabs>
        <w:ind w:left="5040" w:hanging="360"/>
      </w:pPr>
      <w:rPr>
        <w:rFonts w:ascii="Symbol" w:hAnsi="Symbol"/>
      </w:rPr>
    </w:lvl>
    <w:lvl w:ilvl="7" w:tplc="7D4E9458">
      <w:start w:val="1"/>
      <w:numFmt w:val="bullet"/>
      <w:lvlText w:val="o"/>
      <w:lvlJc w:val="left"/>
      <w:pPr>
        <w:tabs>
          <w:tab w:val="num" w:pos="5760"/>
        </w:tabs>
        <w:ind w:left="5760" w:hanging="360"/>
      </w:pPr>
      <w:rPr>
        <w:rFonts w:ascii="Courier New" w:hAnsi="Courier New"/>
      </w:rPr>
    </w:lvl>
    <w:lvl w:ilvl="8" w:tplc="74E26A28">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7C"/>
    <w:multiLevelType w:val="hybridMultilevel"/>
    <w:tmpl w:val="0000007C"/>
    <w:lvl w:ilvl="0" w:tplc="231088D8">
      <w:start w:val="1"/>
      <w:numFmt w:val="bullet"/>
      <w:lvlText w:val=""/>
      <w:lvlPicBulletId w:val="0"/>
      <w:lvlJc w:val="left"/>
      <w:pPr>
        <w:ind w:left="720" w:hanging="360"/>
      </w:pPr>
      <w:rPr>
        <w:rFonts w:ascii="Symbol" w:hAnsi="Symbol"/>
        <w:sz w:val="31"/>
      </w:rPr>
    </w:lvl>
    <w:lvl w:ilvl="1" w:tplc="413AB5DA">
      <w:start w:val="1"/>
      <w:numFmt w:val="bullet"/>
      <w:lvlText w:val="o"/>
      <w:lvlJc w:val="left"/>
      <w:pPr>
        <w:tabs>
          <w:tab w:val="num" w:pos="1440"/>
        </w:tabs>
        <w:ind w:left="1440" w:hanging="360"/>
      </w:pPr>
      <w:rPr>
        <w:rFonts w:ascii="Courier New" w:hAnsi="Courier New"/>
      </w:rPr>
    </w:lvl>
    <w:lvl w:ilvl="2" w:tplc="24960DAE">
      <w:start w:val="1"/>
      <w:numFmt w:val="bullet"/>
      <w:lvlText w:val=""/>
      <w:lvlJc w:val="left"/>
      <w:pPr>
        <w:tabs>
          <w:tab w:val="num" w:pos="2160"/>
        </w:tabs>
        <w:ind w:left="2160" w:hanging="360"/>
      </w:pPr>
      <w:rPr>
        <w:rFonts w:ascii="Wingdings" w:hAnsi="Wingdings"/>
      </w:rPr>
    </w:lvl>
    <w:lvl w:ilvl="3" w:tplc="2C1C932C">
      <w:start w:val="1"/>
      <w:numFmt w:val="bullet"/>
      <w:lvlText w:val=""/>
      <w:lvlJc w:val="left"/>
      <w:pPr>
        <w:tabs>
          <w:tab w:val="num" w:pos="2880"/>
        </w:tabs>
        <w:ind w:left="2880" w:hanging="360"/>
      </w:pPr>
      <w:rPr>
        <w:rFonts w:ascii="Symbol" w:hAnsi="Symbol"/>
      </w:rPr>
    </w:lvl>
    <w:lvl w:ilvl="4" w:tplc="93AA4D5A">
      <w:start w:val="1"/>
      <w:numFmt w:val="bullet"/>
      <w:lvlText w:val="o"/>
      <w:lvlJc w:val="left"/>
      <w:pPr>
        <w:tabs>
          <w:tab w:val="num" w:pos="3600"/>
        </w:tabs>
        <w:ind w:left="3600" w:hanging="360"/>
      </w:pPr>
      <w:rPr>
        <w:rFonts w:ascii="Courier New" w:hAnsi="Courier New"/>
      </w:rPr>
    </w:lvl>
    <w:lvl w:ilvl="5" w:tplc="F790E2B4">
      <w:start w:val="1"/>
      <w:numFmt w:val="bullet"/>
      <w:lvlText w:val=""/>
      <w:lvlJc w:val="left"/>
      <w:pPr>
        <w:tabs>
          <w:tab w:val="num" w:pos="4320"/>
        </w:tabs>
        <w:ind w:left="4320" w:hanging="360"/>
      </w:pPr>
      <w:rPr>
        <w:rFonts w:ascii="Wingdings" w:hAnsi="Wingdings"/>
      </w:rPr>
    </w:lvl>
    <w:lvl w:ilvl="6" w:tplc="9AEE4924">
      <w:start w:val="1"/>
      <w:numFmt w:val="bullet"/>
      <w:lvlText w:val=""/>
      <w:lvlJc w:val="left"/>
      <w:pPr>
        <w:tabs>
          <w:tab w:val="num" w:pos="5040"/>
        </w:tabs>
        <w:ind w:left="5040" w:hanging="360"/>
      </w:pPr>
      <w:rPr>
        <w:rFonts w:ascii="Symbol" w:hAnsi="Symbol"/>
      </w:rPr>
    </w:lvl>
    <w:lvl w:ilvl="7" w:tplc="79F89D00">
      <w:start w:val="1"/>
      <w:numFmt w:val="bullet"/>
      <w:lvlText w:val="o"/>
      <w:lvlJc w:val="left"/>
      <w:pPr>
        <w:tabs>
          <w:tab w:val="num" w:pos="5760"/>
        </w:tabs>
        <w:ind w:left="5760" w:hanging="360"/>
      </w:pPr>
      <w:rPr>
        <w:rFonts w:ascii="Courier New" w:hAnsi="Courier New"/>
      </w:rPr>
    </w:lvl>
    <w:lvl w:ilvl="8" w:tplc="9FA291E8">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7D"/>
    <w:multiLevelType w:val="hybridMultilevel"/>
    <w:tmpl w:val="0000007D"/>
    <w:lvl w:ilvl="0" w:tplc="966C3ABA">
      <w:start w:val="1"/>
      <w:numFmt w:val="bullet"/>
      <w:lvlText w:val=""/>
      <w:lvlPicBulletId w:val="0"/>
      <w:lvlJc w:val="left"/>
      <w:pPr>
        <w:ind w:left="720" w:hanging="360"/>
      </w:pPr>
      <w:rPr>
        <w:rFonts w:ascii="Symbol" w:hAnsi="Symbol"/>
        <w:sz w:val="31"/>
      </w:rPr>
    </w:lvl>
    <w:lvl w:ilvl="1" w:tplc="5E5A1DC6">
      <w:start w:val="1"/>
      <w:numFmt w:val="bullet"/>
      <w:lvlText w:val="o"/>
      <w:lvlJc w:val="left"/>
      <w:pPr>
        <w:tabs>
          <w:tab w:val="num" w:pos="1440"/>
        </w:tabs>
        <w:ind w:left="1440" w:hanging="360"/>
      </w:pPr>
      <w:rPr>
        <w:rFonts w:ascii="Courier New" w:hAnsi="Courier New"/>
      </w:rPr>
    </w:lvl>
    <w:lvl w:ilvl="2" w:tplc="B38471F4">
      <w:start w:val="1"/>
      <w:numFmt w:val="bullet"/>
      <w:lvlText w:val=""/>
      <w:lvlJc w:val="left"/>
      <w:pPr>
        <w:tabs>
          <w:tab w:val="num" w:pos="2160"/>
        </w:tabs>
        <w:ind w:left="2160" w:hanging="360"/>
      </w:pPr>
      <w:rPr>
        <w:rFonts w:ascii="Wingdings" w:hAnsi="Wingdings"/>
      </w:rPr>
    </w:lvl>
    <w:lvl w:ilvl="3" w:tplc="33E8BED0">
      <w:start w:val="1"/>
      <w:numFmt w:val="bullet"/>
      <w:lvlText w:val=""/>
      <w:lvlJc w:val="left"/>
      <w:pPr>
        <w:tabs>
          <w:tab w:val="num" w:pos="2880"/>
        </w:tabs>
        <w:ind w:left="2880" w:hanging="360"/>
      </w:pPr>
      <w:rPr>
        <w:rFonts w:ascii="Symbol" w:hAnsi="Symbol"/>
      </w:rPr>
    </w:lvl>
    <w:lvl w:ilvl="4" w:tplc="E0D6FEF8">
      <w:start w:val="1"/>
      <w:numFmt w:val="bullet"/>
      <w:lvlText w:val="o"/>
      <w:lvlJc w:val="left"/>
      <w:pPr>
        <w:tabs>
          <w:tab w:val="num" w:pos="3600"/>
        </w:tabs>
        <w:ind w:left="3600" w:hanging="360"/>
      </w:pPr>
      <w:rPr>
        <w:rFonts w:ascii="Courier New" w:hAnsi="Courier New"/>
      </w:rPr>
    </w:lvl>
    <w:lvl w:ilvl="5" w:tplc="3364EA4C">
      <w:start w:val="1"/>
      <w:numFmt w:val="bullet"/>
      <w:lvlText w:val=""/>
      <w:lvlJc w:val="left"/>
      <w:pPr>
        <w:tabs>
          <w:tab w:val="num" w:pos="4320"/>
        </w:tabs>
        <w:ind w:left="4320" w:hanging="360"/>
      </w:pPr>
      <w:rPr>
        <w:rFonts w:ascii="Wingdings" w:hAnsi="Wingdings"/>
      </w:rPr>
    </w:lvl>
    <w:lvl w:ilvl="6" w:tplc="167E2910">
      <w:start w:val="1"/>
      <w:numFmt w:val="bullet"/>
      <w:lvlText w:val=""/>
      <w:lvlJc w:val="left"/>
      <w:pPr>
        <w:tabs>
          <w:tab w:val="num" w:pos="5040"/>
        </w:tabs>
        <w:ind w:left="5040" w:hanging="360"/>
      </w:pPr>
      <w:rPr>
        <w:rFonts w:ascii="Symbol" w:hAnsi="Symbol"/>
      </w:rPr>
    </w:lvl>
    <w:lvl w:ilvl="7" w:tplc="AC34F74E">
      <w:start w:val="1"/>
      <w:numFmt w:val="bullet"/>
      <w:lvlText w:val="o"/>
      <w:lvlJc w:val="left"/>
      <w:pPr>
        <w:tabs>
          <w:tab w:val="num" w:pos="5760"/>
        </w:tabs>
        <w:ind w:left="5760" w:hanging="360"/>
      </w:pPr>
      <w:rPr>
        <w:rFonts w:ascii="Courier New" w:hAnsi="Courier New"/>
      </w:rPr>
    </w:lvl>
    <w:lvl w:ilvl="8" w:tplc="276803A8">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7E"/>
    <w:multiLevelType w:val="hybridMultilevel"/>
    <w:tmpl w:val="0000007E"/>
    <w:lvl w:ilvl="0" w:tplc="3D4E66D0">
      <w:start w:val="1"/>
      <w:numFmt w:val="bullet"/>
      <w:lvlText w:val=""/>
      <w:lvlPicBulletId w:val="0"/>
      <w:lvlJc w:val="left"/>
      <w:pPr>
        <w:ind w:left="720" w:hanging="360"/>
      </w:pPr>
      <w:rPr>
        <w:rFonts w:ascii="Symbol" w:hAnsi="Symbol"/>
        <w:sz w:val="31"/>
      </w:rPr>
    </w:lvl>
    <w:lvl w:ilvl="1" w:tplc="C6984B44">
      <w:start w:val="1"/>
      <w:numFmt w:val="bullet"/>
      <w:lvlText w:val="o"/>
      <w:lvlJc w:val="left"/>
      <w:pPr>
        <w:tabs>
          <w:tab w:val="num" w:pos="1440"/>
        </w:tabs>
        <w:ind w:left="1440" w:hanging="360"/>
      </w:pPr>
      <w:rPr>
        <w:rFonts w:ascii="Courier New" w:hAnsi="Courier New"/>
      </w:rPr>
    </w:lvl>
    <w:lvl w:ilvl="2" w:tplc="D0586F76">
      <w:start w:val="1"/>
      <w:numFmt w:val="bullet"/>
      <w:lvlText w:val=""/>
      <w:lvlJc w:val="left"/>
      <w:pPr>
        <w:tabs>
          <w:tab w:val="num" w:pos="2160"/>
        </w:tabs>
        <w:ind w:left="2160" w:hanging="360"/>
      </w:pPr>
      <w:rPr>
        <w:rFonts w:ascii="Wingdings" w:hAnsi="Wingdings"/>
      </w:rPr>
    </w:lvl>
    <w:lvl w:ilvl="3" w:tplc="7838946C">
      <w:start w:val="1"/>
      <w:numFmt w:val="bullet"/>
      <w:lvlText w:val=""/>
      <w:lvlJc w:val="left"/>
      <w:pPr>
        <w:tabs>
          <w:tab w:val="num" w:pos="2880"/>
        </w:tabs>
        <w:ind w:left="2880" w:hanging="360"/>
      </w:pPr>
      <w:rPr>
        <w:rFonts w:ascii="Symbol" w:hAnsi="Symbol"/>
      </w:rPr>
    </w:lvl>
    <w:lvl w:ilvl="4" w:tplc="A2066E62">
      <w:start w:val="1"/>
      <w:numFmt w:val="bullet"/>
      <w:lvlText w:val="o"/>
      <w:lvlJc w:val="left"/>
      <w:pPr>
        <w:tabs>
          <w:tab w:val="num" w:pos="3600"/>
        </w:tabs>
        <w:ind w:left="3600" w:hanging="360"/>
      </w:pPr>
      <w:rPr>
        <w:rFonts w:ascii="Courier New" w:hAnsi="Courier New"/>
      </w:rPr>
    </w:lvl>
    <w:lvl w:ilvl="5" w:tplc="3A7AD3EA">
      <w:start w:val="1"/>
      <w:numFmt w:val="bullet"/>
      <w:lvlText w:val=""/>
      <w:lvlJc w:val="left"/>
      <w:pPr>
        <w:tabs>
          <w:tab w:val="num" w:pos="4320"/>
        </w:tabs>
        <w:ind w:left="4320" w:hanging="360"/>
      </w:pPr>
      <w:rPr>
        <w:rFonts w:ascii="Wingdings" w:hAnsi="Wingdings"/>
      </w:rPr>
    </w:lvl>
    <w:lvl w:ilvl="6" w:tplc="517C5534">
      <w:start w:val="1"/>
      <w:numFmt w:val="bullet"/>
      <w:lvlText w:val=""/>
      <w:lvlJc w:val="left"/>
      <w:pPr>
        <w:tabs>
          <w:tab w:val="num" w:pos="5040"/>
        </w:tabs>
        <w:ind w:left="5040" w:hanging="360"/>
      </w:pPr>
      <w:rPr>
        <w:rFonts w:ascii="Symbol" w:hAnsi="Symbol"/>
      </w:rPr>
    </w:lvl>
    <w:lvl w:ilvl="7" w:tplc="45A08F78">
      <w:start w:val="1"/>
      <w:numFmt w:val="bullet"/>
      <w:lvlText w:val="o"/>
      <w:lvlJc w:val="left"/>
      <w:pPr>
        <w:tabs>
          <w:tab w:val="num" w:pos="5760"/>
        </w:tabs>
        <w:ind w:left="5760" w:hanging="360"/>
      </w:pPr>
      <w:rPr>
        <w:rFonts w:ascii="Courier New" w:hAnsi="Courier New"/>
      </w:rPr>
    </w:lvl>
    <w:lvl w:ilvl="8" w:tplc="70386CA4">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7F"/>
    <w:multiLevelType w:val="hybridMultilevel"/>
    <w:tmpl w:val="0000007F"/>
    <w:lvl w:ilvl="0" w:tplc="D3CCB628">
      <w:start w:val="1"/>
      <w:numFmt w:val="bullet"/>
      <w:lvlText w:val=""/>
      <w:lvlPicBulletId w:val="0"/>
      <w:lvlJc w:val="left"/>
      <w:pPr>
        <w:ind w:left="720" w:hanging="360"/>
      </w:pPr>
      <w:rPr>
        <w:rFonts w:ascii="Symbol" w:hAnsi="Symbol"/>
        <w:sz w:val="31"/>
      </w:rPr>
    </w:lvl>
    <w:lvl w:ilvl="1" w:tplc="9EAA5078">
      <w:start w:val="1"/>
      <w:numFmt w:val="bullet"/>
      <w:lvlText w:val="o"/>
      <w:lvlJc w:val="left"/>
      <w:pPr>
        <w:tabs>
          <w:tab w:val="num" w:pos="1440"/>
        </w:tabs>
        <w:ind w:left="1440" w:hanging="360"/>
      </w:pPr>
      <w:rPr>
        <w:rFonts w:ascii="Courier New" w:hAnsi="Courier New"/>
      </w:rPr>
    </w:lvl>
    <w:lvl w:ilvl="2" w:tplc="742A137E">
      <w:start w:val="1"/>
      <w:numFmt w:val="bullet"/>
      <w:lvlText w:val=""/>
      <w:lvlJc w:val="left"/>
      <w:pPr>
        <w:tabs>
          <w:tab w:val="num" w:pos="2160"/>
        </w:tabs>
        <w:ind w:left="2160" w:hanging="360"/>
      </w:pPr>
      <w:rPr>
        <w:rFonts w:ascii="Wingdings" w:hAnsi="Wingdings"/>
      </w:rPr>
    </w:lvl>
    <w:lvl w:ilvl="3" w:tplc="3500D06A">
      <w:start w:val="1"/>
      <w:numFmt w:val="bullet"/>
      <w:lvlText w:val=""/>
      <w:lvlJc w:val="left"/>
      <w:pPr>
        <w:tabs>
          <w:tab w:val="num" w:pos="2880"/>
        </w:tabs>
        <w:ind w:left="2880" w:hanging="360"/>
      </w:pPr>
      <w:rPr>
        <w:rFonts w:ascii="Symbol" w:hAnsi="Symbol"/>
      </w:rPr>
    </w:lvl>
    <w:lvl w:ilvl="4" w:tplc="01743B1C">
      <w:start w:val="1"/>
      <w:numFmt w:val="bullet"/>
      <w:lvlText w:val="o"/>
      <w:lvlJc w:val="left"/>
      <w:pPr>
        <w:tabs>
          <w:tab w:val="num" w:pos="3600"/>
        </w:tabs>
        <w:ind w:left="3600" w:hanging="360"/>
      </w:pPr>
      <w:rPr>
        <w:rFonts w:ascii="Courier New" w:hAnsi="Courier New"/>
      </w:rPr>
    </w:lvl>
    <w:lvl w:ilvl="5" w:tplc="25B4E554">
      <w:start w:val="1"/>
      <w:numFmt w:val="bullet"/>
      <w:lvlText w:val=""/>
      <w:lvlJc w:val="left"/>
      <w:pPr>
        <w:tabs>
          <w:tab w:val="num" w:pos="4320"/>
        </w:tabs>
        <w:ind w:left="4320" w:hanging="360"/>
      </w:pPr>
      <w:rPr>
        <w:rFonts w:ascii="Wingdings" w:hAnsi="Wingdings"/>
      </w:rPr>
    </w:lvl>
    <w:lvl w:ilvl="6" w:tplc="77C40E46">
      <w:start w:val="1"/>
      <w:numFmt w:val="bullet"/>
      <w:lvlText w:val=""/>
      <w:lvlJc w:val="left"/>
      <w:pPr>
        <w:tabs>
          <w:tab w:val="num" w:pos="5040"/>
        </w:tabs>
        <w:ind w:left="5040" w:hanging="360"/>
      </w:pPr>
      <w:rPr>
        <w:rFonts w:ascii="Symbol" w:hAnsi="Symbol"/>
      </w:rPr>
    </w:lvl>
    <w:lvl w:ilvl="7" w:tplc="0A5A92EA">
      <w:start w:val="1"/>
      <w:numFmt w:val="bullet"/>
      <w:lvlText w:val="o"/>
      <w:lvlJc w:val="left"/>
      <w:pPr>
        <w:tabs>
          <w:tab w:val="num" w:pos="5760"/>
        </w:tabs>
        <w:ind w:left="5760" w:hanging="360"/>
      </w:pPr>
      <w:rPr>
        <w:rFonts w:ascii="Courier New" w:hAnsi="Courier New"/>
      </w:rPr>
    </w:lvl>
    <w:lvl w:ilvl="8" w:tplc="C4BC12E8">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0"/>
    <w:multiLevelType w:val="hybridMultilevel"/>
    <w:tmpl w:val="00000080"/>
    <w:lvl w:ilvl="0" w:tplc="30D85C9C">
      <w:start w:val="1"/>
      <w:numFmt w:val="bullet"/>
      <w:lvlText w:val=""/>
      <w:lvlPicBulletId w:val="0"/>
      <w:lvlJc w:val="left"/>
      <w:pPr>
        <w:ind w:left="720" w:hanging="360"/>
      </w:pPr>
      <w:rPr>
        <w:rFonts w:ascii="Symbol" w:hAnsi="Symbol"/>
        <w:sz w:val="31"/>
      </w:rPr>
    </w:lvl>
    <w:lvl w:ilvl="1" w:tplc="301E5326">
      <w:start w:val="1"/>
      <w:numFmt w:val="bullet"/>
      <w:lvlText w:val="o"/>
      <w:lvlJc w:val="left"/>
      <w:pPr>
        <w:tabs>
          <w:tab w:val="num" w:pos="1440"/>
        </w:tabs>
        <w:ind w:left="1440" w:hanging="360"/>
      </w:pPr>
      <w:rPr>
        <w:rFonts w:ascii="Courier New" w:hAnsi="Courier New"/>
      </w:rPr>
    </w:lvl>
    <w:lvl w:ilvl="2" w:tplc="4A32D588">
      <w:start w:val="1"/>
      <w:numFmt w:val="bullet"/>
      <w:lvlText w:val=""/>
      <w:lvlJc w:val="left"/>
      <w:pPr>
        <w:tabs>
          <w:tab w:val="num" w:pos="2160"/>
        </w:tabs>
        <w:ind w:left="2160" w:hanging="360"/>
      </w:pPr>
      <w:rPr>
        <w:rFonts w:ascii="Wingdings" w:hAnsi="Wingdings"/>
      </w:rPr>
    </w:lvl>
    <w:lvl w:ilvl="3" w:tplc="57560A3A">
      <w:start w:val="1"/>
      <w:numFmt w:val="bullet"/>
      <w:lvlText w:val=""/>
      <w:lvlJc w:val="left"/>
      <w:pPr>
        <w:tabs>
          <w:tab w:val="num" w:pos="2880"/>
        </w:tabs>
        <w:ind w:left="2880" w:hanging="360"/>
      </w:pPr>
      <w:rPr>
        <w:rFonts w:ascii="Symbol" w:hAnsi="Symbol"/>
      </w:rPr>
    </w:lvl>
    <w:lvl w:ilvl="4" w:tplc="D01A2A2E">
      <w:start w:val="1"/>
      <w:numFmt w:val="bullet"/>
      <w:lvlText w:val="o"/>
      <w:lvlJc w:val="left"/>
      <w:pPr>
        <w:tabs>
          <w:tab w:val="num" w:pos="3600"/>
        </w:tabs>
        <w:ind w:left="3600" w:hanging="360"/>
      </w:pPr>
      <w:rPr>
        <w:rFonts w:ascii="Courier New" w:hAnsi="Courier New"/>
      </w:rPr>
    </w:lvl>
    <w:lvl w:ilvl="5" w:tplc="89202364">
      <w:start w:val="1"/>
      <w:numFmt w:val="bullet"/>
      <w:lvlText w:val=""/>
      <w:lvlJc w:val="left"/>
      <w:pPr>
        <w:tabs>
          <w:tab w:val="num" w:pos="4320"/>
        </w:tabs>
        <w:ind w:left="4320" w:hanging="360"/>
      </w:pPr>
      <w:rPr>
        <w:rFonts w:ascii="Wingdings" w:hAnsi="Wingdings"/>
      </w:rPr>
    </w:lvl>
    <w:lvl w:ilvl="6" w:tplc="143A5AB4">
      <w:start w:val="1"/>
      <w:numFmt w:val="bullet"/>
      <w:lvlText w:val=""/>
      <w:lvlJc w:val="left"/>
      <w:pPr>
        <w:tabs>
          <w:tab w:val="num" w:pos="5040"/>
        </w:tabs>
        <w:ind w:left="5040" w:hanging="360"/>
      </w:pPr>
      <w:rPr>
        <w:rFonts w:ascii="Symbol" w:hAnsi="Symbol"/>
      </w:rPr>
    </w:lvl>
    <w:lvl w:ilvl="7" w:tplc="3AF643BE">
      <w:start w:val="1"/>
      <w:numFmt w:val="bullet"/>
      <w:lvlText w:val="o"/>
      <w:lvlJc w:val="left"/>
      <w:pPr>
        <w:tabs>
          <w:tab w:val="num" w:pos="5760"/>
        </w:tabs>
        <w:ind w:left="5760" w:hanging="360"/>
      </w:pPr>
      <w:rPr>
        <w:rFonts w:ascii="Courier New" w:hAnsi="Courier New"/>
      </w:rPr>
    </w:lvl>
    <w:lvl w:ilvl="8" w:tplc="62D4D224">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1"/>
    <w:multiLevelType w:val="hybridMultilevel"/>
    <w:tmpl w:val="00000081"/>
    <w:lvl w:ilvl="0" w:tplc="BA62C4DE">
      <w:start w:val="1"/>
      <w:numFmt w:val="bullet"/>
      <w:lvlText w:val=""/>
      <w:lvlPicBulletId w:val="0"/>
      <w:lvlJc w:val="left"/>
      <w:pPr>
        <w:ind w:left="720" w:hanging="360"/>
      </w:pPr>
      <w:rPr>
        <w:rFonts w:ascii="Symbol" w:hAnsi="Symbol"/>
        <w:sz w:val="31"/>
      </w:rPr>
    </w:lvl>
    <w:lvl w:ilvl="1" w:tplc="3224FED0">
      <w:start w:val="1"/>
      <w:numFmt w:val="bullet"/>
      <w:lvlText w:val="o"/>
      <w:lvlJc w:val="left"/>
      <w:pPr>
        <w:tabs>
          <w:tab w:val="num" w:pos="1440"/>
        </w:tabs>
        <w:ind w:left="1440" w:hanging="360"/>
      </w:pPr>
      <w:rPr>
        <w:rFonts w:ascii="Courier New" w:hAnsi="Courier New"/>
      </w:rPr>
    </w:lvl>
    <w:lvl w:ilvl="2" w:tplc="39947214">
      <w:start w:val="1"/>
      <w:numFmt w:val="bullet"/>
      <w:lvlText w:val=""/>
      <w:lvlJc w:val="left"/>
      <w:pPr>
        <w:tabs>
          <w:tab w:val="num" w:pos="2160"/>
        </w:tabs>
        <w:ind w:left="2160" w:hanging="360"/>
      </w:pPr>
      <w:rPr>
        <w:rFonts w:ascii="Wingdings" w:hAnsi="Wingdings"/>
      </w:rPr>
    </w:lvl>
    <w:lvl w:ilvl="3" w:tplc="04684F2E">
      <w:start w:val="1"/>
      <w:numFmt w:val="bullet"/>
      <w:lvlText w:val=""/>
      <w:lvlJc w:val="left"/>
      <w:pPr>
        <w:tabs>
          <w:tab w:val="num" w:pos="2880"/>
        </w:tabs>
        <w:ind w:left="2880" w:hanging="360"/>
      </w:pPr>
      <w:rPr>
        <w:rFonts w:ascii="Symbol" w:hAnsi="Symbol"/>
      </w:rPr>
    </w:lvl>
    <w:lvl w:ilvl="4" w:tplc="FB8CECBE">
      <w:start w:val="1"/>
      <w:numFmt w:val="bullet"/>
      <w:lvlText w:val="o"/>
      <w:lvlJc w:val="left"/>
      <w:pPr>
        <w:tabs>
          <w:tab w:val="num" w:pos="3600"/>
        </w:tabs>
        <w:ind w:left="3600" w:hanging="360"/>
      </w:pPr>
      <w:rPr>
        <w:rFonts w:ascii="Courier New" w:hAnsi="Courier New"/>
      </w:rPr>
    </w:lvl>
    <w:lvl w:ilvl="5" w:tplc="B2C85A78">
      <w:start w:val="1"/>
      <w:numFmt w:val="bullet"/>
      <w:lvlText w:val=""/>
      <w:lvlJc w:val="left"/>
      <w:pPr>
        <w:tabs>
          <w:tab w:val="num" w:pos="4320"/>
        </w:tabs>
        <w:ind w:left="4320" w:hanging="360"/>
      </w:pPr>
      <w:rPr>
        <w:rFonts w:ascii="Wingdings" w:hAnsi="Wingdings"/>
      </w:rPr>
    </w:lvl>
    <w:lvl w:ilvl="6" w:tplc="2624AF96">
      <w:start w:val="1"/>
      <w:numFmt w:val="bullet"/>
      <w:lvlText w:val=""/>
      <w:lvlJc w:val="left"/>
      <w:pPr>
        <w:tabs>
          <w:tab w:val="num" w:pos="5040"/>
        </w:tabs>
        <w:ind w:left="5040" w:hanging="360"/>
      </w:pPr>
      <w:rPr>
        <w:rFonts w:ascii="Symbol" w:hAnsi="Symbol"/>
      </w:rPr>
    </w:lvl>
    <w:lvl w:ilvl="7" w:tplc="BB8EDF54">
      <w:start w:val="1"/>
      <w:numFmt w:val="bullet"/>
      <w:lvlText w:val="o"/>
      <w:lvlJc w:val="left"/>
      <w:pPr>
        <w:tabs>
          <w:tab w:val="num" w:pos="5760"/>
        </w:tabs>
        <w:ind w:left="5760" w:hanging="360"/>
      </w:pPr>
      <w:rPr>
        <w:rFonts w:ascii="Courier New" w:hAnsi="Courier New"/>
      </w:rPr>
    </w:lvl>
    <w:lvl w:ilvl="8" w:tplc="2F94861E">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2"/>
    <w:multiLevelType w:val="hybridMultilevel"/>
    <w:tmpl w:val="00000082"/>
    <w:lvl w:ilvl="0" w:tplc="83188F3C">
      <w:start w:val="1"/>
      <w:numFmt w:val="bullet"/>
      <w:lvlText w:val=""/>
      <w:lvlPicBulletId w:val="0"/>
      <w:lvlJc w:val="left"/>
      <w:pPr>
        <w:ind w:left="720" w:hanging="360"/>
      </w:pPr>
      <w:rPr>
        <w:rFonts w:ascii="Symbol" w:hAnsi="Symbol"/>
        <w:sz w:val="31"/>
      </w:rPr>
    </w:lvl>
    <w:lvl w:ilvl="1" w:tplc="92B6D7A2">
      <w:start w:val="1"/>
      <w:numFmt w:val="bullet"/>
      <w:lvlText w:val="o"/>
      <w:lvlJc w:val="left"/>
      <w:pPr>
        <w:tabs>
          <w:tab w:val="num" w:pos="1440"/>
        </w:tabs>
        <w:ind w:left="1440" w:hanging="360"/>
      </w:pPr>
      <w:rPr>
        <w:rFonts w:ascii="Courier New" w:hAnsi="Courier New"/>
      </w:rPr>
    </w:lvl>
    <w:lvl w:ilvl="2" w:tplc="0E8EB7F0">
      <w:start w:val="1"/>
      <w:numFmt w:val="bullet"/>
      <w:lvlText w:val=""/>
      <w:lvlJc w:val="left"/>
      <w:pPr>
        <w:tabs>
          <w:tab w:val="num" w:pos="2160"/>
        </w:tabs>
        <w:ind w:left="2160" w:hanging="360"/>
      </w:pPr>
      <w:rPr>
        <w:rFonts w:ascii="Wingdings" w:hAnsi="Wingdings"/>
      </w:rPr>
    </w:lvl>
    <w:lvl w:ilvl="3" w:tplc="2BAE24D4">
      <w:start w:val="1"/>
      <w:numFmt w:val="bullet"/>
      <w:lvlText w:val=""/>
      <w:lvlJc w:val="left"/>
      <w:pPr>
        <w:tabs>
          <w:tab w:val="num" w:pos="2880"/>
        </w:tabs>
        <w:ind w:left="2880" w:hanging="360"/>
      </w:pPr>
      <w:rPr>
        <w:rFonts w:ascii="Symbol" w:hAnsi="Symbol"/>
      </w:rPr>
    </w:lvl>
    <w:lvl w:ilvl="4" w:tplc="4F586E16">
      <w:start w:val="1"/>
      <w:numFmt w:val="bullet"/>
      <w:lvlText w:val="o"/>
      <w:lvlJc w:val="left"/>
      <w:pPr>
        <w:tabs>
          <w:tab w:val="num" w:pos="3600"/>
        </w:tabs>
        <w:ind w:left="3600" w:hanging="360"/>
      </w:pPr>
      <w:rPr>
        <w:rFonts w:ascii="Courier New" w:hAnsi="Courier New"/>
      </w:rPr>
    </w:lvl>
    <w:lvl w:ilvl="5" w:tplc="E4DC5918">
      <w:start w:val="1"/>
      <w:numFmt w:val="bullet"/>
      <w:lvlText w:val=""/>
      <w:lvlJc w:val="left"/>
      <w:pPr>
        <w:tabs>
          <w:tab w:val="num" w:pos="4320"/>
        </w:tabs>
        <w:ind w:left="4320" w:hanging="360"/>
      </w:pPr>
      <w:rPr>
        <w:rFonts w:ascii="Wingdings" w:hAnsi="Wingdings"/>
      </w:rPr>
    </w:lvl>
    <w:lvl w:ilvl="6" w:tplc="8196F03E">
      <w:start w:val="1"/>
      <w:numFmt w:val="bullet"/>
      <w:lvlText w:val=""/>
      <w:lvlJc w:val="left"/>
      <w:pPr>
        <w:tabs>
          <w:tab w:val="num" w:pos="5040"/>
        </w:tabs>
        <w:ind w:left="5040" w:hanging="360"/>
      </w:pPr>
      <w:rPr>
        <w:rFonts w:ascii="Symbol" w:hAnsi="Symbol"/>
      </w:rPr>
    </w:lvl>
    <w:lvl w:ilvl="7" w:tplc="23889BFE">
      <w:start w:val="1"/>
      <w:numFmt w:val="bullet"/>
      <w:lvlText w:val="o"/>
      <w:lvlJc w:val="left"/>
      <w:pPr>
        <w:tabs>
          <w:tab w:val="num" w:pos="5760"/>
        </w:tabs>
        <w:ind w:left="5760" w:hanging="360"/>
      </w:pPr>
      <w:rPr>
        <w:rFonts w:ascii="Courier New" w:hAnsi="Courier New"/>
      </w:rPr>
    </w:lvl>
    <w:lvl w:ilvl="8" w:tplc="EFF6787E">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83"/>
    <w:multiLevelType w:val="hybridMultilevel"/>
    <w:tmpl w:val="00000083"/>
    <w:lvl w:ilvl="0" w:tplc="030E9560">
      <w:start w:val="1"/>
      <w:numFmt w:val="bullet"/>
      <w:lvlText w:val=""/>
      <w:lvlPicBulletId w:val="0"/>
      <w:lvlJc w:val="left"/>
      <w:pPr>
        <w:ind w:left="720" w:hanging="360"/>
      </w:pPr>
      <w:rPr>
        <w:rFonts w:ascii="Symbol" w:hAnsi="Symbol"/>
        <w:sz w:val="31"/>
      </w:rPr>
    </w:lvl>
    <w:lvl w:ilvl="1" w:tplc="1A14D2A6">
      <w:start w:val="1"/>
      <w:numFmt w:val="bullet"/>
      <w:lvlText w:val="o"/>
      <w:lvlJc w:val="left"/>
      <w:pPr>
        <w:tabs>
          <w:tab w:val="num" w:pos="1440"/>
        </w:tabs>
        <w:ind w:left="1440" w:hanging="360"/>
      </w:pPr>
      <w:rPr>
        <w:rFonts w:ascii="Courier New" w:hAnsi="Courier New"/>
      </w:rPr>
    </w:lvl>
    <w:lvl w:ilvl="2" w:tplc="D0D616B8">
      <w:start w:val="1"/>
      <w:numFmt w:val="bullet"/>
      <w:lvlText w:val=""/>
      <w:lvlJc w:val="left"/>
      <w:pPr>
        <w:tabs>
          <w:tab w:val="num" w:pos="2160"/>
        </w:tabs>
        <w:ind w:left="2160" w:hanging="360"/>
      </w:pPr>
      <w:rPr>
        <w:rFonts w:ascii="Wingdings" w:hAnsi="Wingdings"/>
      </w:rPr>
    </w:lvl>
    <w:lvl w:ilvl="3" w:tplc="0262E9C2">
      <w:start w:val="1"/>
      <w:numFmt w:val="bullet"/>
      <w:lvlText w:val=""/>
      <w:lvlJc w:val="left"/>
      <w:pPr>
        <w:tabs>
          <w:tab w:val="num" w:pos="2880"/>
        </w:tabs>
        <w:ind w:left="2880" w:hanging="360"/>
      </w:pPr>
      <w:rPr>
        <w:rFonts w:ascii="Symbol" w:hAnsi="Symbol"/>
      </w:rPr>
    </w:lvl>
    <w:lvl w:ilvl="4" w:tplc="6FF4775C">
      <w:start w:val="1"/>
      <w:numFmt w:val="bullet"/>
      <w:lvlText w:val="o"/>
      <w:lvlJc w:val="left"/>
      <w:pPr>
        <w:tabs>
          <w:tab w:val="num" w:pos="3600"/>
        </w:tabs>
        <w:ind w:left="3600" w:hanging="360"/>
      </w:pPr>
      <w:rPr>
        <w:rFonts w:ascii="Courier New" w:hAnsi="Courier New"/>
      </w:rPr>
    </w:lvl>
    <w:lvl w:ilvl="5" w:tplc="888CE61C">
      <w:start w:val="1"/>
      <w:numFmt w:val="bullet"/>
      <w:lvlText w:val=""/>
      <w:lvlJc w:val="left"/>
      <w:pPr>
        <w:tabs>
          <w:tab w:val="num" w:pos="4320"/>
        </w:tabs>
        <w:ind w:left="4320" w:hanging="360"/>
      </w:pPr>
      <w:rPr>
        <w:rFonts w:ascii="Wingdings" w:hAnsi="Wingdings"/>
      </w:rPr>
    </w:lvl>
    <w:lvl w:ilvl="6" w:tplc="7B888C6C">
      <w:start w:val="1"/>
      <w:numFmt w:val="bullet"/>
      <w:lvlText w:val=""/>
      <w:lvlJc w:val="left"/>
      <w:pPr>
        <w:tabs>
          <w:tab w:val="num" w:pos="5040"/>
        </w:tabs>
        <w:ind w:left="5040" w:hanging="360"/>
      </w:pPr>
      <w:rPr>
        <w:rFonts w:ascii="Symbol" w:hAnsi="Symbol"/>
      </w:rPr>
    </w:lvl>
    <w:lvl w:ilvl="7" w:tplc="83945634">
      <w:start w:val="1"/>
      <w:numFmt w:val="bullet"/>
      <w:lvlText w:val="o"/>
      <w:lvlJc w:val="left"/>
      <w:pPr>
        <w:tabs>
          <w:tab w:val="num" w:pos="5760"/>
        </w:tabs>
        <w:ind w:left="5760" w:hanging="360"/>
      </w:pPr>
      <w:rPr>
        <w:rFonts w:ascii="Courier New" w:hAnsi="Courier New"/>
      </w:rPr>
    </w:lvl>
    <w:lvl w:ilvl="8" w:tplc="62F6F5C2">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4"/>
    <w:multiLevelType w:val="hybridMultilevel"/>
    <w:tmpl w:val="00000084"/>
    <w:lvl w:ilvl="0" w:tplc="28DE1E14">
      <w:start w:val="1"/>
      <w:numFmt w:val="bullet"/>
      <w:lvlText w:val=""/>
      <w:lvlPicBulletId w:val="0"/>
      <w:lvlJc w:val="left"/>
      <w:pPr>
        <w:ind w:left="720" w:hanging="360"/>
      </w:pPr>
      <w:rPr>
        <w:rFonts w:ascii="Symbol" w:hAnsi="Symbol"/>
        <w:sz w:val="31"/>
      </w:rPr>
    </w:lvl>
    <w:lvl w:ilvl="1" w:tplc="313AEAFA">
      <w:start w:val="1"/>
      <w:numFmt w:val="bullet"/>
      <w:lvlText w:val="o"/>
      <w:lvlJc w:val="left"/>
      <w:pPr>
        <w:tabs>
          <w:tab w:val="num" w:pos="1440"/>
        </w:tabs>
        <w:ind w:left="1440" w:hanging="360"/>
      </w:pPr>
      <w:rPr>
        <w:rFonts w:ascii="Courier New" w:hAnsi="Courier New"/>
      </w:rPr>
    </w:lvl>
    <w:lvl w:ilvl="2" w:tplc="12465BE4">
      <w:start w:val="1"/>
      <w:numFmt w:val="bullet"/>
      <w:lvlText w:val=""/>
      <w:lvlJc w:val="left"/>
      <w:pPr>
        <w:tabs>
          <w:tab w:val="num" w:pos="2160"/>
        </w:tabs>
        <w:ind w:left="2160" w:hanging="360"/>
      </w:pPr>
      <w:rPr>
        <w:rFonts w:ascii="Wingdings" w:hAnsi="Wingdings"/>
      </w:rPr>
    </w:lvl>
    <w:lvl w:ilvl="3" w:tplc="924613A4">
      <w:start w:val="1"/>
      <w:numFmt w:val="bullet"/>
      <w:lvlText w:val=""/>
      <w:lvlJc w:val="left"/>
      <w:pPr>
        <w:tabs>
          <w:tab w:val="num" w:pos="2880"/>
        </w:tabs>
        <w:ind w:left="2880" w:hanging="360"/>
      </w:pPr>
      <w:rPr>
        <w:rFonts w:ascii="Symbol" w:hAnsi="Symbol"/>
      </w:rPr>
    </w:lvl>
    <w:lvl w:ilvl="4" w:tplc="C9A2EBE6">
      <w:start w:val="1"/>
      <w:numFmt w:val="bullet"/>
      <w:lvlText w:val="o"/>
      <w:lvlJc w:val="left"/>
      <w:pPr>
        <w:tabs>
          <w:tab w:val="num" w:pos="3600"/>
        </w:tabs>
        <w:ind w:left="3600" w:hanging="360"/>
      </w:pPr>
      <w:rPr>
        <w:rFonts w:ascii="Courier New" w:hAnsi="Courier New"/>
      </w:rPr>
    </w:lvl>
    <w:lvl w:ilvl="5" w:tplc="6E80B5D6">
      <w:start w:val="1"/>
      <w:numFmt w:val="bullet"/>
      <w:lvlText w:val=""/>
      <w:lvlJc w:val="left"/>
      <w:pPr>
        <w:tabs>
          <w:tab w:val="num" w:pos="4320"/>
        </w:tabs>
        <w:ind w:left="4320" w:hanging="360"/>
      </w:pPr>
      <w:rPr>
        <w:rFonts w:ascii="Wingdings" w:hAnsi="Wingdings"/>
      </w:rPr>
    </w:lvl>
    <w:lvl w:ilvl="6" w:tplc="47CE0814">
      <w:start w:val="1"/>
      <w:numFmt w:val="bullet"/>
      <w:lvlText w:val=""/>
      <w:lvlJc w:val="left"/>
      <w:pPr>
        <w:tabs>
          <w:tab w:val="num" w:pos="5040"/>
        </w:tabs>
        <w:ind w:left="5040" w:hanging="360"/>
      </w:pPr>
      <w:rPr>
        <w:rFonts w:ascii="Symbol" w:hAnsi="Symbol"/>
      </w:rPr>
    </w:lvl>
    <w:lvl w:ilvl="7" w:tplc="20549D1E">
      <w:start w:val="1"/>
      <w:numFmt w:val="bullet"/>
      <w:lvlText w:val="o"/>
      <w:lvlJc w:val="left"/>
      <w:pPr>
        <w:tabs>
          <w:tab w:val="num" w:pos="5760"/>
        </w:tabs>
        <w:ind w:left="5760" w:hanging="360"/>
      </w:pPr>
      <w:rPr>
        <w:rFonts w:ascii="Courier New" w:hAnsi="Courier New"/>
      </w:rPr>
    </w:lvl>
    <w:lvl w:ilvl="8" w:tplc="1D7A2CB6">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5"/>
    <w:multiLevelType w:val="hybridMultilevel"/>
    <w:tmpl w:val="00000085"/>
    <w:lvl w:ilvl="0" w:tplc="101A1B6A">
      <w:start w:val="1"/>
      <w:numFmt w:val="bullet"/>
      <w:lvlText w:val=""/>
      <w:lvlPicBulletId w:val="0"/>
      <w:lvlJc w:val="left"/>
      <w:pPr>
        <w:ind w:left="720" w:hanging="360"/>
      </w:pPr>
      <w:rPr>
        <w:rFonts w:ascii="Symbol" w:hAnsi="Symbol"/>
        <w:sz w:val="31"/>
      </w:rPr>
    </w:lvl>
    <w:lvl w:ilvl="1" w:tplc="36B41352">
      <w:start w:val="1"/>
      <w:numFmt w:val="bullet"/>
      <w:lvlText w:val="o"/>
      <w:lvlJc w:val="left"/>
      <w:pPr>
        <w:tabs>
          <w:tab w:val="num" w:pos="1440"/>
        </w:tabs>
        <w:ind w:left="1440" w:hanging="360"/>
      </w:pPr>
      <w:rPr>
        <w:rFonts w:ascii="Courier New" w:hAnsi="Courier New"/>
      </w:rPr>
    </w:lvl>
    <w:lvl w:ilvl="2" w:tplc="AF084C16">
      <w:start w:val="1"/>
      <w:numFmt w:val="bullet"/>
      <w:lvlText w:val=""/>
      <w:lvlJc w:val="left"/>
      <w:pPr>
        <w:tabs>
          <w:tab w:val="num" w:pos="2160"/>
        </w:tabs>
        <w:ind w:left="2160" w:hanging="360"/>
      </w:pPr>
      <w:rPr>
        <w:rFonts w:ascii="Wingdings" w:hAnsi="Wingdings"/>
      </w:rPr>
    </w:lvl>
    <w:lvl w:ilvl="3" w:tplc="4BCAFE36">
      <w:start w:val="1"/>
      <w:numFmt w:val="bullet"/>
      <w:lvlText w:val=""/>
      <w:lvlJc w:val="left"/>
      <w:pPr>
        <w:tabs>
          <w:tab w:val="num" w:pos="2880"/>
        </w:tabs>
        <w:ind w:left="2880" w:hanging="360"/>
      </w:pPr>
      <w:rPr>
        <w:rFonts w:ascii="Symbol" w:hAnsi="Symbol"/>
      </w:rPr>
    </w:lvl>
    <w:lvl w:ilvl="4" w:tplc="E974B2AC">
      <w:start w:val="1"/>
      <w:numFmt w:val="bullet"/>
      <w:lvlText w:val="o"/>
      <w:lvlJc w:val="left"/>
      <w:pPr>
        <w:tabs>
          <w:tab w:val="num" w:pos="3600"/>
        </w:tabs>
        <w:ind w:left="3600" w:hanging="360"/>
      </w:pPr>
      <w:rPr>
        <w:rFonts w:ascii="Courier New" w:hAnsi="Courier New"/>
      </w:rPr>
    </w:lvl>
    <w:lvl w:ilvl="5" w:tplc="F5265516">
      <w:start w:val="1"/>
      <w:numFmt w:val="bullet"/>
      <w:lvlText w:val=""/>
      <w:lvlJc w:val="left"/>
      <w:pPr>
        <w:tabs>
          <w:tab w:val="num" w:pos="4320"/>
        </w:tabs>
        <w:ind w:left="4320" w:hanging="360"/>
      </w:pPr>
      <w:rPr>
        <w:rFonts w:ascii="Wingdings" w:hAnsi="Wingdings"/>
      </w:rPr>
    </w:lvl>
    <w:lvl w:ilvl="6" w:tplc="B5341154">
      <w:start w:val="1"/>
      <w:numFmt w:val="bullet"/>
      <w:lvlText w:val=""/>
      <w:lvlJc w:val="left"/>
      <w:pPr>
        <w:tabs>
          <w:tab w:val="num" w:pos="5040"/>
        </w:tabs>
        <w:ind w:left="5040" w:hanging="360"/>
      </w:pPr>
      <w:rPr>
        <w:rFonts w:ascii="Symbol" w:hAnsi="Symbol"/>
      </w:rPr>
    </w:lvl>
    <w:lvl w:ilvl="7" w:tplc="28FA69DA">
      <w:start w:val="1"/>
      <w:numFmt w:val="bullet"/>
      <w:lvlText w:val="o"/>
      <w:lvlJc w:val="left"/>
      <w:pPr>
        <w:tabs>
          <w:tab w:val="num" w:pos="5760"/>
        </w:tabs>
        <w:ind w:left="5760" w:hanging="360"/>
      </w:pPr>
      <w:rPr>
        <w:rFonts w:ascii="Courier New" w:hAnsi="Courier New"/>
      </w:rPr>
    </w:lvl>
    <w:lvl w:ilvl="8" w:tplc="6178D3D8">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86"/>
    <w:multiLevelType w:val="hybridMultilevel"/>
    <w:tmpl w:val="00000086"/>
    <w:lvl w:ilvl="0" w:tplc="16FACB6C">
      <w:start w:val="1"/>
      <w:numFmt w:val="bullet"/>
      <w:lvlText w:val=""/>
      <w:lvlPicBulletId w:val="0"/>
      <w:lvlJc w:val="left"/>
      <w:pPr>
        <w:ind w:left="720" w:hanging="360"/>
      </w:pPr>
      <w:rPr>
        <w:rFonts w:ascii="Symbol" w:hAnsi="Symbol"/>
        <w:sz w:val="31"/>
      </w:rPr>
    </w:lvl>
    <w:lvl w:ilvl="1" w:tplc="95C8C64C">
      <w:start w:val="1"/>
      <w:numFmt w:val="bullet"/>
      <w:lvlText w:val="o"/>
      <w:lvlJc w:val="left"/>
      <w:pPr>
        <w:tabs>
          <w:tab w:val="num" w:pos="1440"/>
        </w:tabs>
        <w:ind w:left="1440" w:hanging="360"/>
      </w:pPr>
      <w:rPr>
        <w:rFonts w:ascii="Courier New" w:hAnsi="Courier New"/>
      </w:rPr>
    </w:lvl>
    <w:lvl w:ilvl="2" w:tplc="FC2CE750">
      <w:start w:val="1"/>
      <w:numFmt w:val="bullet"/>
      <w:lvlText w:val=""/>
      <w:lvlJc w:val="left"/>
      <w:pPr>
        <w:tabs>
          <w:tab w:val="num" w:pos="2160"/>
        </w:tabs>
        <w:ind w:left="2160" w:hanging="360"/>
      </w:pPr>
      <w:rPr>
        <w:rFonts w:ascii="Wingdings" w:hAnsi="Wingdings"/>
      </w:rPr>
    </w:lvl>
    <w:lvl w:ilvl="3" w:tplc="930CCC8C">
      <w:start w:val="1"/>
      <w:numFmt w:val="bullet"/>
      <w:lvlText w:val=""/>
      <w:lvlJc w:val="left"/>
      <w:pPr>
        <w:tabs>
          <w:tab w:val="num" w:pos="2880"/>
        </w:tabs>
        <w:ind w:left="2880" w:hanging="360"/>
      </w:pPr>
      <w:rPr>
        <w:rFonts w:ascii="Symbol" w:hAnsi="Symbol"/>
      </w:rPr>
    </w:lvl>
    <w:lvl w:ilvl="4" w:tplc="D49AAEEE">
      <w:start w:val="1"/>
      <w:numFmt w:val="bullet"/>
      <w:lvlText w:val="o"/>
      <w:lvlJc w:val="left"/>
      <w:pPr>
        <w:tabs>
          <w:tab w:val="num" w:pos="3600"/>
        </w:tabs>
        <w:ind w:left="3600" w:hanging="360"/>
      </w:pPr>
      <w:rPr>
        <w:rFonts w:ascii="Courier New" w:hAnsi="Courier New"/>
      </w:rPr>
    </w:lvl>
    <w:lvl w:ilvl="5" w:tplc="5610F606">
      <w:start w:val="1"/>
      <w:numFmt w:val="bullet"/>
      <w:lvlText w:val=""/>
      <w:lvlJc w:val="left"/>
      <w:pPr>
        <w:tabs>
          <w:tab w:val="num" w:pos="4320"/>
        </w:tabs>
        <w:ind w:left="4320" w:hanging="360"/>
      </w:pPr>
      <w:rPr>
        <w:rFonts w:ascii="Wingdings" w:hAnsi="Wingdings"/>
      </w:rPr>
    </w:lvl>
    <w:lvl w:ilvl="6" w:tplc="C45A255A">
      <w:start w:val="1"/>
      <w:numFmt w:val="bullet"/>
      <w:lvlText w:val=""/>
      <w:lvlJc w:val="left"/>
      <w:pPr>
        <w:tabs>
          <w:tab w:val="num" w:pos="5040"/>
        </w:tabs>
        <w:ind w:left="5040" w:hanging="360"/>
      </w:pPr>
      <w:rPr>
        <w:rFonts w:ascii="Symbol" w:hAnsi="Symbol"/>
      </w:rPr>
    </w:lvl>
    <w:lvl w:ilvl="7" w:tplc="572A6262">
      <w:start w:val="1"/>
      <w:numFmt w:val="bullet"/>
      <w:lvlText w:val="o"/>
      <w:lvlJc w:val="left"/>
      <w:pPr>
        <w:tabs>
          <w:tab w:val="num" w:pos="5760"/>
        </w:tabs>
        <w:ind w:left="5760" w:hanging="360"/>
      </w:pPr>
      <w:rPr>
        <w:rFonts w:ascii="Courier New" w:hAnsi="Courier New"/>
      </w:rPr>
    </w:lvl>
    <w:lvl w:ilvl="8" w:tplc="B8BA5F84">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87"/>
    <w:multiLevelType w:val="hybridMultilevel"/>
    <w:tmpl w:val="00000087"/>
    <w:lvl w:ilvl="0" w:tplc="CACA343A">
      <w:start w:val="1"/>
      <w:numFmt w:val="bullet"/>
      <w:lvlText w:val=""/>
      <w:lvlPicBulletId w:val="0"/>
      <w:lvlJc w:val="left"/>
      <w:pPr>
        <w:ind w:left="720" w:hanging="360"/>
      </w:pPr>
      <w:rPr>
        <w:rFonts w:ascii="Symbol" w:hAnsi="Symbol"/>
        <w:sz w:val="31"/>
      </w:rPr>
    </w:lvl>
    <w:lvl w:ilvl="1" w:tplc="FD38E42C">
      <w:start w:val="1"/>
      <w:numFmt w:val="bullet"/>
      <w:lvlText w:val="o"/>
      <w:lvlJc w:val="left"/>
      <w:pPr>
        <w:tabs>
          <w:tab w:val="num" w:pos="1440"/>
        </w:tabs>
        <w:ind w:left="1440" w:hanging="360"/>
      </w:pPr>
      <w:rPr>
        <w:rFonts w:ascii="Courier New" w:hAnsi="Courier New"/>
      </w:rPr>
    </w:lvl>
    <w:lvl w:ilvl="2" w:tplc="2EECA1D2">
      <w:start w:val="1"/>
      <w:numFmt w:val="bullet"/>
      <w:lvlText w:val=""/>
      <w:lvlJc w:val="left"/>
      <w:pPr>
        <w:tabs>
          <w:tab w:val="num" w:pos="2160"/>
        </w:tabs>
        <w:ind w:left="2160" w:hanging="360"/>
      </w:pPr>
      <w:rPr>
        <w:rFonts w:ascii="Wingdings" w:hAnsi="Wingdings"/>
      </w:rPr>
    </w:lvl>
    <w:lvl w:ilvl="3" w:tplc="6DD88A4A">
      <w:start w:val="1"/>
      <w:numFmt w:val="bullet"/>
      <w:lvlText w:val=""/>
      <w:lvlJc w:val="left"/>
      <w:pPr>
        <w:tabs>
          <w:tab w:val="num" w:pos="2880"/>
        </w:tabs>
        <w:ind w:left="2880" w:hanging="360"/>
      </w:pPr>
      <w:rPr>
        <w:rFonts w:ascii="Symbol" w:hAnsi="Symbol"/>
      </w:rPr>
    </w:lvl>
    <w:lvl w:ilvl="4" w:tplc="C248F708">
      <w:start w:val="1"/>
      <w:numFmt w:val="bullet"/>
      <w:lvlText w:val="o"/>
      <w:lvlJc w:val="left"/>
      <w:pPr>
        <w:tabs>
          <w:tab w:val="num" w:pos="3600"/>
        </w:tabs>
        <w:ind w:left="3600" w:hanging="360"/>
      </w:pPr>
      <w:rPr>
        <w:rFonts w:ascii="Courier New" w:hAnsi="Courier New"/>
      </w:rPr>
    </w:lvl>
    <w:lvl w:ilvl="5" w:tplc="B3600124">
      <w:start w:val="1"/>
      <w:numFmt w:val="bullet"/>
      <w:lvlText w:val=""/>
      <w:lvlJc w:val="left"/>
      <w:pPr>
        <w:tabs>
          <w:tab w:val="num" w:pos="4320"/>
        </w:tabs>
        <w:ind w:left="4320" w:hanging="360"/>
      </w:pPr>
      <w:rPr>
        <w:rFonts w:ascii="Wingdings" w:hAnsi="Wingdings"/>
      </w:rPr>
    </w:lvl>
    <w:lvl w:ilvl="6" w:tplc="FCEEF6D0">
      <w:start w:val="1"/>
      <w:numFmt w:val="bullet"/>
      <w:lvlText w:val=""/>
      <w:lvlJc w:val="left"/>
      <w:pPr>
        <w:tabs>
          <w:tab w:val="num" w:pos="5040"/>
        </w:tabs>
        <w:ind w:left="5040" w:hanging="360"/>
      </w:pPr>
      <w:rPr>
        <w:rFonts w:ascii="Symbol" w:hAnsi="Symbol"/>
      </w:rPr>
    </w:lvl>
    <w:lvl w:ilvl="7" w:tplc="1D769ADA">
      <w:start w:val="1"/>
      <w:numFmt w:val="bullet"/>
      <w:lvlText w:val="o"/>
      <w:lvlJc w:val="left"/>
      <w:pPr>
        <w:tabs>
          <w:tab w:val="num" w:pos="5760"/>
        </w:tabs>
        <w:ind w:left="5760" w:hanging="360"/>
      </w:pPr>
      <w:rPr>
        <w:rFonts w:ascii="Courier New" w:hAnsi="Courier New"/>
      </w:rPr>
    </w:lvl>
    <w:lvl w:ilvl="8" w:tplc="10F4B41A">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88"/>
    <w:multiLevelType w:val="hybridMultilevel"/>
    <w:tmpl w:val="00000088"/>
    <w:lvl w:ilvl="0" w:tplc="01EAEB0C">
      <w:start w:val="1"/>
      <w:numFmt w:val="bullet"/>
      <w:lvlText w:val=""/>
      <w:lvlPicBulletId w:val="0"/>
      <w:lvlJc w:val="left"/>
      <w:pPr>
        <w:ind w:left="720" w:hanging="360"/>
      </w:pPr>
      <w:rPr>
        <w:rFonts w:ascii="Symbol" w:hAnsi="Symbol"/>
        <w:sz w:val="31"/>
      </w:rPr>
    </w:lvl>
    <w:lvl w:ilvl="1" w:tplc="E378EDCA">
      <w:start w:val="1"/>
      <w:numFmt w:val="bullet"/>
      <w:lvlText w:val="o"/>
      <w:lvlJc w:val="left"/>
      <w:pPr>
        <w:tabs>
          <w:tab w:val="num" w:pos="1440"/>
        </w:tabs>
        <w:ind w:left="1440" w:hanging="360"/>
      </w:pPr>
      <w:rPr>
        <w:rFonts w:ascii="Courier New" w:hAnsi="Courier New"/>
      </w:rPr>
    </w:lvl>
    <w:lvl w:ilvl="2" w:tplc="162C051A">
      <w:start w:val="1"/>
      <w:numFmt w:val="bullet"/>
      <w:lvlText w:val=""/>
      <w:lvlJc w:val="left"/>
      <w:pPr>
        <w:tabs>
          <w:tab w:val="num" w:pos="2160"/>
        </w:tabs>
        <w:ind w:left="2160" w:hanging="360"/>
      </w:pPr>
      <w:rPr>
        <w:rFonts w:ascii="Wingdings" w:hAnsi="Wingdings"/>
      </w:rPr>
    </w:lvl>
    <w:lvl w:ilvl="3" w:tplc="F104A550">
      <w:start w:val="1"/>
      <w:numFmt w:val="bullet"/>
      <w:lvlText w:val=""/>
      <w:lvlJc w:val="left"/>
      <w:pPr>
        <w:tabs>
          <w:tab w:val="num" w:pos="2880"/>
        </w:tabs>
        <w:ind w:left="2880" w:hanging="360"/>
      </w:pPr>
      <w:rPr>
        <w:rFonts w:ascii="Symbol" w:hAnsi="Symbol"/>
      </w:rPr>
    </w:lvl>
    <w:lvl w:ilvl="4" w:tplc="77267A7A">
      <w:start w:val="1"/>
      <w:numFmt w:val="bullet"/>
      <w:lvlText w:val="o"/>
      <w:lvlJc w:val="left"/>
      <w:pPr>
        <w:tabs>
          <w:tab w:val="num" w:pos="3600"/>
        </w:tabs>
        <w:ind w:left="3600" w:hanging="360"/>
      </w:pPr>
      <w:rPr>
        <w:rFonts w:ascii="Courier New" w:hAnsi="Courier New"/>
      </w:rPr>
    </w:lvl>
    <w:lvl w:ilvl="5" w:tplc="13367262">
      <w:start w:val="1"/>
      <w:numFmt w:val="bullet"/>
      <w:lvlText w:val=""/>
      <w:lvlJc w:val="left"/>
      <w:pPr>
        <w:tabs>
          <w:tab w:val="num" w:pos="4320"/>
        </w:tabs>
        <w:ind w:left="4320" w:hanging="360"/>
      </w:pPr>
      <w:rPr>
        <w:rFonts w:ascii="Wingdings" w:hAnsi="Wingdings"/>
      </w:rPr>
    </w:lvl>
    <w:lvl w:ilvl="6" w:tplc="AB1E3F6E">
      <w:start w:val="1"/>
      <w:numFmt w:val="bullet"/>
      <w:lvlText w:val=""/>
      <w:lvlJc w:val="left"/>
      <w:pPr>
        <w:tabs>
          <w:tab w:val="num" w:pos="5040"/>
        </w:tabs>
        <w:ind w:left="5040" w:hanging="360"/>
      </w:pPr>
      <w:rPr>
        <w:rFonts w:ascii="Symbol" w:hAnsi="Symbol"/>
      </w:rPr>
    </w:lvl>
    <w:lvl w:ilvl="7" w:tplc="C12A04B6">
      <w:start w:val="1"/>
      <w:numFmt w:val="bullet"/>
      <w:lvlText w:val="o"/>
      <w:lvlJc w:val="left"/>
      <w:pPr>
        <w:tabs>
          <w:tab w:val="num" w:pos="5760"/>
        </w:tabs>
        <w:ind w:left="5760" w:hanging="360"/>
      </w:pPr>
      <w:rPr>
        <w:rFonts w:ascii="Courier New" w:hAnsi="Courier New"/>
      </w:rPr>
    </w:lvl>
    <w:lvl w:ilvl="8" w:tplc="F556A8E0">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89"/>
    <w:multiLevelType w:val="hybridMultilevel"/>
    <w:tmpl w:val="00000089"/>
    <w:lvl w:ilvl="0" w:tplc="AFAE2CB0">
      <w:start w:val="1"/>
      <w:numFmt w:val="bullet"/>
      <w:lvlText w:val=""/>
      <w:lvlPicBulletId w:val="0"/>
      <w:lvlJc w:val="left"/>
      <w:pPr>
        <w:ind w:left="720" w:hanging="360"/>
      </w:pPr>
      <w:rPr>
        <w:rFonts w:ascii="Symbol" w:hAnsi="Symbol"/>
        <w:sz w:val="31"/>
      </w:rPr>
    </w:lvl>
    <w:lvl w:ilvl="1" w:tplc="BDDAD420">
      <w:start w:val="1"/>
      <w:numFmt w:val="bullet"/>
      <w:lvlText w:val="o"/>
      <w:lvlJc w:val="left"/>
      <w:pPr>
        <w:tabs>
          <w:tab w:val="num" w:pos="1440"/>
        </w:tabs>
        <w:ind w:left="1440" w:hanging="360"/>
      </w:pPr>
      <w:rPr>
        <w:rFonts w:ascii="Courier New" w:hAnsi="Courier New"/>
      </w:rPr>
    </w:lvl>
    <w:lvl w:ilvl="2" w:tplc="57D4F4DE">
      <w:start w:val="1"/>
      <w:numFmt w:val="bullet"/>
      <w:lvlText w:val=""/>
      <w:lvlJc w:val="left"/>
      <w:pPr>
        <w:tabs>
          <w:tab w:val="num" w:pos="2160"/>
        </w:tabs>
        <w:ind w:left="2160" w:hanging="360"/>
      </w:pPr>
      <w:rPr>
        <w:rFonts w:ascii="Wingdings" w:hAnsi="Wingdings"/>
      </w:rPr>
    </w:lvl>
    <w:lvl w:ilvl="3" w:tplc="7E60CF66">
      <w:start w:val="1"/>
      <w:numFmt w:val="bullet"/>
      <w:lvlText w:val=""/>
      <w:lvlJc w:val="left"/>
      <w:pPr>
        <w:tabs>
          <w:tab w:val="num" w:pos="2880"/>
        </w:tabs>
        <w:ind w:left="2880" w:hanging="360"/>
      </w:pPr>
      <w:rPr>
        <w:rFonts w:ascii="Symbol" w:hAnsi="Symbol"/>
      </w:rPr>
    </w:lvl>
    <w:lvl w:ilvl="4" w:tplc="F74E1356">
      <w:start w:val="1"/>
      <w:numFmt w:val="bullet"/>
      <w:lvlText w:val="o"/>
      <w:lvlJc w:val="left"/>
      <w:pPr>
        <w:tabs>
          <w:tab w:val="num" w:pos="3600"/>
        </w:tabs>
        <w:ind w:left="3600" w:hanging="360"/>
      </w:pPr>
      <w:rPr>
        <w:rFonts w:ascii="Courier New" w:hAnsi="Courier New"/>
      </w:rPr>
    </w:lvl>
    <w:lvl w:ilvl="5" w:tplc="1E58914E">
      <w:start w:val="1"/>
      <w:numFmt w:val="bullet"/>
      <w:lvlText w:val=""/>
      <w:lvlJc w:val="left"/>
      <w:pPr>
        <w:tabs>
          <w:tab w:val="num" w:pos="4320"/>
        </w:tabs>
        <w:ind w:left="4320" w:hanging="360"/>
      </w:pPr>
      <w:rPr>
        <w:rFonts w:ascii="Wingdings" w:hAnsi="Wingdings"/>
      </w:rPr>
    </w:lvl>
    <w:lvl w:ilvl="6" w:tplc="DEDE9564">
      <w:start w:val="1"/>
      <w:numFmt w:val="bullet"/>
      <w:lvlText w:val=""/>
      <w:lvlJc w:val="left"/>
      <w:pPr>
        <w:tabs>
          <w:tab w:val="num" w:pos="5040"/>
        </w:tabs>
        <w:ind w:left="5040" w:hanging="360"/>
      </w:pPr>
      <w:rPr>
        <w:rFonts w:ascii="Symbol" w:hAnsi="Symbol"/>
      </w:rPr>
    </w:lvl>
    <w:lvl w:ilvl="7" w:tplc="A07649AA">
      <w:start w:val="1"/>
      <w:numFmt w:val="bullet"/>
      <w:lvlText w:val="o"/>
      <w:lvlJc w:val="left"/>
      <w:pPr>
        <w:tabs>
          <w:tab w:val="num" w:pos="5760"/>
        </w:tabs>
        <w:ind w:left="5760" w:hanging="360"/>
      </w:pPr>
      <w:rPr>
        <w:rFonts w:ascii="Courier New" w:hAnsi="Courier New"/>
      </w:rPr>
    </w:lvl>
    <w:lvl w:ilvl="8" w:tplc="6EAC5348">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8A"/>
    <w:multiLevelType w:val="hybridMultilevel"/>
    <w:tmpl w:val="0000008A"/>
    <w:lvl w:ilvl="0" w:tplc="82B6DFB4">
      <w:start w:val="1"/>
      <w:numFmt w:val="bullet"/>
      <w:lvlText w:val=""/>
      <w:lvlPicBulletId w:val="0"/>
      <w:lvlJc w:val="left"/>
      <w:pPr>
        <w:ind w:left="720" w:hanging="360"/>
      </w:pPr>
      <w:rPr>
        <w:rFonts w:ascii="Symbol" w:hAnsi="Symbol"/>
        <w:sz w:val="31"/>
      </w:rPr>
    </w:lvl>
    <w:lvl w:ilvl="1" w:tplc="7E1EB4A4">
      <w:start w:val="1"/>
      <w:numFmt w:val="bullet"/>
      <w:lvlText w:val="o"/>
      <w:lvlJc w:val="left"/>
      <w:pPr>
        <w:tabs>
          <w:tab w:val="num" w:pos="1440"/>
        </w:tabs>
        <w:ind w:left="1440" w:hanging="360"/>
      </w:pPr>
      <w:rPr>
        <w:rFonts w:ascii="Courier New" w:hAnsi="Courier New"/>
      </w:rPr>
    </w:lvl>
    <w:lvl w:ilvl="2" w:tplc="AEB25772">
      <w:start w:val="1"/>
      <w:numFmt w:val="bullet"/>
      <w:lvlText w:val=""/>
      <w:lvlJc w:val="left"/>
      <w:pPr>
        <w:tabs>
          <w:tab w:val="num" w:pos="2160"/>
        </w:tabs>
        <w:ind w:left="2160" w:hanging="360"/>
      </w:pPr>
      <w:rPr>
        <w:rFonts w:ascii="Wingdings" w:hAnsi="Wingdings"/>
      </w:rPr>
    </w:lvl>
    <w:lvl w:ilvl="3" w:tplc="45BA7808">
      <w:start w:val="1"/>
      <w:numFmt w:val="bullet"/>
      <w:lvlText w:val=""/>
      <w:lvlJc w:val="left"/>
      <w:pPr>
        <w:tabs>
          <w:tab w:val="num" w:pos="2880"/>
        </w:tabs>
        <w:ind w:left="2880" w:hanging="360"/>
      </w:pPr>
      <w:rPr>
        <w:rFonts w:ascii="Symbol" w:hAnsi="Symbol"/>
      </w:rPr>
    </w:lvl>
    <w:lvl w:ilvl="4" w:tplc="4A18D39A">
      <w:start w:val="1"/>
      <w:numFmt w:val="bullet"/>
      <w:lvlText w:val="o"/>
      <w:lvlJc w:val="left"/>
      <w:pPr>
        <w:tabs>
          <w:tab w:val="num" w:pos="3600"/>
        </w:tabs>
        <w:ind w:left="3600" w:hanging="360"/>
      </w:pPr>
      <w:rPr>
        <w:rFonts w:ascii="Courier New" w:hAnsi="Courier New"/>
      </w:rPr>
    </w:lvl>
    <w:lvl w:ilvl="5" w:tplc="78C487B8">
      <w:start w:val="1"/>
      <w:numFmt w:val="bullet"/>
      <w:lvlText w:val=""/>
      <w:lvlJc w:val="left"/>
      <w:pPr>
        <w:tabs>
          <w:tab w:val="num" w:pos="4320"/>
        </w:tabs>
        <w:ind w:left="4320" w:hanging="360"/>
      </w:pPr>
      <w:rPr>
        <w:rFonts w:ascii="Wingdings" w:hAnsi="Wingdings"/>
      </w:rPr>
    </w:lvl>
    <w:lvl w:ilvl="6" w:tplc="1DD84470">
      <w:start w:val="1"/>
      <w:numFmt w:val="bullet"/>
      <w:lvlText w:val=""/>
      <w:lvlJc w:val="left"/>
      <w:pPr>
        <w:tabs>
          <w:tab w:val="num" w:pos="5040"/>
        </w:tabs>
        <w:ind w:left="5040" w:hanging="360"/>
      </w:pPr>
      <w:rPr>
        <w:rFonts w:ascii="Symbol" w:hAnsi="Symbol"/>
      </w:rPr>
    </w:lvl>
    <w:lvl w:ilvl="7" w:tplc="E6784F6C">
      <w:start w:val="1"/>
      <w:numFmt w:val="bullet"/>
      <w:lvlText w:val="o"/>
      <w:lvlJc w:val="left"/>
      <w:pPr>
        <w:tabs>
          <w:tab w:val="num" w:pos="5760"/>
        </w:tabs>
        <w:ind w:left="5760" w:hanging="360"/>
      </w:pPr>
      <w:rPr>
        <w:rFonts w:ascii="Courier New" w:hAnsi="Courier New"/>
      </w:rPr>
    </w:lvl>
    <w:lvl w:ilvl="8" w:tplc="555E81F8">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8B"/>
    <w:multiLevelType w:val="hybridMultilevel"/>
    <w:tmpl w:val="0000008B"/>
    <w:lvl w:ilvl="0" w:tplc="2A12704E">
      <w:start w:val="1"/>
      <w:numFmt w:val="bullet"/>
      <w:lvlText w:val=""/>
      <w:lvlPicBulletId w:val="0"/>
      <w:lvlJc w:val="left"/>
      <w:pPr>
        <w:ind w:left="720" w:hanging="360"/>
      </w:pPr>
      <w:rPr>
        <w:rFonts w:ascii="Symbol" w:hAnsi="Symbol"/>
        <w:sz w:val="31"/>
      </w:rPr>
    </w:lvl>
    <w:lvl w:ilvl="1" w:tplc="D0BC5076">
      <w:start w:val="1"/>
      <w:numFmt w:val="bullet"/>
      <w:lvlText w:val="o"/>
      <w:lvlJc w:val="left"/>
      <w:pPr>
        <w:tabs>
          <w:tab w:val="num" w:pos="1440"/>
        </w:tabs>
        <w:ind w:left="1440" w:hanging="360"/>
      </w:pPr>
      <w:rPr>
        <w:rFonts w:ascii="Courier New" w:hAnsi="Courier New"/>
      </w:rPr>
    </w:lvl>
    <w:lvl w:ilvl="2" w:tplc="37B2045E">
      <w:start w:val="1"/>
      <w:numFmt w:val="bullet"/>
      <w:lvlText w:val=""/>
      <w:lvlJc w:val="left"/>
      <w:pPr>
        <w:tabs>
          <w:tab w:val="num" w:pos="2160"/>
        </w:tabs>
        <w:ind w:left="2160" w:hanging="360"/>
      </w:pPr>
      <w:rPr>
        <w:rFonts w:ascii="Wingdings" w:hAnsi="Wingdings"/>
      </w:rPr>
    </w:lvl>
    <w:lvl w:ilvl="3" w:tplc="E8049A00">
      <w:start w:val="1"/>
      <w:numFmt w:val="bullet"/>
      <w:lvlText w:val=""/>
      <w:lvlJc w:val="left"/>
      <w:pPr>
        <w:tabs>
          <w:tab w:val="num" w:pos="2880"/>
        </w:tabs>
        <w:ind w:left="2880" w:hanging="360"/>
      </w:pPr>
      <w:rPr>
        <w:rFonts w:ascii="Symbol" w:hAnsi="Symbol"/>
      </w:rPr>
    </w:lvl>
    <w:lvl w:ilvl="4" w:tplc="5712AFF2">
      <w:start w:val="1"/>
      <w:numFmt w:val="bullet"/>
      <w:lvlText w:val="o"/>
      <w:lvlJc w:val="left"/>
      <w:pPr>
        <w:tabs>
          <w:tab w:val="num" w:pos="3600"/>
        </w:tabs>
        <w:ind w:left="3600" w:hanging="360"/>
      </w:pPr>
      <w:rPr>
        <w:rFonts w:ascii="Courier New" w:hAnsi="Courier New"/>
      </w:rPr>
    </w:lvl>
    <w:lvl w:ilvl="5" w:tplc="7AE40AE6">
      <w:start w:val="1"/>
      <w:numFmt w:val="bullet"/>
      <w:lvlText w:val=""/>
      <w:lvlJc w:val="left"/>
      <w:pPr>
        <w:tabs>
          <w:tab w:val="num" w:pos="4320"/>
        </w:tabs>
        <w:ind w:left="4320" w:hanging="360"/>
      </w:pPr>
      <w:rPr>
        <w:rFonts w:ascii="Wingdings" w:hAnsi="Wingdings"/>
      </w:rPr>
    </w:lvl>
    <w:lvl w:ilvl="6" w:tplc="74EC001E">
      <w:start w:val="1"/>
      <w:numFmt w:val="bullet"/>
      <w:lvlText w:val=""/>
      <w:lvlJc w:val="left"/>
      <w:pPr>
        <w:tabs>
          <w:tab w:val="num" w:pos="5040"/>
        </w:tabs>
        <w:ind w:left="5040" w:hanging="360"/>
      </w:pPr>
      <w:rPr>
        <w:rFonts w:ascii="Symbol" w:hAnsi="Symbol"/>
      </w:rPr>
    </w:lvl>
    <w:lvl w:ilvl="7" w:tplc="00E243EE">
      <w:start w:val="1"/>
      <w:numFmt w:val="bullet"/>
      <w:lvlText w:val="o"/>
      <w:lvlJc w:val="left"/>
      <w:pPr>
        <w:tabs>
          <w:tab w:val="num" w:pos="5760"/>
        </w:tabs>
        <w:ind w:left="5760" w:hanging="360"/>
      </w:pPr>
      <w:rPr>
        <w:rFonts w:ascii="Courier New" w:hAnsi="Courier New"/>
      </w:rPr>
    </w:lvl>
    <w:lvl w:ilvl="8" w:tplc="6D025418">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8C"/>
    <w:multiLevelType w:val="hybridMultilevel"/>
    <w:tmpl w:val="0000008C"/>
    <w:lvl w:ilvl="0" w:tplc="E6665516">
      <w:start w:val="1"/>
      <w:numFmt w:val="bullet"/>
      <w:lvlText w:val=""/>
      <w:lvlPicBulletId w:val="0"/>
      <w:lvlJc w:val="left"/>
      <w:pPr>
        <w:ind w:left="720" w:hanging="360"/>
      </w:pPr>
      <w:rPr>
        <w:rFonts w:ascii="Symbol" w:hAnsi="Symbol"/>
        <w:sz w:val="31"/>
      </w:rPr>
    </w:lvl>
    <w:lvl w:ilvl="1" w:tplc="C648591E">
      <w:start w:val="1"/>
      <w:numFmt w:val="bullet"/>
      <w:lvlText w:val="o"/>
      <w:lvlJc w:val="left"/>
      <w:pPr>
        <w:tabs>
          <w:tab w:val="num" w:pos="1440"/>
        </w:tabs>
        <w:ind w:left="1440" w:hanging="360"/>
      </w:pPr>
      <w:rPr>
        <w:rFonts w:ascii="Courier New" w:hAnsi="Courier New"/>
      </w:rPr>
    </w:lvl>
    <w:lvl w:ilvl="2" w:tplc="416C2E9C">
      <w:start w:val="1"/>
      <w:numFmt w:val="bullet"/>
      <w:lvlText w:val=""/>
      <w:lvlJc w:val="left"/>
      <w:pPr>
        <w:tabs>
          <w:tab w:val="num" w:pos="2160"/>
        </w:tabs>
        <w:ind w:left="2160" w:hanging="360"/>
      </w:pPr>
      <w:rPr>
        <w:rFonts w:ascii="Wingdings" w:hAnsi="Wingdings"/>
      </w:rPr>
    </w:lvl>
    <w:lvl w:ilvl="3" w:tplc="924853CE">
      <w:start w:val="1"/>
      <w:numFmt w:val="bullet"/>
      <w:lvlText w:val=""/>
      <w:lvlJc w:val="left"/>
      <w:pPr>
        <w:tabs>
          <w:tab w:val="num" w:pos="2880"/>
        </w:tabs>
        <w:ind w:left="2880" w:hanging="360"/>
      </w:pPr>
      <w:rPr>
        <w:rFonts w:ascii="Symbol" w:hAnsi="Symbol"/>
      </w:rPr>
    </w:lvl>
    <w:lvl w:ilvl="4" w:tplc="8ACC45CE">
      <w:start w:val="1"/>
      <w:numFmt w:val="bullet"/>
      <w:lvlText w:val="o"/>
      <w:lvlJc w:val="left"/>
      <w:pPr>
        <w:tabs>
          <w:tab w:val="num" w:pos="3600"/>
        </w:tabs>
        <w:ind w:left="3600" w:hanging="360"/>
      </w:pPr>
      <w:rPr>
        <w:rFonts w:ascii="Courier New" w:hAnsi="Courier New"/>
      </w:rPr>
    </w:lvl>
    <w:lvl w:ilvl="5" w:tplc="41388860">
      <w:start w:val="1"/>
      <w:numFmt w:val="bullet"/>
      <w:lvlText w:val=""/>
      <w:lvlJc w:val="left"/>
      <w:pPr>
        <w:tabs>
          <w:tab w:val="num" w:pos="4320"/>
        </w:tabs>
        <w:ind w:left="4320" w:hanging="360"/>
      </w:pPr>
      <w:rPr>
        <w:rFonts w:ascii="Wingdings" w:hAnsi="Wingdings"/>
      </w:rPr>
    </w:lvl>
    <w:lvl w:ilvl="6" w:tplc="69D0D6C0">
      <w:start w:val="1"/>
      <w:numFmt w:val="bullet"/>
      <w:lvlText w:val=""/>
      <w:lvlJc w:val="left"/>
      <w:pPr>
        <w:tabs>
          <w:tab w:val="num" w:pos="5040"/>
        </w:tabs>
        <w:ind w:left="5040" w:hanging="360"/>
      </w:pPr>
      <w:rPr>
        <w:rFonts w:ascii="Symbol" w:hAnsi="Symbol"/>
      </w:rPr>
    </w:lvl>
    <w:lvl w:ilvl="7" w:tplc="146251D8">
      <w:start w:val="1"/>
      <w:numFmt w:val="bullet"/>
      <w:lvlText w:val="o"/>
      <w:lvlJc w:val="left"/>
      <w:pPr>
        <w:tabs>
          <w:tab w:val="num" w:pos="5760"/>
        </w:tabs>
        <w:ind w:left="5760" w:hanging="360"/>
      </w:pPr>
      <w:rPr>
        <w:rFonts w:ascii="Courier New" w:hAnsi="Courier New"/>
      </w:rPr>
    </w:lvl>
    <w:lvl w:ilvl="8" w:tplc="57FAA834">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8D"/>
    <w:multiLevelType w:val="hybridMultilevel"/>
    <w:tmpl w:val="0000008D"/>
    <w:lvl w:ilvl="0" w:tplc="D8F0228C">
      <w:start w:val="1"/>
      <w:numFmt w:val="bullet"/>
      <w:lvlText w:val=""/>
      <w:lvlPicBulletId w:val="0"/>
      <w:lvlJc w:val="left"/>
      <w:pPr>
        <w:ind w:left="720" w:hanging="360"/>
      </w:pPr>
      <w:rPr>
        <w:rFonts w:ascii="Symbol" w:hAnsi="Symbol"/>
        <w:sz w:val="31"/>
      </w:rPr>
    </w:lvl>
    <w:lvl w:ilvl="1" w:tplc="B84028A4">
      <w:start w:val="1"/>
      <w:numFmt w:val="bullet"/>
      <w:lvlText w:val="o"/>
      <w:lvlJc w:val="left"/>
      <w:pPr>
        <w:tabs>
          <w:tab w:val="num" w:pos="1440"/>
        </w:tabs>
        <w:ind w:left="1440" w:hanging="360"/>
      </w:pPr>
      <w:rPr>
        <w:rFonts w:ascii="Courier New" w:hAnsi="Courier New"/>
      </w:rPr>
    </w:lvl>
    <w:lvl w:ilvl="2" w:tplc="7CFC71FE">
      <w:start w:val="1"/>
      <w:numFmt w:val="bullet"/>
      <w:lvlText w:val=""/>
      <w:lvlJc w:val="left"/>
      <w:pPr>
        <w:tabs>
          <w:tab w:val="num" w:pos="2160"/>
        </w:tabs>
        <w:ind w:left="2160" w:hanging="360"/>
      </w:pPr>
      <w:rPr>
        <w:rFonts w:ascii="Wingdings" w:hAnsi="Wingdings"/>
      </w:rPr>
    </w:lvl>
    <w:lvl w:ilvl="3" w:tplc="B2004076">
      <w:start w:val="1"/>
      <w:numFmt w:val="bullet"/>
      <w:lvlText w:val=""/>
      <w:lvlJc w:val="left"/>
      <w:pPr>
        <w:tabs>
          <w:tab w:val="num" w:pos="2880"/>
        </w:tabs>
        <w:ind w:left="2880" w:hanging="360"/>
      </w:pPr>
      <w:rPr>
        <w:rFonts w:ascii="Symbol" w:hAnsi="Symbol"/>
      </w:rPr>
    </w:lvl>
    <w:lvl w:ilvl="4" w:tplc="80408782">
      <w:start w:val="1"/>
      <w:numFmt w:val="bullet"/>
      <w:lvlText w:val="o"/>
      <w:lvlJc w:val="left"/>
      <w:pPr>
        <w:tabs>
          <w:tab w:val="num" w:pos="3600"/>
        </w:tabs>
        <w:ind w:left="3600" w:hanging="360"/>
      </w:pPr>
      <w:rPr>
        <w:rFonts w:ascii="Courier New" w:hAnsi="Courier New"/>
      </w:rPr>
    </w:lvl>
    <w:lvl w:ilvl="5" w:tplc="315636A0">
      <w:start w:val="1"/>
      <w:numFmt w:val="bullet"/>
      <w:lvlText w:val=""/>
      <w:lvlJc w:val="left"/>
      <w:pPr>
        <w:tabs>
          <w:tab w:val="num" w:pos="4320"/>
        </w:tabs>
        <w:ind w:left="4320" w:hanging="360"/>
      </w:pPr>
      <w:rPr>
        <w:rFonts w:ascii="Wingdings" w:hAnsi="Wingdings"/>
      </w:rPr>
    </w:lvl>
    <w:lvl w:ilvl="6" w:tplc="20B2AD52">
      <w:start w:val="1"/>
      <w:numFmt w:val="bullet"/>
      <w:lvlText w:val=""/>
      <w:lvlJc w:val="left"/>
      <w:pPr>
        <w:tabs>
          <w:tab w:val="num" w:pos="5040"/>
        </w:tabs>
        <w:ind w:left="5040" w:hanging="360"/>
      </w:pPr>
      <w:rPr>
        <w:rFonts w:ascii="Symbol" w:hAnsi="Symbol"/>
      </w:rPr>
    </w:lvl>
    <w:lvl w:ilvl="7" w:tplc="BC8A69BE">
      <w:start w:val="1"/>
      <w:numFmt w:val="bullet"/>
      <w:lvlText w:val="o"/>
      <w:lvlJc w:val="left"/>
      <w:pPr>
        <w:tabs>
          <w:tab w:val="num" w:pos="5760"/>
        </w:tabs>
        <w:ind w:left="5760" w:hanging="360"/>
      </w:pPr>
      <w:rPr>
        <w:rFonts w:ascii="Courier New" w:hAnsi="Courier New"/>
      </w:rPr>
    </w:lvl>
    <w:lvl w:ilvl="8" w:tplc="33EEB6A8">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8E"/>
    <w:multiLevelType w:val="hybridMultilevel"/>
    <w:tmpl w:val="0000008E"/>
    <w:lvl w:ilvl="0" w:tplc="325A28CC">
      <w:start w:val="1"/>
      <w:numFmt w:val="bullet"/>
      <w:lvlText w:val=""/>
      <w:lvlPicBulletId w:val="0"/>
      <w:lvlJc w:val="left"/>
      <w:pPr>
        <w:ind w:left="720" w:hanging="360"/>
      </w:pPr>
      <w:rPr>
        <w:rFonts w:ascii="Symbol" w:hAnsi="Symbol"/>
        <w:sz w:val="31"/>
      </w:rPr>
    </w:lvl>
    <w:lvl w:ilvl="1" w:tplc="5D76142E">
      <w:start w:val="1"/>
      <w:numFmt w:val="bullet"/>
      <w:lvlText w:val="o"/>
      <w:lvlJc w:val="left"/>
      <w:pPr>
        <w:tabs>
          <w:tab w:val="num" w:pos="1440"/>
        </w:tabs>
        <w:ind w:left="1440" w:hanging="360"/>
      </w:pPr>
      <w:rPr>
        <w:rFonts w:ascii="Courier New" w:hAnsi="Courier New"/>
      </w:rPr>
    </w:lvl>
    <w:lvl w:ilvl="2" w:tplc="6A5AA0B2">
      <w:start w:val="1"/>
      <w:numFmt w:val="bullet"/>
      <w:lvlText w:val=""/>
      <w:lvlJc w:val="left"/>
      <w:pPr>
        <w:tabs>
          <w:tab w:val="num" w:pos="2160"/>
        </w:tabs>
        <w:ind w:left="2160" w:hanging="360"/>
      </w:pPr>
      <w:rPr>
        <w:rFonts w:ascii="Wingdings" w:hAnsi="Wingdings"/>
      </w:rPr>
    </w:lvl>
    <w:lvl w:ilvl="3" w:tplc="3D7E6CA2">
      <w:start w:val="1"/>
      <w:numFmt w:val="bullet"/>
      <w:lvlText w:val=""/>
      <w:lvlJc w:val="left"/>
      <w:pPr>
        <w:tabs>
          <w:tab w:val="num" w:pos="2880"/>
        </w:tabs>
        <w:ind w:left="2880" w:hanging="360"/>
      </w:pPr>
      <w:rPr>
        <w:rFonts w:ascii="Symbol" w:hAnsi="Symbol"/>
      </w:rPr>
    </w:lvl>
    <w:lvl w:ilvl="4" w:tplc="0194E1CC">
      <w:start w:val="1"/>
      <w:numFmt w:val="bullet"/>
      <w:lvlText w:val="o"/>
      <w:lvlJc w:val="left"/>
      <w:pPr>
        <w:tabs>
          <w:tab w:val="num" w:pos="3600"/>
        </w:tabs>
        <w:ind w:left="3600" w:hanging="360"/>
      </w:pPr>
      <w:rPr>
        <w:rFonts w:ascii="Courier New" w:hAnsi="Courier New"/>
      </w:rPr>
    </w:lvl>
    <w:lvl w:ilvl="5" w:tplc="F030150C">
      <w:start w:val="1"/>
      <w:numFmt w:val="bullet"/>
      <w:lvlText w:val=""/>
      <w:lvlJc w:val="left"/>
      <w:pPr>
        <w:tabs>
          <w:tab w:val="num" w:pos="4320"/>
        </w:tabs>
        <w:ind w:left="4320" w:hanging="360"/>
      </w:pPr>
      <w:rPr>
        <w:rFonts w:ascii="Wingdings" w:hAnsi="Wingdings"/>
      </w:rPr>
    </w:lvl>
    <w:lvl w:ilvl="6" w:tplc="E8F0BD0C">
      <w:start w:val="1"/>
      <w:numFmt w:val="bullet"/>
      <w:lvlText w:val=""/>
      <w:lvlJc w:val="left"/>
      <w:pPr>
        <w:tabs>
          <w:tab w:val="num" w:pos="5040"/>
        </w:tabs>
        <w:ind w:left="5040" w:hanging="360"/>
      </w:pPr>
      <w:rPr>
        <w:rFonts w:ascii="Symbol" w:hAnsi="Symbol"/>
      </w:rPr>
    </w:lvl>
    <w:lvl w:ilvl="7" w:tplc="093A47F4">
      <w:start w:val="1"/>
      <w:numFmt w:val="bullet"/>
      <w:lvlText w:val="o"/>
      <w:lvlJc w:val="left"/>
      <w:pPr>
        <w:tabs>
          <w:tab w:val="num" w:pos="5760"/>
        </w:tabs>
        <w:ind w:left="5760" w:hanging="360"/>
      </w:pPr>
      <w:rPr>
        <w:rFonts w:ascii="Courier New" w:hAnsi="Courier New"/>
      </w:rPr>
    </w:lvl>
    <w:lvl w:ilvl="8" w:tplc="BF28109A">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8F"/>
    <w:multiLevelType w:val="hybridMultilevel"/>
    <w:tmpl w:val="0000008F"/>
    <w:lvl w:ilvl="0" w:tplc="AD0E71B4">
      <w:start w:val="1"/>
      <w:numFmt w:val="bullet"/>
      <w:lvlText w:val=""/>
      <w:lvlPicBulletId w:val="0"/>
      <w:lvlJc w:val="left"/>
      <w:pPr>
        <w:ind w:left="720" w:hanging="360"/>
      </w:pPr>
      <w:rPr>
        <w:rFonts w:ascii="Symbol" w:hAnsi="Symbol"/>
        <w:sz w:val="31"/>
      </w:rPr>
    </w:lvl>
    <w:lvl w:ilvl="1" w:tplc="9156103E">
      <w:start w:val="1"/>
      <w:numFmt w:val="bullet"/>
      <w:lvlText w:val="o"/>
      <w:lvlJc w:val="left"/>
      <w:pPr>
        <w:tabs>
          <w:tab w:val="num" w:pos="1440"/>
        </w:tabs>
        <w:ind w:left="1440" w:hanging="360"/>
      </w:pPr>
      <w:rPr>
        <w:rFonts w:ascii="Courier New" w:hAnsi="Courier New"/>
      </w:rPr>
    </w:lvl>
    <w:lvl w:ilvl="2" w:tplc="81D2D39C">
      <w:start w:val="1"/>
      <w:numFmt w:val="bullet"/>
      <w:lvlText w:val=""/>
      <w:lvlJc w:val="left"/>
      <w:pPr>
        <w:tabs>
          <w:tab w:val="num" w:pos="2160"/>
        </w:tabs>
        <w:ind w:left="2160" w:hanging="360"/>
      </w:pPr>
      <w:rPr>
        <w:rFonts w:ascii="Wingdings" w:hAnsi="Wingdings"/>
      </w:rPr>
    </w:lvl>
    <w:lvl w:ilvl="3" w:tplc="95AA16AC">
      <w:start w:val="1"/>
      <w:numFmt w:val="bullet"/>
      <w:lvlText w:val=""/>
      <w:lvlJc w:val="left"/>
      <w:pPr>
        <w:tabs>
          <w:tab w:val="num" w:pos="2880"/>
        </w:tabs>
        <w:ind w:left="2880" w:hanging="360"/>
      </w:pPr>
      <w:rPr>
        <w:rFonts w:ascii="Symbol" w:hAnsi="Symbol"/>
      </w:rPr>
    </w:lvl>
    <w:lvl w:ilvl="4" w:tplc="01E2774E">
      <w:start w:val="1"/>
      <w:numFmt w:val="bullet"/>
      <w:lvlText w:val="o"/>
      <w:lvlJc w:val="left"/>
      <w:pPr>
        <w:tabs>
          <w:tab w:val="num" w:pos="3600"/>
        </w:tabs>
        <w:ind w:left="3600" w:hanging="360"/>
      </w:pPr>
      <w:rPr>
        <w:rFonts w:ascii="Courier New" w:hAnsi="Courier New"/>
      </w:rPr>
    </w:lvl>
    <w:lvl w:ilvl="5" w:tplc="52FE2CD0">
      <w:start w:val="1"/>
      <w:numFmt w:val="bullet"/>
      <w:lvlText w:val=""/>
      <w:lvlJc w:val="left"/>
      <w:pPr>
        <w:tabs>
          <w:tab w:val="num" w:pos="4320"/>
        </w:tabs>
        <w:ind w:left="4320" w:hanging="360"/>
      </w:pPr>
      <w:rPr>
        <w:rFonts w:ascii="Wingdings" w:hAnsi="Wingdings"/>
      </w:rPr>
    </w:lvl>
    <w:lvl w:ilvl="6" w:tplc="ACA6C91A">
      <w:start w:val="1"/>
      <w:numFmt w:val="bullet"/>
      <w:lvlText w:val=""/>
      <w:lvlJc w:val="left"/>
      <w:pPr>
        <w:tabs>
          <w:tab w:val="num" w:pos="5040"/>
        </w:tabs>
        <w:ind w:left="5040" w:hanging="360"/>
      </w:pPr>
      <w:rPr>
        <w:rFonts w:ascii="Symbol" w:hAnsi="Symbol"/>
      </w:rPr>
    </w:lvl>
    <w:lvl w:ilvl="7" w:tplc="A28EB732">
      <w:start w:val="1"/>
      <w:numFmt w:val="bullet"/>
      <w:lvlText w:val="o"/>
      <w:lvlJc w:val="left"/>
      <w:pPr>
        <w:tabs>
          <w:tab w:val="num" w:pos="5760"/>
        </w:tabs>
        <w:ind w:left="5760" w:hanging="360"/>
      </w:pPr>
      <w:rPr>
        <w:rFonts w:ascii="Courier New" w:hAnsi="Courier New"/>
      </w:rPr>
    </w:lvl>
    <w:lvl w:ilvl="8" w:tplc="7FEA90EA">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0"/>
    <w:multiLevelType w:val="hybridMultilevel"/>
    <w:tmpl w:val="00000090"/>
    <w:lvl w:ilvl="0" w:tplc="A00ED768">
      <w:start w:val="1"/>
      <w:numFmt w:val="bullet"/>
      <w:lvlText w:val=""/>
      <w:lvlJc w:val="left"/>
      <w:pPr>
        <w:ind w:left="720" w:hanging="360"/>
      </w:pPr>
      <w:rPr>
        <w:rFonts w:ascii="Symbol" w:hAnsi="Symbol"/>
        <w:b w:val="0"/>
        <w:bCs w:val="0"/>
      </w:rPr>
    </w:lvl>
    <w:lvl w:ilvl="1" w:tplc="2F648BEE">
      <w:start w:val="1"/>
      <w:numFmt w:val="bullet"/>
      <w:lvlText w:val="o"/>
      <w:lvlJc w:val="left"/>
      <w:pPr>
        <w:tabs>
          <w:tab w:val="num" w:pos="1440"/>
        </w:tabs>
        <w:ind w:left="1440" w:hanging="360"/>
      </w:pPr>
      <w:rPr>
        <w:rFonts w:ascii="Courier New" w:hAnsi="Courier New"/>
      </w:rPr>
    </w:lvl>
    <w:lvl w:ilvl="2" w:tplc="CDFA859A">
      <w:start w:val="1"/>
      <w:numFmt w:val="bullet"/>
      <w:lvlText w:val=""/>
      <w:lvlJc w:val="left"/>
      <w:pPr>
        <w:tabs>
          <w:tab w:val="num" w:pos="2160"/>
        </w:tabs>
        <w:ind w:left="2160" w:hanging="360"/>
      </w:pPr>
      <w:rPr>
        <w:rFonts w:ascii="Wingdings" w:hAnsi="Wingdings"/>
      </w:rPr>
    </w:lvl>
    <w:lvl w:ilvl="3" w:tplc="EEF0268C">
      <w:start w:val="1"/>
      <w:numFmt w:val="bullet"/>
      <w:lvlText w:val=""/>
      <w:lvlJc w:val="left"/>
      <w:pPr>
        <w:tabs>
          <w:tab w:val="num" w:pos="2880"/>
        </w:tabs>
        <w:ind w:left="2880" w:hanging="360"/>
      </w:pPr>
      <w:rPr>
        <w:rFonts w:ascii="Symbol" w:hAnsi="Symbol"/>
      </w:rPr>
    </w:lvl>
    <w:lvl w:ilvl="4" w:tplc="3C225708">
      <w:start w:val="1"/>
      <w:numFmt w:val="bullet"/>
      <w:lvlText w:val="o"/>
      <w:lvlJc w:val="left"/>
      <w:pPr>
        <w:tabs>
          <w:tab w:val="num" w:pos="3600"/>
        </w:tabs>
        <w:ind w:left="3600" w:hanging="360"/>
      </w:pPr>
      <w:rPr>
        <w:rFonts w:ascii="Courier New" w:hAnsi="Courier New"/>
      </w:rPr>
    </w:lvl>
    <w:lvl w:ilvl="5" w:tplc="6094A6A6">
      <w:start w:val="1"/>
      <w:numFmt w:val="bullet"/>
      <w:lvlText w:val=""/>
      <w:lvlJc w:val="left"/>
      <w:pPr>
        <w:tabs>
          <w:tab w:val="num" w:pos="4320"/>
        </w:tabs>
        <w:ind w:left="4320" w:hanging="360"/>
      </w:pPr>
      <w:rPr>
        <w:rFonts w:ascii="Wingdings" w:hAnsi="Wingdings"/>
      </w:rPr>
    </w:lvl>
    <w:lvl w:ilvl="6" w:tplc="C9D4842E">
      <w:start w:val="1"/>
      <w:numFmt w:val="bullet"/>
      <w:lvlText w:val=""/>
      <w:lvlJc w:val="left"/>
      <w:pPr>
        <w:tabs>
          <w:tab w:val="num" w:pos="5040"/>
        </w:tabs>
        <w:ind w:left="5040" w:hanging="360"/>
      </w:pPr>
      <w:rPr>
        <w:rFonts w:ascii="Symbol" w:hAnsi="Symbol"/>
      </w:rPr>
    </w:lvl>
    <w:lvl w:ilvl="7" w:tplc="49F23364">
      <w:start w:val="1"/>
      <w:numFmt w:val="bullet"/>
      <w:lvlText w:val="o"/>
      <w:lvlJc w:val="left"/>
      <w:pPr>
        <w:tabs>
          <w:tab w:val="num" w:pos="5760"/>
        </w:tabs>
        <w:ind w:left="5760" w:hanging="360"/>
      </w:pPr>
      <w:rPr>
        <w:rFonts w:ascii="Courier New" w:hAnsi="Courier New"/>
      </w:rPr>
    </w:lvl>
    <w:lvl w:ilvl="8" w:tplc="0FD01F3A">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1"/>
    <w:multiLevelType w:val="hybridMultilevel"/>
    <w:tmpl w:val="00000091"/>
    <w:lvl w:ilvl="0" w:tplc="9C9457C4">
      <w:start w:val="1"/>
      <w:numFmt w:val="bullet"/>
      <w:lvlText w:val=""/>
      <w:lvlPicBulletId w:val="0"/>
      <w:lvlJc w:val="left"/>
      <w:pPr>
        <w:ind w:left="720" w:hanging="360"/>
      </w:pPr>
      <w:rPr>
        <w:rFonts w:ascii="Symbol" w:hAnsi="Symbol"/>
        <w:sz w:val="31"/>
      </w:rPr>
    </w:lvl>
    <w:lvl w:ilvl="1" w:tplc="7C4E4DFA">
      <w:start w:val="1"/>
      <w:numFmt w:val="bullet"/>
      <w:lvlText w:val="o"/>
      <w:lvlJc w:val="left"/>
      <w:pPr>
        <w:tabs>
          <w:tab w:val="num" w:pos="1440"/>
        </w:tabs>
        <w:ind w:left="1440" w:hanging="360"/>
      </w:pPr>
      <w:rPr>
        <w:rFonts w:ascii="Courier New" w:hAnsi="Courier New"/>
      </w:rPr>
    </w:lvl>
    <w:lvl w:ilvl="2" w:tplc="E4EA6E3E">
      <w:start w:val="1"/>
      <w:numFmt w:val="bullet"/>
      <w:lvlText w:val=""/>
      <w:lvlJc w:val="left"/>
      <w:pPr>
        <w:tabs>
          <w:tab w:val="num" w:pos="2160"/>
        </w:tabs>
        <w:ind w:left="2160" w:hanging="360"/>
      </w:pPr>
      <w:rPr>
        <w:rFonts w:ascii="Wingdings" w:hAnsi="Wingdings"/>
      </w:rPr>
    </w:lvl>
    <w:lvl w:ilvl="3" w:tplc="A03CC5E8">
      <w:start w:val="1"/>
      <w:numFmt w:val="bullet"/>
      <w:lvlText w:val=""/>
      <w:lvlJc w:val="left"/>
      <w:pPr>
        <w:tabs>
          <w:tab w:val="num" w:pos="2880"/>
        </w:tabs>
        <w:ind w:left="2880" w:hanging="360"/>
      </w:pPr>
      <w:rPr>
        <w:rFonts w:ascii="Symbol" w:hAnsi="Symbol"/>
      </w:rPr>
    </w:lvl>
    <w:lvl w:ilvl="4" w:tplc="F68E4558">
      <w:start w:val="1"/>
      <w:numFmt w:val="bullet"/>
      <w:lvlText w:val="o"/>
      <w:lvlJc w:val="left"/>
      <w:pPr>
        <w:tabs>
          <w:tab w:val="num" w:pos="3600"/>
        </w:tabs>
        <w:ind w:left="3600" w:hanging="360"/>
      </w:pPr>
      <w:rPr>
        <w:rFonts w:ascii="Courier New" w:hAnsi="Courier New"/>
      </w:rPr>
    </w:lvl>
    <w:lvl w:ilvl="5" w:tplc="B3149E58">
      <w:start w:val="1"/>
      <w:numFmt w:val="bullet"/>
      <w:lvlText w:val=""/>
      <w:lvlJc w:val="left"/>
      <w:pPr>
        <w:tabs>
          <w:tab w:val="num" w:pos="4320"/>
        </w:tabs>
        <w:ind w:left="4320" w:hanging="360"/>
      </w:pPr>
      <w:rPr>
        <w:rFonts w:ascii="Wingdings" w:hAnsi="Wingdings"/>
      </w:rPr>
    </w:lvl>
    <w:lvl w:ilvl="6" w:tplc="421ECBC4">
      <w:start w:val="1"/>
      <w:numFmt w:val="bullet"/>
      <w:lvlText w:val=""/>
      <w:lvlJc w:val="left"/>
      <w:pPr>
        <w:tabs>
          <w:tab w:val="num" w:pos="5040"/>
        </w:tabs>
        <w:ind w:left="5040" w:hanging="360"/>
      </w:pPr>
      <w:rPr>
        <w:rFonts w:ascii="Symbol" w:hAnsi="Symbol"/>
      </w:rPr>
    </w:lvl>
    <w:lvl w:ilvl="7" w:tplc="C1BCC550">
      <w:start w:val="1"/>
      <w:numFmt w:val="bullet"/>
      <w:lvlText w:val="o"/>
      <w:lvlJc w:val="left"/>
      <w:pPr>
        <w:tabs>
          <w:tab w:val="num" w:pos="5760"/>
        </w:tabs>
        <w:ind w:left="5760" w:hanging="360"/>
      </w:pPr>
      <w:rPr>
        <w:rFonts w:ascii="Courier New" w:hAnsi="Courier New"/>
      </w:rPr>
    </w:lvl>
    <w:lvl w:ilvl="8" w:tplc="12B29620">
      <w:start w:val="1"/>
      <w:numFmt w:val="bullet"/>
      <w:lvlText w:val=""/>
      <w:lvlJc w:val="left"/>
      <w:pPr>
        <w:tabs>
          <w:tab w:val="num" w:pos="6480"/>
        </w:tabs>
        <w:ind w:left="6480" w:hanging="360"/>
      </w:pPr>
      <w:rPr>
        <w:rFonts w:ascii="Wingdings" w:hAnsi="Wingdings"/>
      </w:rPr>
    </w:lvl>
  </w:abstractNum>
  <w:abstractNum w:abstractNumId="145" w15:restartNumberingAfterBreak="0">
    <w:nsid w:val="00000092"/>
    <w:multiLevelType w:val="hybridMultilevel"/>
    <w:tmpl w:val="00000092"/>
    <w:lvl w:ilvl="0" w:tplc="59D25F1A">
      <w:start w:val="1"/>
      <w:numFmt w:val="bullet"/>
      <w:lvlText w:val=""/>
      <w:lvlJc w:val="left"/>
      <w:pPr>
        <w:ind w:left="720" w:hanging="360"/>
      </w:pPr>
      <w:rPr>
        <w:rFonts w:ascii="Symbol" w:hAnsi="Symbol"/>
        <w:b w:val="0"/>
        <w:bCs w:val="0"/>
      </w:rPr>
    </w:lvl>
    <w:lvl w:ilvl="1" w:tplc="F482A954">
      <w:start w:val="1"/>
      <w:numFmt w:val="bullet"/>
      <w:lvlText w:val="o"/>
      <w:lvlJc w:val="left"/>
      <w:pPr>
        <w:tabs>
          <w:tab w:val="num" w:pos="1440"/>
        </w:tabs>
        <w:ind w:left="1440" w:hanging="360"/>
      </w:pPr>
      <w:rPr>
        <w:rFonts w:ascii="Courier New" w:hAnsi="Courier New"/>
      </w:rPr>
    </w:lvl>
    <w:lvl w:ilvl="2" w:tplc="AC1A10DE">
      <w:start w:val="1"/>
      <w:numFmt w:val="bullet"/>
      <w:lvlText w:val=""/>
      <w:lvlJc w:val="left"/>
      <w:pPr>
        <w:tabs>
          <w:tab w:val="num" w:pos="2160"/>
        </w:tabs>
        <w:ind w:left="2160" w:hanging="360"/>
      </w:pPr>
      <w:rPr>
        <w:rFonts w:ascii="Wingdings" w:hAnsi="Wingdings"/>
      </w:rPr>
    </w:lvl>
    <w:lvl w:ilvl="3" w:tplc="5C545452">
      <w:start w:val="1"/>
      <w:numFmt w:val="bullet"/>
      <w:lvlText w:val=""/>
      <w:lvlJc w:val="left"/>
      <w:pPr>
        <w:tabs>
          <w:tab w:val="num" w:pos="2880"/>
        </w:tabs>
        <w:ind w:left="2880" w:hanging="360"/>
      </w:pPr>
      <w:rPr>
        <w:rFonts w:ascii="Symbol" w:hAnsi="Symbol"/>
      </w:rPr>
    </w:lvl>
    <w:lvl w:ilvl="4" w:tplc="3D70663A">
      <w:start w:val="1"/>
      <w:numFmt w:val="bullet"/>
      <w:lvlText w:val="o"/>
      <w:lvlJc w:val="left"/>
      <w:pPr>
        <w:tabs>
          <w:tab w:val="num" w:pos="3600"/>
        </w:tabs>
        <w:ind w:left="3600" w:hanging="360"/>
      </w:pPr>
      <w:rPr>
        <w:rFonts w:ascii="Courier New" w:hAnsi="Courier New"/>
      </w:rPr>
    </w:lvl>
    <w:lvl w:ilvl="5" w:tplc="1D9646F4">
      <w:start w:val="1"/>
      <w:numFmt w:val="bullet"/>
      <w:lvlText w:val=""/>
      <w:lvlJc w:val="left"/>
      <w:pPr>
        <w:tabs>
          <w:tab w:val="num" w:pos="4320"/>
        </w:tabs>
        <w:ind w:left="4320" w:hanging="360"/>
      </w:pPr>
      <w:rPr>
        <w:rFonts w:ascii="Wingdings" w:hAnsi="Wingdings"/>
      </w:rPr>
    </w:lvl>
    <w:lvl w:ilvl="6" w:tplc="5A388196">
      <w:start w:val="1"/>
      <w:numFmt w:val="bullet"/>
      <w:lvlText w:val=""/>
      <w:lvlJc w:val="left"/>
      <w:pPr>
        <w:tabs>
          <w:tab w:val="num" w:pos="5040"/>
        </w:tabs>
        <w:ind w:left="5040" w:hanging="360"/>
      </w:pPr>
      <w:rPr>
        <w:rFonts w:ascii="Symbol" w:hAnsi="Symbol"/>
      </w:rPr>
    </w:lvl>
    <w:lvl w:ilvl="7" w:tplc="F2B0DF6E">
      <w:start w:val="1"/>
      <w:numFmt w:val="bullet"/>
      <w:lvlText w:val="o"/>
      <w:lvlJc w:val="left"/>
      <w:pPr>
        <w:tabs>
          <w:tab w:val="num" w:pos="5760"/>
        </w:tabs>
        <w:ind w:left="5760" w:hanging="360"/>
      </w:pPr>
      <w:rPr>
        <w:rFonts w:ascii="Courier New" w:hAnsi="Courier New"/>
      </w:rPr>
    </w:lvl>
    <w:lvl w:ilvl="8" w:tplc="1BAC072E">
      <w:start w:val="1"/>
      <w:numFmt w:val="bullet"/>
      <w:lvlText w:val=""/>
      <w:lvlJc w:val="left"/>
      <w:pPr>
        <w:tabs>
          <w:tab w:val="num" w:pos="6480"/>
        </w:tabs>
        <w:ind w:left="6480" w:hanging="360"/>
      </w:pPr>
      <w:rPr>
        <w:rFonts w:ascii="Wingdings" w:hAnsi="Wingdings"/>
      </w:rPr>
    </w:lvl>
  </w:abstractNum>
  <w:abstractNum w:abstractNumId="146" w15:restartNumberingAfterBreak="0">
    <w:nsid w:val="00000093"/>
    <w:multiLevelType w:val="hybridMultilevel"/>
    <w:tmpl w:val="00000093"/>
    <w:lvl w:ilvl="0" w:tplc="C7A0D5CA">
      <w:start w:val="1"/>
      <w:numFmt w:val="bullet"/>
      <w:lvlText w:val=""/>
      <w:lvlPicBulletId w:val="0"/>
      <w:lvlJc w:val="left"/>
      <w:pPr>
        <w:ind w:left="720" w:hanging="360"/>
      </w:pPr>
      <w:rPr>
        <w:rFonts w:ascii="Symbol" w:hAnsi="Symbol"/>
        <w:sz w:val="31"/>
      </w:rPr>
    </w:lvl>
    <w:lvl w:ilvl="1" w:tplc="429A7062">
      <w:start w:val="1"/>
      <w:numFmt w:val="bullet"/>
      <w:lvlText w:val="o"/>
      <w:lvlJc w:val="left"/>
      <w:pPr>
        <w:tabs>
          <w:tab w:val="num" w:pos="1440"/>
        </w:tabs>
        <w:ind w:left="1440" w:hanging="360"/>
      </w:pPr>
      <w:rPr>
        <w:rFonts w:ascii="Courier New" w:hAnsi="Courier New"/>
      </w:rPr>
    </w:lvl>
    <w:lvl w:ilvl="2" w:tplc="CFB6381C">
      <w:start w:val="1"/>
      <w:numFmt w:val="bullet"/>
      <w:lvlText w:val=""/>
      <w:lvlJc w:val="left"/>
      <w:pPr>
        <w:tabs>
          <w:tab w:val="num" w:pos="2160"/>
        </w:tabs>
        <w:ind w:left="2160" w:hanging="360"/>
      </w:pPr>
      <w:rPr>
        <w:rFonts w:ascii="Wingdings" w:hAnsi="Wingdings"/>
      </w:rPr>
    </w:lvl>
    <w:lvl w:ilvl="3" w:tplc="17F807EC">
      <w:start w:val="1"/>
      <w:numFmt w:val="bullet"/>
      <w:lvlText w:val=""/>
      <w:lvlJc w:val="left"/>
      <w:pPr>
        <w:tabs>
          <w:tab w:val="num" w:pos="2880"/>
        </w:tabs>
        <w:ind w:left="2880" w:hanging="360"/>
      </w:pPr>
      <w:rPr>
        <w:rFonts w:ascii="Symbol" w:hAnsi="Symbol"/>
      </w:rPr>
    </w:lvl>
    <w:lvl w:ilvl="4" w:tplc="42761D38">
      <w:start w:val="1"/>
      <w:numFmt w:val="bullet"/>
      <w:lvlText w:val="o"/>
      <w:lvlJc w:val="left"/>
      <w:pPr>
        <w:tabs>
          <w:tab w:val="num" w:pos="3600"/>
        </w:tabs>
        <w:ind w:left="3600" w:hanging="360"/>
      </w:pPr>
      <w:rPr>
        <w:rFonts w:ascii="Courier New" w:hAnsi="Courier New"/>
      </w:rPr>
    </w:lvl>
    <w:lvl w:ilvl="5" w:tplc="3A5EB3E6">
      <w:start w:val="1"/>
      <w:numFmt w:val="bullet"/>
      <w:lvlText w:val=""/>
      <w:lvlJc w:val="left"/>
      <w:pPr>
        <w:tabs>
          <w:tab w:val="num" w:pos="4320"/>
        </w:tabs>
        <w:ind w:left="4320" w:hanging="360"/>
      </w:pPr>
      <w:rPr>
        <w:rFonts w:ascii="Wingdings" w:hAnsi="Wingdings"/>
      </w:rPr>
    </w:lvl>
    <w:lvl w:ilvl="6" w:tplc="00AC14D8">
      <w:start w:val="1"/>
      <w:numFmt w:val="bullet"/>
      <w:lvlText w:val=""/>
      <w:lvlJc w:val="left"/>
      <w:pPr>
        <w:tabs>
          <w:tab w:val="num" w:pos="5040"/>
        </w:tabs>
        <w:ind w:left="5040" w:hanging="360"/>
      </w:pPr>
      <w:rPr>
        <w:rFonts w:ascii="Symbol" w:hAnsi="Symbol"/>
      </w:rPr>
    </w:lvl>
    <w:lvl w:ilvl="7" w:tplc="EC56319C">
      <w:start w:val="1"/>
      <w:numFmt w:val="bullet"/>
      <w:lvlText w:val="o"/>
      <w:lvlJc w:val="left"/>
      <w:pPr>
        <w:tabs>
          <w:tab w:val="num" w:pos="5760"/>
        </w:tabs>
        <w:ind w:left="5760" w:hanging="360"/>
      </w:pPr>
      <w:rPr>
        <w:rFonts w:ascii="Courier New" w:hAnsi="Courier New"/>
      </w:rPr>
    </w:lvl>
    <w:lvl w:ilvl="8" w:tplc="997EFCB0">
      <w:start w:val="1"/>
      <w:numFmt w:val="bullet"/>
      <w:lvlText w:val=""/>
      <w:lvlJc w:val="left"/>
      <w:pPr>
        <w:tabs>
          <w:tab w:val="num" w:pos="6480"/>
        </w:tabs>
        <w:ind w:left="6480" w:hanging="360"/>
      </w:pPr>
      <w:rPr>
        <w:rFonts w:ascii="Wingdings" w:hAnsi="Wingdings"/>
      </w:rPr>
    </w:lvl>
  </w:abstractNum>
  <w:abstractNum w:abstractNumId="147" w15:restartNumberingAfterBreak="0">
    <w:nsid w:val="00000094"/>
    <w:multiLevelType w:val="hybridMultilevel"/>
    <w:tmpl w:val="00000094"/>
    <w:lvl w:ilvl="0" w:tplc="2586EEE8">
      <w:start w:val="1"/>
      <w:numFmt w:val="bullet"/>
      <w:lvlText w:val=""/>
      <w:lvlPicBulletId w:val="0"/>
      <w:lvlJc w:val="left"/>
      <w:pPr>
        <w:ind w:left="720" w:hanging="360"/>
      </w:pPr>
      <w:rPr>
        <w:rFonts w:ascii="Symbol" w:hAnsi="Symbol"/>
        <w:sz w:val="31"/>
      </w:rPr>
    </w:lvl>
    <w:lvl w:ilvl="1" w:tplc="EB20A8B4">
      <w:start w:val="1"/>
      <w:numFmt w:val="bullet"/>
      <w:lvlText w:val="o"/>
      <w:lvlJc w:val="left"/>
      <w:pPr>
        <w:tabs>
          <w:tab w:val="num" w:pos="1440"/>
        </w:tabs>
        <w:ind w:left="1440" w:hanging="360"/>
      </w:pPr>
      <w:rPr>
        <w:rFonts w:ascii="Courier New" w:hAnsi="Courier New"/>
      </w:rPr>
    </w:lvl>
    <w:lvl w:ilvl="2" w:tplc="AB16E782">
      <w:start w:val="1"/>
      <w:numFmt w:val="bullet"/>
      <w:lvlText w:val=""/>
      <w:lvlJc w:val="left"/>
      <w:pPr>
        <w:tabs>
          <w:tab w:val="num" w:pos="2160"/>
        </w:tabs>
        <w:ind w:left="2160" w:hanging="360"/>
      </w:pPr>
      <w:rPr>
        <w:rFonts w:ascii="Wingdings" w:hAnsi="Wingdings"/>
      </w:rPr>
    </w:lvl>
    <w:lvl w:ilvl="3" w:tplc="F88A83D6">
      <w:start w:val="1"/>
      <w:numFmt w:val="bullet"/>
      <w:lvlText w:val=""/>
      <w:lvlJc w:val="left"/>
      <w:pPr>
        <w:tabs>
          <w:tab w:val="num" w:pos="2880"/>
        </w:tabs>
        <w:ind w:left="2880" w:hanging="360"/>
      </w:pPr>
      <w:rPr>
        <w:rFonts w:ascii="Symbol" w:hAnsi="Symbol"/>
      </w:rPr>
    </w:lvl>
    <w:lvl w:ilvl="4" w:tplc="497A1F52">
      <w:start w:val="1"/>
      <w:numFmt w:val="bullet"/>
      <w:lvlText w:val="o"/>
      <w:lvlJc w:val="left"/>
      <w:pPr>
        <w:tabs>
          <w:tab w:val="num" w:pos="3600"/>
        </w:tabs>
        <w:ind w:left="3600" w:hanging="360"/>
      </w:pPr>
      <w:rPr>
        <w:rFonts w:ascii="Courier New" w:hAnsi="Courier New"/>
      </w:rPr>
    </w:lvl>
    <w:lvl w:ilvl="5" w:tplc="F2D8E86A">
      <w:start w:val="1"/>
      <w:numFmt w:val="bullet"/>
      <w:lvlText w:val=""/>
      <w:lvlJc w:val="left"/>
      <w:pPr>
        <w:tabs>
          <w:tab w:val="num" w:pos="4320"/>
        </w:tabs>
        <w:ind w:left="4320" w:hanging="360"/>
      </w:pPr>
      <w:rPr>
        <w:rFonts w:ascii="Wingdings" w:hAnsi="Wingdings"/>
      </w:rPr>
    </w:lvl>
    <w:lvl w:ilvl="6" w:tplc="D93EB4C2">
      <w:start w:val="1"/>
      <w:numFmt w:val="bullet"/>
      <w:lvlText w:val=""/>
      <w:lvlJc w:val="left"/>
      <w:pPr>
        <w:tabs>
          <w:tab w:val="num" w:pos="5040"/>
        </w:tabs>
        <w:ind w:left="5040" w:hanging="360"/>
      </w:pPr>
      <w:rPr>
        <w:rFonts w:ascii="Symbol" w:hAnsi="Symbol"/>
      </w:rPr>
    </w:lvl>
    <w:lvl w:ilvl="7" w:tplc="16669338">
      <w:start w:val="1"/>
      <w:numFmt w:val="bullet"/>
      <w:lvlText w:val="o"/>
      <w:lvlJc w:val="left"/>
      <w:pPr>
        <w:tabs>
          <w:tab w:val="num" w:pos="5760"/>
        </w:tabs>
        <w:ind w:left="5760" w:hanging="360"/>
      </w:pPr>
      <w:rPr>
        <w:rFonts w:ascii="Courier New" w:hAnsi="Courier New"/>
      </w:rPr>
    </w:lvl>
    <w:lvl w:ilvl="8" w:tplc="7546A192">
      <w:start w:val="1"/>
      <w:numFmt w:val="bullet"/>
      <w:lvlText w:val=""/>
      <w:lvlJc w:val="left"/>
      <w:pPr>
        <w:tabs>
          <w:tab w:val="num" w:pos="6480"/>
        </w:tabs>
        <w:ind w:left="6480" w:hanging="360"/>
      </w:pPr>
      <w:rPr>
        <w:rFonts w:ascii="Wingdings" w:hAnsi="Wingdings"/>
      </w:rPr>
    </w:lvl>
  </w:abstractNum>
  <w:abstractNum w:abstractNumId="148" w15:restartNumberingAfterBreak="0">
    <w:nsid w:val="00000095"/>
    <w:multiLevelType w:val="hybridMultilevel"/>
    <w:tmpl w:val="00000095"/>
    <w:lvl w:ilvl="0" w:tplc="1B224732">
      <w:start w:val="1"/>
      <w:numFmt w:val="bullet"/>
      <w:lvlText w:val=""/>
      <w:lvlPicBulletId w:val="0"/>
      <w:lvlJc w:val="left"/>
      <w:pPr>
        <w:ind w:left="720" w:hanging="360"/>
      </w:pPr>
      <w:rPr>
        <w:rFonts w:ascii="Symbol" w:hAnsi="Symbol"/>
        <w:sz w:val="31"/>
      </w:rPr>
    </w:lvl>
    <w:lvl w:ilvl="1" w:tplc="BCD6D5CC">
      <w:start w:val="1"/>
      <w:numFmt w:val="bullet"/>
      <w:lvlText w:val="o"/>
      <w:lvlJc w:val="left"/>
      <w:pPr>
        <w:tabs>
          <w:tab w:val="num" w:pos="1440"/>
        </w:tabs>
        <w:ind w:left="1440" w:hanging="360"/>
      </w:pPr>
      <w:rPr>
        <w:rFonts w:ascii="Courier New" w:hAnsi="Courier New"/>
      </w:rPr>
    </w:lvl>
    <w:lvl w:ilvl="2" w:tplc="8DB6F84E">
      <w:start w:val="1"/>
      <w:numFmt w:val="bullet"/>
      <w:lvlText w:val=""/>
      <w:lvlJc w:val="left"/>
      <w:pPr>
        <w:tabs>
          <w:tab w:val="num" w:pos="2160"/>
        </w:tabs>
        <w:ind w:left="2160" w:hanging="360"/>
      </w:pPr>
      <w:rPr>
        <w:rFonts w:ascii="Wingdings" w:hAnsi="Wingdings"/>
      </w:rPr>
    </w:lvl>
    <w:lvl w:ilvl="3" w:tplc="69DA58BE">
      <w:start w:val="1"/>
      <w:numFmt w:val="bullet"/>
      <w:lvlText w:val=""/>
      <w:lvlJc w:val="left"/>
      <w:pPr>
        <w:tabs>
          <w:tab w:val="num" w:pos="2880"/>
        </w:tabs>
        <w:ind w:left="2880" w:hanging="360"/>
      </w:pPr>
      <w:rPr>
        <w:rFonts w:ascii="Symbol" w:hAnsi="Symbol"/>
      </w:rPr>
    </w:lvl>
    <w:lvl w:ilvl="4" w:tplc="DAD6EE84">
      <w:start w:val="1"/>
      <w:numFmt w:val="bullet"/>
      <w:lvlText w:val="o"/>
      <w:lvlJc w:val="left"/>
      <w:pPr>
        <w:tabs>
          <w:tab w:val="num" w:pos="3600"/>
        </w:tabs>
        <w:ind w:left="3600" w:hanging="360"/>
      </w:pPr>
      <w:rPr>
        <w:rFonts w:ascii="Courier New" w:hAnsi="Courier New"/>
      </w:rPr>
    </w:lvl>
    <w:lvl w:ilvl="5" w:tplc="FA509176">
      <w:start w:val="1"/>
      <w:numFmt w:val="bullet"/>
      <w:lvlText w:val=""/>
      <w:lvlJc w:val="left"/>
      <w:pPr>
        <w:tabs>
          <w:tab w:val="num" w:pos="4320"/>
        </w:tabs>
        <w:ind w:left="4320" w:hanging="360"/>
      </w:pPr>
      <w:rPr>
        <w:rFonts w:ascii="Wingdings" w:hAnsi="Wingdings"/>
      </w:rPr>
    </w:lvl>
    <w:lvl w:ilvl="6" w:tplc="DCF4392E">
      <w:start w:val="1"/>
      <w:numFmt w:val="bullet"/>
      <w:lvlText w:val=""/>
      <w:lvlJc w:val="left"/>
      <w:pPr>
        <w:tabs>
          <w:tab w:val="num" w:pos="5040"/>
        </w:tabs>
        <w:ind w:left="5040" w:hanging="360"/>
      </w:pPr>
      <w:rPr>
        <w:rFonts w:ascii="Symbol" w:hAnsi="Symbol"/>
      </w:rPr>
    </w:lvl>
    <w:lvl w:ilvl="7" w:tplc="E1E0035E">
      <w:start w:val="1"/>
      <w:numFmt w:val="bullet"/>
      <w:lvlText w:val="o"/>
      <w:lvlJc w:val="left"/>
      <w:pPr>
        <w:tabs>
          <w:tab w:val="num" w:pos="5760"/>
        </w:tabs>
        <w:ind w:left="5760" w:hanging="360"/>
      </w:pPr>
      <w:rPr>
        <w:rFonts w:ascii="Courier New" w:hAnsi="Courier New"/>
      </w:rPr>
    </w:lvl>
    <w:lvl w:ilvl="8" w:tplc="9D5660EE">
      <w:start w:val="1"/>
      <w:numFmt w:val="bullet"/>
      <w:lvlText w:val=""/>
      <w:lvlJc w:val="left"/>
      <w:pPr>
        <w:tabs>
          <w:tab w:val="num" w:pos="6480"/>
        </w:tabs>
        <w:ind w:left="6480" w:hanging="360"/>
      </w:pPr>
      <w:rPr>
        <w:rFonts w:ascii="Wingdings" w:hAnsi="Wingdings"/>
      </w:rPr>
    </w:lvl>
  </w:abstractNum>
  <w:abstractNum w:abstractNumId="149" w15:restartNumberingAfterBreak="0">
    <w:nsid w:val="00000096"/>
    <w:multiLevelType w:val="hybridMultilevel"/>
    <w:tmpl w:val="00000096"/>
    <w:lvl w:ilvl="0" w:tplc="C4B27D0E">
      <w:start w:val="1"/>
      <w:numFmt w:val="bullet"/>
      <w:lvlText w:val=""/>
      <w:lvlJc w:val="left"/>
      <w:pPr>
        <w:ind w:left="720" w:hanging="360"/>
      </w:pPr>
      <w:rPr>
        <w:rFonts w:ascii="Symbol" w:hAnsi="Symbol"/>
        <w:b w:val="0"/>
        <w:bCs w:val="0"/>
      </w:rPr>
    </w:lvl>
    <w:lvl w:ilvl="1" w:tplc="FFB67924">
      <w:start w:val="1"/>
      <w:numFmt w:val="bullet"/>
      <w:lvlText w:val="o"/>
      <w:lvlJc w:val="left"/>
      <w:pPr>
        <w:tabs>
          <w:tab w:val="num" w:pos="1440"/>
        </w:tabs>
        <w:ind w:left="1440" w:hanging="360"/>
      </w:pPr>
      <w:rPr>
        <w:rFonts w:ascii="Courier New" w:hAnsi="Courier New"/>
      </w:rPr>
    </w:lvl>
    <w:lvl w:ilvl="2" w:tplc="D19A9B8A">
      <w:start w:val="1"/>
      <w:numFmt w:val="bullet"/>
      <w:lvlText w:val=""/>
      <w:lvlJc w:val="left"/>
      <w:pPr>
        <w:tabs>
          <w:tab w:val="num" w:pos="2160"/>
        </w:tabs>
        <w:ind w:left="2160" w:hanging="360"/>
      </w:pPr>
      <w:rPr>
        <w:rFonts w:ascii="Wingdings" w:hAnsi="Wingdings"/>
      </w:rPr>
    </w:lvl>
    <w:lvl w:ilvl="3" w:tplc="9C223F86">
      <w:start w:val="1"/>
      <w:numFmt w:val="bullet"/>
      <w:lvlText w:val=""/>
      <w:lvlJc w:val="left"/>
      <w:pPr>
        <w:tabs>
          <w:tab w:val="num" w:pos="2880"/>
        </w:tabs>
        <w:ind w:left="2880" w:hanging="360"/>
      </w:pPr>
      <w:rPr>
        <w:rFonts w:ascii="Symbol" w:hAnsi="Symbol"/>
      </w:rPr>
    </w:lvl>
    <w:lvl w:ilvl="4" w:tplc="4A2A7C46">
      <w:start w:val="1"/>
      <w:numFmt w:val="bullet"/>
      <w:lvlText w:val="o"/>
      <w:lvlJc w:val="left"/>
      <w:pPr>
        <w:tabs>
          <w:tab w:val="num" w:pos="3600"/>
        </w:tabs>
        <w:ind w:left="3600" w:hanging="360"/>
      </w:pPr>
      <w:rPr>
        <w:rFonts w:ascii="Courier New" w:hAnsi="Courier New"/>
      </w:rPr>
    </w:lvl>
    <w:lvl w:ilvl="5" w:tplc="E6C22F48">
      <w:start w:val="1"/>
      <w:numFmt w:val="bullet"/>
      <w:lvlText w:val=""/>
      <w:lvlJc w:val="left"/>
      <w:pPr>
        <w:tabs>
          <w:tab w:val="num" w:pos="4320"/>
        </w:tabs>
        <w:ind w:left="4320" w:hanging="360"/>
      </w:pPr>
      <w:rPr>
        <w:rFonts w:ascii="Wingdings" w:hAnsi="Wingdings"/>
      </w:rPr>
    </w:lvl>
    <w:lvl w:ilvl="6" w:tplc="6B16B280">
      <w:start w:val="1"/>
      <w:numFmt w:val="bullet"/>
      <w:lvlText w:val=""/>
      <w:lvlJc w:val="left"/>
      <w:pPr>
        <w:tabs>
          <w:tab w:val="num" w:pos="5040"/>
        </w:tabs>
        <w:ind w:left="5040" w:hanging="360"/>
      </w:pPr>
      <w:rPr>
        <w:rFonts w:ascii="Symbol" w:hAnsi="Symbol"/>
      </w:rPr>
    </w:lvl>
    <w:lvl w:ilvl="7" w:tplc="8C948F16">
      <w:start w:val="1"/>
      <w:numFmt w:val="bullet"/>
      <w:lvlText w:val="o"/>
      <w:lvlJc w:val="left"/>
      <w:pPr>
        <w:tabs>
          <w:tab w:val="num" w:pos="5760"/>
        </w:tabs>
        <w:ind w:left="5760" w:hanging="360"/>
      </w:pPr>
      <w:rPr>
        <w:rFonts w:ascii="Courier New" w:hAnsi="Courier New"/>
      </w:rPr>
    </w:lvl>
    <w:lvl w:ilvl="8" w:tplc="E0F830DC">
      <w:start w:val="1"/>
      <w:numFmt w:val="bullet"/>
      <w:lvlText w:val=""/>
      <w:lvlJc w:val="left"/>
      <w:pPr>
        <w:tabs>
          <w:tab w:val="num" w:pos="6480"/>
        </w:tabs>
        <w:ind w:left="6480" w:hanging="360"/>
      </w:pPr>
      <w:rPr>
        <w:rFonts w:ascii="Wingdings" w:hAnsi="Wingdings"/>
      </w:rPr>
    </w:lvl>
  </w:abstractNum>
  <w:abstractNum w:abstractNumId="150" w15:restartNumberingAfterBreak="0">
    <w:nsid w:val="00000097"/>
    <w:multiLevelType w:val="hybridMultilevel"/>
    <w:tmpl w:val="00000097"/>
    <w:lvl w:ilvl="0" w:tplc="475E55D8">
      <w:start w:val="1"/>
      <w:numFmt w:val="bullet"/>
      <w:lvlText w:val=""/>
      <w:lvlPicBulletId w:val="0"/>
      <w:lvlJc w:val="left"/>
      <w:pPr>
        <w:ind w:left="720" w:hanging="360"/>
      </w:pPr>
      <w:rPr>
        <w:rFonts w:ascii="Symbol" w:hAnsi="Symbol"/>
        <w:sz w:val="31"/>
      </w:rPr>
    </w:lvl>
    <w:lvl w:ilvl="1" w:tplc="CEB69036">
      <w:start w:val="1"/>
      <w:numFmt w:val="bullet"/>
      <w:lvlText w:val="o"/>
      <w:lvlJc w:val="left"/>
      <w:pPr>
        <w:tabs>
          <w:tab w:val="num" w:pos="1440"/>
        </w:tabs>
        <w:ind w:left="1440" w:hanging="360"/>
      </w:pPr>
      <w:rPr>
        <w:rFonts w:ascii="Courier New" w:hAnsi="Courier New"/>
      </w:rPr>
    </w:lvl>
    <w:lvl w:ilvl="2" w:tplc="CCA451CE">
      <w:start w:val="1"/>
      <w:numFmt w:val="bullet"/>
      <w:lvlText w:val=""/>
      <w:lvlJc w:val="left"/>
      <w:pPr>
        <w:tabs>
          <w:tab w:val="num" w:pos="2160"/>
        </w:tabs>
        <w:ind w:left="2160" w:hanging="360"/>
      </w:pPr>
      <w:rPr>
        <w:rFonts w:ascii="Wingdings" w:hAnsi="Wingdings"/>
      </w:rPr>
    </w:lvl>
    <w:lvl w:ilvl="3" w:tplc="B02ACB52">
      <w:start w:val="1"/>
      <w:numFmt w:val="bullet"/>
      <w:lvlText w:val=""/>
      <w:lvlJc w:val="left"/>
      <w:pPr>
        <w:tabs>
          <w:tab w:val="num" w:pos="2880"/>
        </w:tabs>
        <w:ind w:left="2880" w:hanging="360"/>
      </w:pPr>
      <w:rPr>
        <w:rFonts w:ascii="Symbol" w:hAnsi="Symbol"/>
      </w:rPr>
    </w:lvl>
    <w:lvl w:ilvl="4" w:tplc="A85A301E">
      <w:start w:val="1"/>
      <w:numFmt w:val="bullet"/>
      <w:lvlText w:val="o"/>
      <w:lvlJc w:val="left"/>
      <w:pPr>
        <w:tabs>
          <w:tab w:val="num" w:pos="3600"/>
        </w:tabs>
        <w:ind w:left="3600" w:hanging="360"/>
      </w:pPr>
      <w:rPr>
        <w:rFonts w:ascii="Courier New" w:hAnsi="Courier New"/>
      </w:rPr>
    </w:lvl>
    <w:lvl w:ilvl="5" w:tplc="72B4BD68">
      <w:start w:val="1"/>
      <w:numFmt w:val="bullet"/>
      <w:lvlText w:val=""/>
      <w:lvlJc w:val="left"/>
      <w:pPr>
        <w:tabs>
          <w:tab w:val="num" w:pos="4320"/>
        </w:tabs>
        <w:ind w:left="4320" w:hanging="360"/>
      </w:pPr>
      <w:rPr>
        <w:rFonts w:ascii="Wingdings" w:hAnsi="Wingdings"/>
      </w:rPr>
    </w:lvl>
    <w:lvl w:ilvl="6" w:tplc="C5DAC03A">
      <w:start w:val="1"/>
      <w:numFmt w:val="bullet"/>
      <w:lvlText w:val=""/>
      <w:lvlJc w:val="left"/>
      <w:pPr>
        <w:tabs>
          <w:tab w:val="num" w:pos="5040"/>
        </w:tabs>
        <w:ind w:left="5040" w:hanging="360"/>
      </w:pPr>
      <w:rPr>
        <w:rFonts w:ascii="Symbol" w:hAnsi="Symbol"/>
      </w:rPr>
    </w:lvl>
    <w:lvl w:ilvl="7" w:tplc="1222142C">
      <w:start w:val="1"/>
      <w:numFmt w:val="bullet"/>
      <w:lvlText w:val="o"/>
      <w:lvlJc w:val="left"/>
      <w:pPr>
        <w:tabs>
          <w:tab w:val="num" w:pos="5760"/>
        </w:tabs>
        <w:ind w:left="5760" w:hanging="360"/>
      </w:pPr>
      <w:rPr>
        <w:rFonts w:ascii="Courier New" w:hAnsi="Courier New"/>
      </w:rPr>
    </w:lvl>
    <w:lvl w:ilvl="8" w:tplc="1EF05B70">
      <w:start w:val="1"/>
      <w:numFmt w:val="bullet"/>
      <w:lvlText w:val=""/>
      <w:lvlJc w:val="left"/>
      <w:pPr>
        <w:tabs>
          <w:tab w:val="num" w:pos="6480"/>
        </w:tabs>
        <w:ind w:left="6480" w:hanging="360"/>
      </w:pPr>
      <w:rPr>
        <w:rFonts w:ascii="Wingdings" w:hAnsi="Wingdings"/>
      </w:rPr>
    </w:lvl>
  </w:abstractNum>
  <w:abstractNum w:abstractNumId="151" w15:restartNumberingAfterBreak="0">
    <w:nsid w:val="00000098"/>
    <w:multiLevelType w:val="hybridMultilevel"/>
    <w:tmpl w:val="00000098"/>
    <w:lvl w:ilvl="0" w:tplc="3E14E332">
      <w:start w:val="1"/>
      <w:numFmt w:val="bullet"/>
      <w:lvlText w:val=""/>
      <w:lvlPicBulletId w:val="0"/>
      <w:lvlJc w:val="left"/>
      <w:pPr>
        <w:ind w:left="720" w:hanging="360"/>
      </w:pPr>
      <w:rPr>
        <w:rFonts w:ascii="Symbol" w:hAnsi="Symbol"/>
        <w:sz w:val="31"/>
      </w:rPr>
    </w:lvl>
    <w:lvl w:ilvl="1" w:tplc="89A61438">
      <w:start w:val="1"/>
      <w:numFmt w:val="bullet"/>
      <w:lvlText w:val="o"/>
      <w:lvlJc w:val="left"/>
      <w:pPr>
        <w:tabs>
          <w:tab w:val="num" w:pos="1440"/>
        </w:tabs>
        <w:ind w:left="1440" w:hanging="360"/>
      </w:pPr>
      <w:rPr>
        <w:rFonts w:ascii="Courier New" w:hAnsi="Courier New"/>
      </w:rPr>
    </w:lvl>
    <w:lvl w:ilvl="2" w:tplc="E5044F58">
      <w:start w:val="1"/>
      <w:numFmt w:val="bullet"/>
      <w:lvlText w:val=""/>
      <w:lvlJc w:val="left"/>
      <w:pPr>
        <w:tabs>
          <w:tab w:val="num" w:pos="2160"/>
        </w:tabs>
        <w:ind w:left="2160" w:hanging="360"/>
      </w:pPr>
      <w:rPr>
        <w:rFonts w:ascii="Wingdings" w:hAnsi="Wingdings"/>
      </w:rPr>
    </w:lvl>
    <w:lvl w:ilvl="3" w:tplc="5E5EC9D0">
      <w:start w:val="1"/>
      <w:numFmt w:val="bullet"/>
      <w:lvlText w:val=""/>
      <w:lvlJc w:val="left"/>
      <w:pPr>
        <w:tabs>
          <w:tab w:val="num" w:pos="2880"/>
        </w:tabs>
        <w:ind w:left="2880" w:hanging="360"/>
      </w:pPr>
      <w:rPr>
        <w:rFonts w:ascii="Symbol" w:hAnsi="Symbol"/>
      </w:rPr>
    </w:lvl>
    <w:lvl w:ilvl="4" w:tplc="CB82D146">
      <w:start w:val="1"/>
      <w:numFmt w:val="bullet"/>
      <w:lvlText w:val="o"/>
      <w:lvlJc w:val="left"/>
      <w:pPr>
        <w:tabs>
          <w:tab w:val="num" w:pos="3600"/>
        </w:tabs>
        <w:ind w:left="3600" w:hanging="360"/>
      </w:pPr>
      <w:rPr>
        <w:rFonts w:ascii="Courier New" w:hAnsi="Courier New"/>
      </w:rPr>
    </w:lvl>
    <w:lvl w:ilvl="5" w:tplc="03120ACA">
      <w:start w:val="1"/>
      <w:numFmt w:val="bullet"/>
      <w:lvlText w:val=""/>
      <w:lvlJc w:val="left"/>
      <w:pPr>
        <w:tabs>
          <w:tab w:val="num" w:pos="4320"/>
        </w:tabs>
        <w:ind w:left="4320" w:hanging="360"/>
      </w:pPr>
      <w:rPr>
        <w:rFonts w:ascii="Wingdings" w:hAnsi="Wingdings"/>
      </w:rPr>
    </w:lvl>
    <w:lvl w:ilvl="6" w:tplc="27B24848">
      <w:start w:val="1"/>
      <w:numFmt w:val="bullet"/>
      <w:lvlText w:val=""/>
      <w:lvlJc w:val="left"/>
      <w:pPr>
        <w:tabs>
          <w:tab w:val="num" w:pos="5040"/>
        </w:tabs>
        <w:ind w:left="5040" w:hanging="360"/>
      </w:pPr>
      <w:rPr>
        <w:rFonts w:ascii="Symbol" w:hAnsi="Symbol"/>
      </w:rPr>
    </w:lvl>
    <w:lvl w:ilvl="7" w:tplc="72545CF0">
      <w:start w:val="1"/>
      <w:numFmt w:val="bullet"/>
      <w:lvlText w:val="o"/>
      <w:lvlJc w:val="left"/>
      <w:pPr>
        <w:tabs>
          <w:tab w:val="num" w:pos="5760"/>
        </w:tabs>
        <w:ind w:left="5760" w:hanging="360"/>
      </w:pPr>
      <w:rPr>
        <w:rFonts w:ascii="Courier New" w:hAnsi="Courier New"/>
      </w:rPr>
    </w:lvl>
    <w:lvl w:ilvl="8" w:tplc="B5B6875A">
      <w:start w:val="1"/>
      <w:numFmt w:val="bullet"/>
      <w:lvlText w:val=""/>
      <w:lvlJc w:val="left"/>
      <w:pPr>
        <w:tabs>
          <w:tab w:val="num" w:pos="6480"/>
        </w:tabs>
        <w:ind w:left="6480" w:hanging="360"/>
      </w:pPr>
      <w:rPr>
        <w:rFonts w:ascii="Wingdings" w:hAnsi="Wingdings"/>
      </w:rPr>
    </w:lvl>
  </w:abstractNum>
  <w:abstractNum w:abstractNumId="152" w15:restartNumberingAfterBreak="0">
    <w:nsid w:val="00000099"/>
    <w:multiLevelType w:val="hybridMultilevel"/>
    <w:tmpl w:val="00000099"/>
    <w:lvl w:ilvl="0" w:tplc="9EA808FC">
      <w:start w:val="1"/>
      <w:numFmt w:val="bullet"/>
      <w:lvlText w:val=""/>
      <w:lvlPicBulletId w:val="0"/>
      <w:lvlJc w:val="left"/>
      <w:pPr>
        <w:ind w:left="720" w:hanging="360"/>
      </w:pPr>
      <w:rPr>
        <w:rFonts w:ascii="Symbol" w:hAnsi="Symbol"/>
        <w:sz w:val="31"/>
      </w:rPr>
    </w:lvl>
    <w:lvl w:ilvl="1" w:tplc="F304A942">
      <w:start w:val="1"/>
      <w:numFmt w:val="bullet"/>
      <w:lvlText w:val="o"/>
      <w:lvlJc w:val="left"/>
      <w:pPr>
        <w:tabs>
          <w:tab w:val="num" w:pos="1440"/>
        </w:tabs>
        <w:ind w:left="1440" w:hanging="360"/>
      </w:pPr>
      <w:rPr>
        <w:rFonts w:ascii="Courier New" w:hAnsi="Courier New"/>
      </w:rPr>
    </w:lvl>
    <w:lvl w:ilvl="2" w:tplc="E2CEABF4">
      <w:start w:val="1"/>
      <w:numFmt w:val="bullet"/>
      <w:lvlText w:val=""/>
      <w:lvlJc w:val="left"/>
      <w:pPr>
        <w:tabs>
          <w:tab w:val="num" w:pos="2160"/>
        </w:tabs>
        <w:ind w:left="2160" w:hanging="360"/>
      </w:pPr>
      <w:rPr>
        <w:rFonts w:ascii="Wingdings" w:hAnsi="Wingdings"/>
      </w:rPr>
    </w:lvl>
    <w:lvl w:ilvl="3" w:tplc="302EBF80">
      <w:start w:val="1"/>
      <w:numFmt w:val="bullet"/>
      <w:lvlText w:val=""/>
      <w:lvlJc w:val="left"/>
      <w:pPr>
        <w:tabs>
          <w:tab w:val="num" w:pos="2880"/>
        </w:tabs>
        <w:ind w:left="2880" w:hanging="360"/>
      </w:pPr>
      <w:rPr>
        <w:rFonts w:ascii="Symbol" w:hAnsi="Symbol"/>
      </w:rPr>
    </w:lvl>
    <w:lvl w:ilvl="4" w:tplc="1F623444">
      <w:start w:val="1"/>
      <w:numFmt w:val="bullet"/>
      <w:lvlText w:val="o"/>
      <w:lvlJc w:val="left"/>
      <w:pPr>
        <w:tabs>
          <w:tab w:val="num" w:pos="3600"/>
        </w:tabs>
        <w:ind w:left="3600" w:hanging="360"/>
      </w:pPr>
      <w:rPr>
        <w:rFonts w:ascii="Courier New" w:hAnsi="Courier New"/>
      </w:rPr>
    </w:lvl>
    <w:lvl w:ilvl="5" w:tplc="89A87C96">
      <w:start w:val="1"/>
      <w:numFmt w:val="bullet"/>
      <w:lvlText w:val=""/>
      <w:lvlJc w:val="left"/>
      <w:pPr>
        <w:tabs>
          <w:tab w:val="num" w:pos="4320"/>
        </w:tabs>
        <w:ind w:left="4320" w:hanging="360"/>
      </w:pPr>
      <w:rPr>
        <w:rFonts w:ascii="Wingdings" w:hAnsi="Wingdings"/>
      </w:rPr>
    </w:lvl>
    <w:lvl w:ilvl="6" w:tplc="E92277E6">
      <w:start w:val="1"/>
      <w:numFmt w:val="bullet"/>
      <w:lvlText w:val=""/>
      <w:lvlJc w:val="left"/>
      <w:pPr>
        <w:tabs>
          <w:tab w:val="num" w:pos="5040"/>
        </w:tabs>
        <w:ind w:left="5040" w:hanging="360"/>
      </w:pPr>
      <w:rPr>
        <w:rFonts w:ascii="Symbol" w:hAnsi="Symbol"/>
      </w:rPr>
    </w:lvl>
    <w:lvl w:ilvl="7" w:tplc="342617EE">
      <w:start w:val="1"/>
      <w:numFmt w:val="bullet"/>
      <w:lvlText w:val="o"/>
      <w:lvlJc w:val="left"/>
      <w:pPr>
        <w:tabs>
          <w:tab w:val="num" w:pos="5760"/>
        </w:tabs>
        <w:ind w:left="5760" w:hanging="360"/>
      </w:pPr>
      <w:rPr>
        <w:rFonts w:ascii="Courier New" w:hAnsi="Courier New"/>
      </w:rPr>
    </w:lvl>
    <w:lvl w:ilvl="8" w:tplc="6A5A5D10">
      <w:start w:val="1"/>
      <w:numFmt w:val="bullet"/>
      <w:lvlText w:val=""/>
      <w:lvlJc w:val="left"/>
      <w:pPr>
        <w:tabs>
          <w:tab w:val="num" w:pos="6480"/>
        </w:tabs>
        <w:ind w:left="6480" w:hanging="360"/>
      </w:pPr>
      <w:rPr>
        <w:rFonts w:ascii="Wingdings" w:hAnsi="Wingdings"/>
      </w:rPr>
    </w:lvl>
  </w:abstractNum>
  <w:abstractNum w:abstractNumId="153" w15:restartNumberingAfterBreak="0">
    <w:nsid w:val="0000009A"/>
    <w:multiLevelType w:val="hybridMultilevel"/>
    <w:tmpl w:val="0000009A"/>
    <w:lvl w:ilvl="0" w:tplc="40184014">
      <w:start w:val="1"/>
      <w:numFmt w:val="bullet"/>
      <w:lvlText w:val=""/>
      <w:lvlPicBulletId w:val="0"/>
      <w:lvlJc w:val="left"/>
      <w:pPr>
        <w:ind w:left="720" w:hanging="360"/>
      </w:pPr>
      <w:rPr>
        <w:rFonts w:ascii="Symbol" w:hAnsi="Symbol"/>
        <w:sz w:val="31"/>
      </w:rPr>
    </w:lvl>
    <w:lvl w:ilvl="1" w:tplc="8AFAFD0A">
      <w:start w:val="1"/>
      <w:numFmt w:val="bullet"/>
      <w:lvlText w:val="o"/>
      <w:lvlJc w:val="left"/>
      <w:pPr>
        <w:tabs>
          <w:tab w:val="num" w:pos="1440"/>
        </w:tabs>
        <w:ind w:left="1440" w:hanging="360"/>
      </w:pPr>
      <w:rPr>
        <w:rFonts w:ascii="Courier New" w:hAnsi="Courier New"/>
      </w:rPr>
    </w:lvl>
    <w:lvl w:ilvl="2" w:tplc="0FB01448">
      <w:start w:val="1"/>
      <w:numFmt w:val="bullet"/>
      <w:lvlText w:val=""/>
      <w:lvlJc w:val="left"/>
      <w:pPr>
        <w:tabs>
          <w:tab w:val="num" w:pos="2160"/>
        </w:tabs>
        <w:ind w:left="2160" w:hanging="360"/>
      </w:pPr>
      <w:rPr>
        <w:rFonts w:ascii="Wingdings" w:hAnsi="Wingdings"/>
      </w:rPr>
    </w:lvl>
    <w:lvl w:ilvl="3" w:tplc="77A69E14">
      <w:start w:val="1"/>
      <w:numFmt w:val="bullet"/>
      <w:lvlText w:val=""/>
      <w:lvlJc w:val="left"/>
      <w:pPr>
        <w:tabs>
          <w:tab w:val="num" w:pos="2880"/>
        </w:tabs>
        <w:ind w:left="2880" w:hanging="360"/>
      </w:pPr>
      <w:rPr>
        <w:rFonts w:ascii="Symbol" w:hAnsi="Symbol"/>
      </w:rPr>
    </w:lvl>
    <w:lvl w:ilvl="4" w:tplc="F4CCED50">
      <w:start w:val="1"/>
      <w:numFmt w:val="bullet"/>
      <w:lvlText w:val="o"/>
      <w:lvlJc w:val="left"/>
      <w:pPr>
        <w:tabs>
          <w:tab w:val="num" w:pos="3600"/>
        </w:tabs>
        <w:ind w:left="3600" w:hanging="360"/>
      </w:pPr>
      <w:rPr>
        <w:rFonts w:ascii="Courier New" w:hAnsi="Courier New"/>
      </w:rPr>
    </w:lvl>
    <w:lvl w:ilvl="5" w:tplc="DB40AE90">
      <w:start w:val="1"/>
      <w:numFmt w:val="bullet"/>
      <w:lvlText w:val=""/>
      <w:lvlJc w:val="left"/>
      <w:pPr>
        <w:tabs>
          <w:tab w:val="num" w:pos="4320"/>
        </w:tabs>
        <w:ind w:left="4320" w:hanging="360"/>
      </w:pPr>
      <w:rPr>
        <w:rFonts w:ascii="Wingdings" w:hAnsi="Wingdings"/>
      </w:rPr>
    </w:lvl>
    <w:lvl w:ilvl="6" w:tplc="6C8A8296">
      <w:start w:val="1"/>
      <w:numFmt w:val="bullet"/>
      <w:lvlText w:val=""/>
      <w:lvlJc w:val="left"/>
      <w:pPr>
        <w:tabs>
          <w:tab w:val="num" w:pos="5040"/>
        </w:tabs>
        <w:ind w:left="5040" w:hanging="360"/>
      </w:pPr>
      <w:rPr>
        <w:rFonts w:ascii="Symbol" w:hAnsi="Symbol"/>
      </w:rPr>
    </w:lvl>
    <w:lvl w:ilvl="7" w:tplc="2DBCDBCC">
      <w:start w:val="1"/>
      <w:numFmt w:val="bullet"/>
      <w:lvlText w:val="o"/>
      <w:lvlJc w:val="left"/>
      <w:pPr>
        <w:tabs>
          <w:tab w:val="num" w:pos="5760"/>
        </w:tabs>
        <w:ind w:left="5760" w:hanging="360"/>
      </w:pPr>
      <w:rPr>
        <w:rFonts w:ascii="Courier New" w:hAnsi="Courier New"/>
      </w:rPr>
    </w:lvl>
    <w:lvl w:ilvl="8" w:tplc="D81A110A">
      <w:start w:val="1"/>
      <w:numFmt w:val="bullet"/>
      <w:lvlText w:val=""/>
      <w:lvlJc w:val="left"/>
      <w:pPr>
        <w:tabs>
          <w:tab w:val="num" w:pos="6480"/>
        </w:tabs>
        <w:ind w:left="6480" w:hanging="360"/>
      </w:pPr>
      <w:rPr>
        <w:rFonts w:ascii="Wingdings" w:hAnsi="Wingdings"/>
      </w:rPr>
    </w:lvl>
  </w:abstractNum>
  <w:abstractNum w:abstractNumId="154" w15:restartNumberingAfterBreak="0">
    <w:nsid w:val="0000009B"/>
    <w:multiLevelType w:val="hybridMultilevel"/>
    <w:tmpl w:val="0000009B"/>
    <w:lvl w:ilvl="0" w:tplc="D81A0B5A">
      <w:start w:val="1"/>
      <w:numFmt w:val="bullet"/>
      <w:lvlText w:val=""/>
      <w:lvlPicBulletId w:val="0"/>
      <w:lvlJc w:val="left"/>
      <w:pPr>
        <w:ind w:left="720" w:hanging="360"/>
      </w:pPr>
      <w:rPr>
        <w:rFonts w:ascii="Symbol" w:hAnsi="Symbol"/>
        <w:sz w:val="31"/>
      </w:rPr>
    </w:lvl>
    <w:lvl w:ilvl="1" w:tplc="EE6E7D4A">
      <w:start w:val="1"/>
      <w:numFmt w:val="bullet"/>
      <w:lvlText w:val="o"/>
      <w:lvlJc w:val="left"/>
      <w:pPr>
        <w:tabs>
          <w:tab w:val="num" w:pos="1440"/>
        </w:tabs>
        <w:ind w:left="1440" w:hanging="360"/>
      </w:pPr>
      <w:rPr>
        <w:rFonts w:ascii="Courier New" w:hAnsi="Courier New"/>
      </w:rPr>
    </w:lvl>
    <w:lvl w:ilvl="2" w:tplc="EF344C4E">
      <w:start w:val="1"/>
      <w:numFmt w:val="bullet"/>
      <w:lvlText w:val=""/>
      <w:lvlJc w:val="left"/>
      <w:pPr>
        <w:tabs>
          <w:tab w:val="num" w:pos="2160"/>
        </w:tabs>
        <w:ind w:left="2160" w:hanging="360"/>
      </w:pPr>
      <w:rPr>
        <w:rFonts w:ascii="Wingdings" w:hAnsi="Wingdings"/>
      </w:rPr>
    </w:lvl>
    <w:lvl w:ilvl="3" w:tplc="B968814C">
      <w:start w:val="1"/>
      <w:numFmt w:val="bullet"/>
      <w:lvlText w:val=""/>
      <w:lvlJc w:val="left"/>
      <w:pPr>
        <w:tabs>
          <w:tab w:val="num" w:pos="2880"/>
        </w:tabs>
        <w:ind w:left="2880" w:hanging="360"/>
      </w:pPr>
      <w:rPr>
        <w:rFonts w:ascii="Symbol" w:hAnsi="Symbol"/>
      </w:rPr>
    </w:lvl>
    <w:lvl w:ilvl="4" w:tplc="CCB4C7A4">
      <w:start w:val="1"/>
      <w:numFmt w:val="bullet"/>
      <w:lvlText w:val="o"/>
      <w:lvlJc w:val="left"/>
      <w:pPr>
        <w:tabs>
          <w:tab w:val="num" w:pos="3600"/>
        </w:tabs>
        <w:ind w:left="3600" w:hanging="360"/>
      </w:pPr>
      <w:rPr>
        <w:rFonts w:ascii="Courier New" w:hAnsi="Courier New"/>
      </w:rPr>
    </w:lvl>
    <w:lvl w:ilvl="5" w:tplc="646E4B46">
      <w:start w:val="1"/>
      <w:numFmt w:val="bullet"/>
      <w:lvlText w:val=""/>
      <w:lvlJc w:val="left"/>
      <w:pPr>
        <w:tabs>
          <w:tab w:val="num" w:pos="4320"/>
        </w:tabs>
        <w:ind w:left="4320" w:hanging="360"/>
      </w:pPr>
      <w:rPr>
        <w:rFonts w:ascii="Wingdings" w:hAnsi="Wingdings"/>
      </w:rPr>
    </w:lvl>
    <w:lvl w:ilvl="6" w:tplc="46965878">
      <w:start w:val="1"/>
      <w:numFmt w:val="bullet"/>
      <w:lvlText w:val=""/>
      <w:lvlJc w:val="left"/>
      <w:pPr>
        <w:tabs>
          <w:tab w:val="num" w:pos="5040"/>
        </w:tabs>
        <w:ind w:left="5040" w:hanging="360"/>
      </w:pPr>
      <w:rPr>
        <w:rFonts w:ascii="Symbol" w:hAnsi="Symbol"/>
      </w:rPr>
    </w:lvl>
    <w:lvl w:ilvl="7" w:tplc="7C566EA4">
      <w:start w:val="1"/>
      <w:numFmt w:val="bullet"/>
      <w:lvlText w:val="o"/>
      <w:lvlJc w:val="left"/>
      <w:pPr>
        <w:tabs>
          <w:tab w:val="num" w:pos="5760"/>
        </w:tabs>
        <w:ind w:left="5760" w:hanging="360"/>
      </w:pPr>
      <w:rPr>
        <w:rFonts w:ascii="Courier New" w:hAnsi="Courier New"/>
      </w:rPr>
    </w:lvl>
    <w:lvl w:ilvl="8" w:tplc="039CF478">
      <w:start w:val="1"/>
      <w:numFmt w:val="bullet"/>
      <w:lvlText w:val=""/>
      <w:lvlJc w:val="left"/>
      <w:pPr>
        <w:tabs>
          <w:tab w:val="num" w:pos="6480"/>
        </w:tabs>
        <w:ind w:left="6480" w:hanging="360"/>
      </w:pPr>
      <w:rPr>
        <w:rFonts w:ascii="Wingdings" w:hAnsi="Wingdings"/>
      </w:rPr>
    </w:lvl>
  </w:abstractNum>
  <w:abstractNum w:abstractNumId="155" w15:restartNumberingAfterBreak="0">
    <w:nsid w:val="0000009C"/>
    <w:multiLevelType w:val="hybridMultilevel"/>
    <w:tmpl w:val="0000009C"/>
    <w:lvl w:ilvl="0" w:tplc="54A011BE">
      <w:start w:val="1"/>
      <w:numFmt w:val="bullet"/>
      <w:lvlText w:val=""/>
      <w:lvlPicBulletId w:val="0"/>
      <w:lvlJc w:val="left"/>
      <w:pPr>
        <w:ind w:left="720" w:hanging="360"/>
      </w:pPr>
      <w:rPr>
        <w:rFonts w:ascii="Symbol" w:hAnsi="Symbol"/>
        <w:sz w:val="31"/>
      </w:rPr>
    </w:lvl>
    <w:lvl w:ilvl="1" w:tplc="FB629A9E">
      <w:start w:val="1"/>
      <w:numFmt w:val="bullet"/>
      <w:lvlText w:val="o"/>
      <w:lvlJc w:val="left"/>
      <w:pPr>
        <w:tabs>
          <w:tab w:val="num" w:pos="1440"/>
        </w:tabs>
        <w:ind w:left="1440" w:hanging="360"/>
      </w:pPr>
      <w:rPr>
        <w:rFonts w:ascii="Courier New" w:hAnsi="Courier New"/>
      </w:rPr>
    </w:lvl>
    <w:lvl w:ilvl="2" w:tplc="49F6BB90">
      <w:start w:val="1"/>
      <w:numFmt w:val="bullet"/>
      <w:lvlText w:val=""/>
      <w:lvlJc w:val="left"/>
      <w:pPr>
        <w:tabs>
          <w:tab w:val="num" w:pos="2160"/>
        </w:tabs>
        <w:ind w:left="2160" w:hanging="360"/>
      </w:pPr>
      <w:rPr>
        <w:rFonts w:ascii="Wingdings" w:hAnsi="Wingdings"/>
      </w:rPr>
    </w:lvl>
    <w:lvl w:ilvl="3" w:tplc="38DA5BD4">
      <w:start w:val="1"/>
      <w:numFmt w:val="bullet"/>
      <w:lvlText w:val=""/>
      <w:lvlJc w:val="left"/>
      <w:pPr>
        <w:tabs>
          <w:tab w:val="num" w:pos="2880"/>
        </w:tabs>
        <w:ind w:left="2880" w:hanging="360"/>
      </w:pPr>
      <w:rPr>
        <w:rFonts w:ascii="Symbol" w:hAnsi="Symbol"/>
      </w:rPr>
    </w:lvl>
    <w:lvl w:ilvl="4" w:tplc="28D60184">
      <w:start w:val="1"/>
      <w:numFmt w:val="bullet"/>
      <w:lvlText w:val="o"/>
      <w:lvlJc w:val="left"/>
      <w:pPr>
        <w:tabs>
          <w:tab w:val="num" w:pos="3600"/>
        </w:tabs>
        <w:ind w:left="3600" w:hanging="360"/>
      </w:pPr>
      <w:rPr>
        <w:rFonts w:ascii="Courier New" w:hAnsi="Courier New"/>
      </w:rPr>
    </w:lvl>
    <w:lvl w:ilvl="5" w:tplc="8B8617FA">
      <w:start w:val="1"/>
      <w:numFmt w:val="bullet"/>
      <w:lvlText w:val=""/>
      <w:lvlJc w:val="left"/>
      <w:pPr>
        <w:tabs>
          <w:tab w:val="num" w:pos="4320"/>
        </w:tabs>
        <w:ind w:left="4320" w:hanging="360"/>
      </w:pPr>
      <w:rPr>
        <w:rFonts w:ascii="Wingdings" w:hAnsi="Wingdings"/>
      </w:rPr>
    </w:lvl>
    <w:lvl w:ilvl="6" w:tplc="1D50FAA0">
      <w:start w:val="1"/>
      <w:numFmt w:val="bullet"/>
      <w:lvlText w:val=""/>
      <w:lvlJc w:val="left"/>
      <w:pPr>
        <w:tabs>
          <w:tab w:val="num" w:pos="5040"/>
        </w:tabs>
        <w:ind w:left="5040" w:hanging="360"/>
      </w:pPr>
      <w:rPr>
        <w:rFonts w:ascii="Symbol" w:hAnsi="Symbol"/>
      </w:rPr>
    </w:lvl>
    <w:lvl w:ilvl="7" w:tplc="79B6B1D6">
      <w:start w:val="1"/>
      <w:numFmt w:val="bullet"/>
      <w:lvlText w:val="o"/>
      <w:lvlJc w:val="left"/>
      <w:pPr>
        <w:tabs>
          <w:tab w:val="num" w:pos="5760"/>
        </w:tabs>
        <w:ind w:left="5760" w:hanging="360"/>
      </w:pPr>
      <w:rPr>
        <w:rFonts w:ascii="Courier New" w:hAnsi="Courier New"/>
      </w:rPr>
    </w:lvl>
    <w:lvl w:ilvl="8" w:tplc="1454603A">
      <w:start w:val="1"/>
      <w:numFmt w:val="bullet"/>
      <w:lvlText w:val=""/>
      <w:lvlJc w:val="left"/>
      <w:pPr>
        <w:tabs>
          <w:tab w:val="num" w:pos="6480"/>
        </w:tabs>
        <w:ind w:left="6480" w:hanging="360"/>
      </w:pPr>
      <w:rPr>
        <w:rFonts w:ascii="Wingdings" w:hAnsi="Wingdings"/>
      </w:rPr>
    </w:lvl>
  </w:abstractNum>
  <w:abstractNum w:abstractNumId="156" w15:restartNumberingAfterBreak="0">
    <w:nsid w:val="0000009D"/>
    <w:multiLevelType w:val="hybridMultilevel"/>
    <w:tmpl w:val="0000009D"/>
    <w:lvl w:ilvl="0" w:tplc="7002720C">
      <w:start w:val="1"/>
      <w:numFmt w:val="bullet"/>
      <w:lvlText w:val=""/>
      <w:lvlPicBulletId w:val="0"/>
      <w:lvlJc w:val="left"/>
      <w:pPr>
        <w:ind w:left="720" w:hanging="360"/>
      </w:pPr>
      <w:rPr>
        <w:rFonts w:ascii="Symbol" w:hAnsi="Symbol"/>
        <w:sz w:val="31"/>
      </w:rPr>
    </w:lvl>
    <w:lvl w:ilvl="1" w:tplc="DA4E6620">
      <w:start w:val="1"/>
      <w:numFmt w:val="bullet"/>
      <w:lvlText w:val="o"/>
      <w:lvlJc w:val="left"/>
      <w:pPr>
        <w:tabs>
          <w:tab w:val="num" w:pos="1440"/>
        </w:tabs>
        <w:ind w:left="1440" w:hanging="360"/>
      </w:pPr>
      <w:rPr>
        <w:rFonts w:ascii="Courier New" w:hAnsi="Courier New"/>
      </w:rPr>
    </w:lvl>
    <w:lvl w:ilvl="2" w:tplc="65BA00A8">
      <w:start w:val="1"/>
      <w:numFmt w:val="bullet"/>
      <w:lvlText w:val=""/>
      <w:lvlJc w:val="left"/>
      <w:pPr>
        <w:tabs>
          <w:tab w:val="num" w:pos="2160"/>
        </w:tabs>
        <w:ind w:left="2160" w:hanging="360"/>
      </w:pPr>
      <w:rPr>
        <w:rFonts w:ascii="Wingdings" w:hAnsi="Wingdings"/>
      </w:rPr>
    </w:lvl>
    <w:lvl w:ilvl="3" w:tplc="671E8490">
      <w:start w:val="1"/>
      <w:numFmt w:val="bullet"/>
      <w:lvlText w:val=""/>
      <w:lvlJc w:val="left"/>
      <w:pPr>
        <w:tabs>
          <w:tab w:val="num" w:pos="2880"/>
        </w:tabs>
        <w:ind w:left="2880" w:hanging="360"/>
      </w:pPr>
      <w:rPr>
        <w:rFonts w:ascii="Symbol" w:hAnsi="Symbol"/>
      </w:rPr>
    </w:lvl>
    <w:lvl w:ilvl="4" w:tplc="2572CCFA">
      <w:start w:val="1"/>
      <w:numFmt w:val="bullet"/>
      <w:lvlText w:val="o"/>
      <w:lvlJc w:val="left"/>
      <w:pPr>
        <w:tabs>
          <w:tab w:val="num" w:pos="3600"/>
        </w:tabs>
        <w:ind w:left="3600" w:hanging="360"/>
      </w:pPr>
      <w:rPr>
        <w:rFonts w:ascii="Courier New" w:hAnsi="Courier New"/>
      </w:rPr>
    </w:lvl>
    <w:lvl w:ilvl="5" w:tplc="078CC7FE">
      <w:start w:val="1"/>
      <w:numFmt w:val="bullet"/>
      <w:lvlText w:val=""/>
      <w:lvlJc w:val="left"/>
      <w:pPr>
        <w:tabs>
          <w:tab w:val="num" w:pos="4320"/>
        </w:tabs>
        <w:ind w:left="4320" w:hanging="360"/>
      </w:pPr>
      <w:rPr>
        <w:rFonts w:ascii="Wingdings" w:hAnsi="Wingdings"/>
      </w:rPr>
    </w:lvl>
    <w:lvl w:ilvl="6" w:tplc="05804FE6">
      <w:start w:val="1"/>
      <w:numFmt w:val="bullet"/>
      <w:lvlText w:val=""/>
      <w:lvlJc w:val="left"/>
      <w:pPr>
        <w:tabs>
          <w:tab w:val="num" w:pos="5040"/>
        </w:tabs>
        <w:ind w:left="5040" w:hanging="360"/>
      </w:pPr>
      <w:rPr>
        <w:rFonts w:ascii="Symbol" w:hAnsi="Symbol"/>
      </w:rPr>
    </w:lvl>
    <w:lvl w:ilvl="7" w:tplc="79BA7BB8">
      <w:start w:val="1"/>
      <w:numFmt w:val="bullet"/>
      <w:lvlText w:val="o"/>
      <w:lvlJc w:val="left"/>
      <w:pPr>
        <w:tabs>
          <w:tab w:val="num" w:pos="5760"/>
        </w:tabs>
        <w:ind w:left="5760" w:hanging="360"/>
      </w:pPr>
      <w:rPr>
        <w:rFonts w:ascii="Courier New" w:hAnsi="Courier New"/>
      </w:rPr>
    </w:lvl>
    <w:lvl w:ilvl="8" w:tplc="ACEE9788">
      <w:start w:val="1"/>
      <w:numFmt w:val="bullet"/>
      <w:lvlText w:val=""/>
      <w:lvlJc w:val="left"/>
      <w:pPr>
        <w:tabs>
          <w:tab w:val="num" w:pos="6480"/>
        </w:tabs>
        <w:ind w:left="6480" w:hanging="360"/>
      </w:pPr>
      <w:rPr>
        <w:rFonts w:ascii="Wingdings" w:hAnsi="Wingdings"/>
      </w:rPr>
    </w:lvl>
  </w:abstractNum>
  <w:abstractNum w:abstractNumId="157" w15:restartNumberingAfterBreak="0">
    <w:nsid w:val="0000009E"/>
    <w:multiLevelType w:val="hybridMultilevel"/>
    <w:tmpl w:val="0000009E"/>
    <w:lvl w:ilvl="0" w:tplc="6D3AD4C6">
      <w:start w:val="1"/>
      <w:numFmt w:val="bullet"/>
      <w:lvlText w:val=""/>
      <w:lvlPicBulletId w:val="0"/>
      <w:lvlJc w:val="left"/>
      <w:pPr>
        <w:ind w:left="720" w:hanging="360"/>
      </w:pPr>
      <w:rPr>
        <w:rFonts w:ascii="Symbol" w:hAnsi="Symbol"/>
        <w:sz w:val="31"/>
      </w:rPr>
    </w:lvl>
    <w:lvl w:ilvl="1" w:tplc="3FB675A2">
      <w:start w:val="1"/>
      <w:numFmt w:val="bullet"/>
      <w:lvlText w:val="o"/>
      <w:lvlJc w:val="left"/>
      <w:pPr>
        <w:tabs>
          <w:tab w:val="num" w:pos="1440"/>
        </w:tabs>
        <w:ind w:left="1440" w:hanging="360"/>
      </w:pPr>
      <w:rPr>
        <w:rFonts w:ascii="Courier New" w:hAnsi="Courier New"/>
      </w:rPr>
    </w:lvl>
    <w:lvl w:ilvl="2" w:tplc="26DE9A36">
      <w:start w:val="1"/>
      <w:numFmt w:val="bullet"/>
      <w:lvlText w:val=""/>
      <w:lvlJc w:val="left"/>
      <w:pPr>
        <w:tabs>
          <w:tab w:val="num" w:pos="2160"/>
        </w:tabs>
        <w:ind w:left="2160" w:hanging="360"/>
      </w:pPr>
      <w:rPr>
        <w:rFonts w:ascii="Wingdings" w:hAnsi="Wingdings"/>
      </w:rPr>
    </w:lvl>
    <w:lvl w:ilvl="3" w:tplc="6F1E3586">
      <w:start w:val="1"/>
      <w:numFmt w:val="bullet"/>
      <w:lvlText w:val=""/>
      <w:lvlJc w:val="left"/>
      <w:pPr>
        <w:tabs>
          <w:tab w:val="num" w:pos="2880"/>
        </w:tabs>
        <w:ind w:left="2880" w:hanging="360"/>
      </w:pPr>
      <w:rPr>
        <w:rFonts w:ascii="Symbol" w:hAnsi="Symbol"/>
      </w:rPr>
    </w:lvl>
    <w:lvl w:ilvl="4" w:tplc="B9D22C74">
      <w:start w:val="1"/>
      <w:numFmt w:val="bullet"/>
      <w:lvlText w:val="o"/>
      <w:lvlJc w:val="left"/>
      <w:pPr>
        <w:tabs>
          <w:tab w:val="num" w:pos="3600"/>
        </w:tabs>
        <w:ind w:left="3600" w:hanging="360"/>
      </w:pPr>
      <w:rPr>
        <w:rFonts w:ascii="Courier New" w:hAnsi="Courier New"/>
      </w:rPr>
    </w:lvl>
    <w:lvl w:ilvl="5" w:tplc="E514EF62">
      <w:start w:val="1"/>
      <w:numFmt w:val="bullet"/>
      <w:lvlText w:val=""/>
      <w:lvlJc w:val="left"/>
      <w:pPr>
        <w:tabs>
          <w:tab w:val="num" w:pos="4320"/>
        </w:tabs>
        <w:ind w:left="4320" w:hanging="360"/>
      </w:pPr>
      <w:rPr>
        <w:rFonts w:ascii="Wingdings" w:hAnsi="Wingdings"/>
      </w:rPr>
    </w:lvl>
    <w:lvl w:ilvl="6" w:tplc="416ACB3A">
      <w:start w:val="1"/>
      <w:numFmt w:val="bullet"/>
      <w:lvlText w:val=""/>
      <w:lvlJc w:val="left"/>
      <w:pPr>
        <w:tabs>
          <w:tab w:val="num" w:pos="5040"/>
        </w:tabs>
        <w:ind w:left="5040" w:hanging="360"/>
      </w:pPr>
      <w:rPr>
        <w:rFonts w:ascii="Symbol" w:hAnsi="Symbol"/>
      </w:rPr>
    </w:lvl>
    <w:lvl w:ilvl="7" w:tplc="276A9A04">
      <w:start w:val="1"/>
      <w:numFmt w:val="bullet"/>
      <w:lvlText w:val="o"/>
      <w:lvlJc w:val="left"/>
      <w:pPr>
        <w:tabs>
          <w:tab w:val="num" w:pos="5760"/>
        </w:tabs>
        <w:ind w:left="5760" w:hanging="360"/>
      </w:pPr>
      <w:rPr>
        <w:rFonts w:ascii="Courier New" w:hAnsi="Courier New"/>
      </w:rPr>
    </w:lvl>
    <w:lvl w:ilvl="8" w:tplc="2D3A7486">
      <w:start w:val="1"/>
      <w:numFmt w:val="bullet"/>
      <w:lvlText w:val=""/>
      <w:lvlJc w:val="left"/>
      <w:pPr>
        <w:tabs>
          <w:tab w:val="num" w:pos="6480"/>
        </w:tabs>
        <w:ind w:left="6480" w:hanging="360"/>
      </w:pPr>
      <w:rPr>
        <w:rFonts w:ascii="Wingdings" w:hAnsi="Wingdings"/>
      </w:rPr>
    </w:lvl>
  </w:abstractNum>
  <w:abstractNum w:abstractNumId="158" w15:restartNumberingAfterBreak="0">
    <w:nsid w:val="0000009F"/>
    <w:multiLevelType w:val="hybridMultilevel"/>
    <w:tmpl w:val="0000009F"/>
    <w:lvl w:ilvl="0" w:tplc="62DACF72">
      <w:start w:val="1"/>
      <w:numFmt w:val="bullet"/>
      <w:lvlText w:val=""/>
      <w:lvlPicBulletId w:val="0"/>
      <w:lvlJc w:val="left"/>
      <w:pPr>
        <w:ind w:left="720" w:hanging="360"/>
      </w:pPr>
      <w:rPr>
        <w:rFonts w:ascii="Symbol" w:hAnsi="Symbol"/>
        <w:sz w:val="31"/>
      </w:rPr>
    </w:lvl>
    <w:lvl w:ilvl="1" w:tplc="D6121F4A">
      <w:start w:val="1"/>
      <w:numFmt w:val="bullet"/>
      <w:lvlText w:val="o"/>
      <w:lvlJc w:val="left"/>
      <w:pPr>
        <w:tabs>
          <w:tab w:val="num" w:pos="1440"/>
        </w:tabs>
        <w:ind w:left="1440" w:hanging="360"/>
      </w:pPr>
      <w:rPr>
        <w:rFonts w:ascii="Courier New" w:hAnsi="Courier New"/>
      </w:rPr>
    </w:lvl>
    <w:lvl w:ilvl="2" w:tplc="B0260F08">
      <w:start w:val="1"/>
      <w:numFmt w:val="bullet"/>
      <w:lvlText w:val=""/>
      <w:lvlJc w:val="left"/>
      <w:pPr>
        <w:tabs>
          <w:tab w:val="num" w:pos="2160"/>
        </w:tabs>
        <w:ind w:left="2160" w:hanging="360"/>
      </w:pPr>
      <w:rPr>
        <w:rFonts w:ascii="Wingdings" w:hAnsi="Wingdings"/>
      </w:rPr>
    </w:lvl>
    <w:lvl w:ilvl="3" w:tplc="24E49964">
      <w:start w:val="1"/>
      <w:numFmt w:val="bullet"/>
      <w:lvlText w:val=""/>
      <w:lvlJc w:val="left"/>
      <w:pPr>
        <w:tabs>
          <w:tab w:val="num" w:pos="2880"/>
        </w:tabs>
        <w:ind w:left="2880" w:hanging="360"/>
      </w:pPr>
      <w:rPr>
        <w:rFonts w:ascii="Symbol" w:hAnsi="Symbol"/>
      </w:rPr>
    </w:lvl>
    <w:lvl w:ilvl="4" w:tplc="25F6DC02">
      <w:start w:val="1"/>
      <w:numFmt w:val="bullet"/>
      <w:lvlText w:val="o"/>
      <w:lvlJc w:val="left"/>
      <w:pPr>
        <w:tabs>
          <w:tab w:val="num" w:pos="3600"/>
        </w:tabs>
        <w:ind w:left="3600" w:hanging="360"/>
      </w:pPr>
      <w:rPr>
        <w:rFonts w:ascii="Courier New" w:hAnsi="Courier New"/>
      </w:rPr>
    </w:lvl>
    <w:lvl w:ilvl="5" w:tplc="C33A35FA">
      <w:start w:val="1"/>
      <w:numFmt w:val="bullet"/>
      <w:lvlText w:val=""/>
      <w:lvlJc w:val="left"/>
      <w:pPr>
        <w:tabs>
          <w:tab w:val="num" w:pos="4320"/>
        </w:tabs>
        <w:ind w:left="4320" w:hanging="360"/>
      </w:pPr>
      <w:rPr>
        <w:rFonts w:ascii="Wingdings" w:hAnsi="Wingdings"/>
      </w:rPr>
    </w:lvl>
    <w:lvl w:ilvl="6" w:tplc="26BE9F5E">
      <w:start w:val="1"/>
      <w:numFmt w:val="bullet"/>
      <w:lvlText w:val=""/>
      <w:lvlJc w:val="left"/>
      <w:pPr>
        <w:tabs>
          <w:tab w:val="num" w:pos="5040"/>
        </w:tabs>
        <w:ind w:left="5040" w:hanging="360"/>
      </w:pPr>
      <w:rPr>
        <w:rFonts w:ascii="Symbol" w:hAnsi="Symbol"/>
      </w:rPr>
    </w:lvl>
    <w:lvl w:ilvl="7" w:tplc="866EA4AA">
      <w:start w:val="1"/>
      <w:numFmt w:val="bullet"/>
      <w:lvlText w:val="o"/>
      <w:lvlJc w:val="left"/>
      <w:pPr>
        <w:tabs>
          <w:tab w:val="num" w:pos="5760"/>
        </w:tabs>
        <w:ind w:left="5760" w:hanging="360"/>
      </w:pPr>
      <w:rPr>
        <w:rFonts w:ascii="Courier New" w:hAnsi="Courier New"/>
      </w:rPr>
    </w:lvl>
    <w:lvl w:ilvl="8" w:tplc="C15C9554">
      <w:start w:val="1"/>
      <w:numFmt w:val="bullet"/>
      <w:lvlText w:val=""/>
      <w:lvlJc w:val="left"/>
      <w:pPr>
        <w:tabs>
          <w:tab w:val="num" w:pos="6480"/>
        </w:tabs>
        <w:ind w:left="6480" w:hanging="360"/>
      </w:pPr>
      <w:rPr>
        <w:rFonts w:ascii="Wingdings" w:hAnsi="Wingdings"/>
      </w:rPr>
    </w:lvl>
  </w:abstractNum>
  <w:abstractNum w:abstractNumId="159" w15:restartNumberingAfterBreak="0">
    <w:nsid w:val="000000A0"/>
    <w:multiLevelType w:val="hybridMultilevel"/>
    <w:tmpl w:val="000000A0"/>
    <w:lvl w:ilvl="0" w:tplc="5D120126">
      <w:start w:val="1"/>
      <w:numFmt w:val="bullet"/>
      <w:lvlText w:val=""/>
      <w:lvlPicBulletId w:val="0"/>
      <w:lvlJc w:val="left"/>
      <w:pPr>
        <w:ind w:left="720" w:hanging="360"/>
      </w:pPr>
      <w:rPr>
        <w:rFonts w:ascii="Symbol" w:hAnsi="Symbol"/>
        <w:sz w:val="31"/>
      </w:rPr>
    </w:lvl>
    <w:lvl w:ilvl="1" w:tplc="5D445EA4">
      <w:start w:val="1"/>
      <w:numFmt w:val="bullet"/>
      <w:lvlText w:val="o"/>
      <w:lvlJc w:val="left"/>
      <w:pPr>
        <w:tabs>
          <w:tab w:val="num" w:pos="1440"/>
        </w:tabs>
        <w:ind w:left="1440" w:hanging="360"/>
      </w:pPr>
      <w:rPr>
        <w:rFonts w:ascii="Courier New" w:hAnsi="Courier New"/>
      </w:rPr>
    </w:lvl>
    <w:lvl w:ilvl="2" w:tplc="18688F5C">
      <w:start w:val="1"/>
      <w:numFmt w:val="bullet"/>
      <w:lvlText w:val=""/>
      <w:lvlJc w:val="left"/>
      <w:pPr>
        <w:tabs>
          <w:tab w:val="num" w:pos="2160"/>
        </w:tabs>
        <w:ind w:left="2160" w:hanging="360"/>
      </w:pPr>
      <w:rPr>
        <w:rFonts w:ascii="Wingdings" w:hAnsi="Wingdings"/>
      </w:rPr>
    </w:lvl>
    <w:lvl w:ilvl="3" w:tplc="601CA618">
      <w:start w:val="1"/>
      <w:numFmt w:val="bullet"/>
      <w:lvlText w:val=""/>
      <w:lvlJc w:val="left"/>
      <w:pPr>
        <w:tabs>
          <w:tab w:val="num" w:pos="2880"/>
        </w:tabs>
        <w:ind w:left="2880" w:hanging="360"/>
      </w:pPr>
      <w:rPr>
        <w:rFonts w:ascii="Symbol" w:hAnsi="Symbol"/>
      </w:rPr>
    </w:lvl>
    <w:lvl w:ilvl="4" w:tplc="621E97F8">
      <w:start w:val="1"/>
      <w:numFmt w:val="bullet"/>
      <w:lvlText w:val="o"/>
      <w:lvlJc w:val="left"/>
      <w:pPr>
        <w:tabs>
          <w:tab w:val="num" w:pos="3600"/>
        </w:tabs>
        <w:ind w:left="3600" w:hanging="360"/>
      </w:pPr>
      <w:rPr>
        <w:rFonts w:ascii="Courier New" w:hAnsi="Courier New"/>
      </w:rPr>
    </w:lvl>
    <w:lvl w:ilvl="5" w:tplc="7FB02480">
      <w:start w:val="1"/>
      <w:numFmt w:val="bullet"/>
      <w:lvlText w:val=""/>
      <w:lvlJc w:val="left"/>
      <w:pPr>
        <w:tabs>
          <w:tab w:val="num" w:pos="4320"/>
        </w:tabs>
        <w:ind w:left="4320" w:hanging="360"/>
      </w:pPr>
      <w:rPr>
        <w:rFonts w:ascii="Wingdings" w:hAnsi="Wingdings"/>
      </w:rPr>
    </w:lvl>
    <w:lvl w:ilvl="6" w:tplc="AA0ADC3C">
      <w:start w:val="1"/>
      <w:numFmt w:val="bullet"/>
      <w:lvlText w:val=""/>
      <w:lvlJc w:val="left"/>
      <w:pPr>
        <w:tabs>
          <w:tab w:val="num" w:pos="5040"/>
        </w:tabs>
        <w:ind w:left="5040" w:hanging="360"/>
      </w:pPr>
      <w:rPr>
        <w:rFonts w:ascii="Symbol" w:hAnsi="Symbol"/>
      </w:rPr>
    </w:lvl>
    <w:lvl w:ilvl="7" w:tplc="8012AB6E">
      <w:start w:val="1"/>
      <w:numFmt w:val="bullet"/>
      <w:lvlText w:val="o"/>
      <w:lvlJc w:val="left"/>
      <w:pPr>
        <w:tabs>
          <w:tab w:val="num" w:pos="5760"/>
        </w:tabs>
        <w:ind w:left="5760" w:hanging="360"/>
      </w:pPr>
      <w:rPr>
        <w:rFonts w:ascii="Courier New" w:hAnsi="Courier New"/>
      </w:rPr>
    </w:lvl>
    <w:lvl w:ilvl="8" w:tplc="12E8C568">
      <w:start w:val="1"/>
      <w:numFmt w:val="bullet"/>
      <w:lvlText w:val=""/>
      <w:lvlJc w:val="left"/>
      <w:pPr>
        <w:tabs>
          <w:tab w:val="num" w:pos="6480"/>
        </w:tabs>
        <w:ind w:left="6480" w:hanging="360"/>
      </w:pPr>
      <w:rPr>
        <w:rFonts w:ascii="Wingdings" w:hAnsi="Wingdings"/>
      </w:rPr>
    </w:lvl>
  </w:abstractNum>
  <w:abstractNum w:abstractNumId="160" w15:restartNumberingAfterBreak="0">
    <w:nsid w:val="000000A1"/>
    <w:multiLevelType w:val="hybridMultilevel"/>
    <w:tmpl w:val="000000A1"/>
    <w:lvl w:ilvl="0" w:tplc="45262CF8">
      <w:start w:val="1"/>
      <w:numFmt w:val="bullet"/>
      <w:lvlText w:val=""/>
      <w:lvlPicBulletId w:val="0"/>
      <w:lvlJc w:val="left"/>
      <w:pPr>
        <w:ind w:left="720" w:hanging="360"/>
      </w:pPr>
      <w:rPr>
        <w:rFonts w:ascii="Symbol" w:hAnsi="Symbol"/>
        <w:sz w:val="31"/>
      </w:rPr>
    </w:lvl>
    <w:lvl w:ilvl="1" w:tplc="8040AEB2">
      <w:start w:val="1"/>
      <w:numFmt w:val="bullet"/>
      <w:lvlText w:val="o"/>
      <w:lvlJc w:val="left"/>
      <w:pPr>
        <w:tabs>
          <w:tab w:val="num" w:pos="1440"/>
        </w:tabs>
        <w:ind w:left="1440" w:hanging="360"/>
      </w:pPr>
      <w:rPr>
        <w:rFonts w:ascii="Courier New" w:hAnsi="Courier New"/>
      </w:rPr>
    </w:lvl>
    <w:lvl w:ilvl="2" w:tplc="6B96E3D4">
      <w:start w:val="1"/>
      <w:numFmt w:val="bullet"/>
      <w:lvlText w:val=""/>
      <w:lvlJc w:val="left"/>
      <w:pPr>
        <w:tabs>
          <w:tab w:val="num" w:pos="2160"/>
        </w:tabs>
        <w:ind w:left="2160" w:hanging="360"/>
      </w:pPr>
      <w:rPr>
        <w:rFonts w:ascii="Wingdings" w:hAnsi="Wingdings"/>
      </w:rPr>
    </w:lvl>
    <w:lvl w:ilvl="3" w:tplc="D71C0294">
      <w:start w:val="1"/>
      <w:numFmt w:val="bullet"/>
      <w:lvlText w:val=""/>
      <w:lvlJc w:val="left"/>
      <w:pPr>
        <w:tabs>
          <w:tab w:val="num" w:pos="2880"/>
        </w:tabs>
        <w:ind w:left="2880" w:hanging="360"/>
      </w:pPr>
      <w:rPr>
        <w:rFonts w:ascii="Symbol" w:hAnsi="Symbol"/>
      </w:rPr>
    </w:lvl>
    <w:lvl w:ilvl="4" w:tplc="3F1A1366">
      <w:start w:val="1"/>
      <w:numFmt w:val="bullet"/>
      <w:lvlText w:val="o"/>
      <w:lvlJc w:val="left"/>
      <w:pPr>
        <w:tabs>
          <w:tab w:val="num" w:pos="3600"/>
        </w:tabs>
        <w:ind w:left="3600" w:hanging="360"/>
      </w:pPr>
      <w:rPr>
        <w:rFonts w:ascii="Courier New" w:hAnsi="Courier New"/>
      </w:rPr>
    </w:lvl>
    <w:lvl w:ilvl="5" w:tplc="A06E350E">
      <w:start w:val="1"/>
      <w:numFmt w:val="bullet"/>
      <w:lvlText w:val=""/>
      <w:lvlJc w:val="left"/>
      <w:pPr>
        <w:tabs>
          <w:tab w:val="num" w:pos="4320"/>
        </w:tabs>
        <w:ind w:left="4320" w:hanging="360"/>
      </w:pPr>
      <w:rPr>
        <w:rFonts w:ascii="Wingdings" w:hAnsi="Wingdings"/>
      </w:rPr>
    </w:lvl>
    <w:lvl w:ilvl="6" w:tplc="A350DFC8">
      <w:start w:val="1"/>
      <w:numFmt w:val="bullet"/>
      <w:lvlText w:val=""/>
      <w:lvlJc w:val="left"/>
      <w:pPr>
        <w:tabs>
          <w:tab w:val="num" w:pos="5040"/>
        </w:tabs>
        <w:ind w:left="5040" w:hanging="360"/>
      </w:pPr>
      <w:rPr>
        <w:rFonts w:ascii="Symbol" w:hAnsi="Symbol"/>
      </w:rPr>
    </w:lvl>
    <w:lvl w:ilvl="7" w:tplc="ACEA0E82">
      <w:start w:val="1"/>
      <w:numFmt w:val="bullet"/>
      <w:lvlText w:val="o"/>
      <w:lvlJc w:val="left"/>
      <w:pPr>
        <w:tabs>
          <w:tab w:val="num" w:pos="5760"/>
        </w:tabs>
        <w:ind w:left="5760" w:hanging="360"/>
      </w:pPr>
      <w:rPr>
        <w:rFonts w:ascii="Courier New" w:hAnsi="Courier New"/>
      </w:rPr>
    </w:lvl>
    <w:lvl w:ilvl="8" w:tplc="105E6072">
      <w:start w:val="1"/>
      <w:numFmt w:val="bullet"/>
      <w:lvlText w:val=""/>
      <w:lvlJc w:val="left"/>
      <w:pPr>
        <w:tabs>
          <w:tab w:val="num" w:pos="6480"/>
        </w:tabs>
        <w:ind w:left="6480" w:hanging="360"/>
      </w:pPr>
      <w:rPr>
        <w:rFonts w:ascii="Wingdings" w:hAnsi="Wingdings"/>
      </w:rPr>
    </w:lvl>
  </w:abstractNum>
  <w:abstractNum w:abstractNumId="16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3BC4477"/>
    <w:multiLevelType w:val="hybridMultilevel"/>
    <w:tmpl w:val="9C3E6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3"/>
  </w:num>
  <w:num w:numId="163">
    <w:abstractNumId w:val="161"/>
  </w:num>
  <w:num w:numId="164">
    <w:abstractNumId w:val="162"/>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5"/>
    <w:rsid w:val="001211A4"/>
    <w:rsid w:val="001D65BC"/>
    <w:rsid w:val="002544CB"/>
    <w:rsid w:val="002B2F92"/>
    <w:rsid w:val="003B01F1"/>
    <w:rsid w:val="003F56C6"/>
    <w:rsid w:val="00434C35"/>
    <w:rsid w:val="00473C32"/>
    <w:rsid w:val="004754C7"/>
    <w:rsid w:val="004E501D"/>
    <w:rsid w:val="00561E9F"/>
    <w:rsid w:val="005E4390"/>
    <w:rsid w:val="005F26DC"/>
    <w:rsid w:val="006A71CD"/>
    <w:rsid w:val="006F7B37"/>
    <w:rsid w:val="00701AC5"/>
    <w:rsid w:val="00735CF1"/>
    <w:rsid w:val="00811DE9"/>
    <w:rsid w:val="0087600E"/>
    <w:rsid w:val="008A1573"/>
    <w:rsid w:val="008A3EEA"/>
    <w:rsid w:val="008D4A2A"/>
    <w:rsid w:val="00925277"/>
    <w:rsid w:val="00962E97"/>
    <w:rsid w:val="00975B77"/>
    <w:rsid w:val="009D2843"/>
    <w:rsid w:val="00A12E4E"/>
    <w:rsid w:val="00A726B1"/>
    <w:rsid w:val="00A74CF5"/>
    <w:rsid w:val="00AC0363"/>
    <w:rsid w:val="00B03206"/>
    <w:rsid w:val="00B20C24"/>
    <w:rsid w:val="00B63684"/>
    <w:rsid w:val="00B73AF9"/>
    <w:rsid w:val="00BE1F4D"/>
    <w:rsid w:val="00CC0116"/>
    <w:rsid w:val="00CC1F0D"/>
    <w:rsid w:val="00CC22F8"/>
    <w:rsid w:val="00CC4777"/>
    <w:rsid w:val="00CD2F39"/>
    <w:rsid w:val="00D218F6"/>
    <w:rsid w:val="00D47F34"/>
    <w:rsid w:val="00D62F62"/>
    <w:rsid w:val="00DC1AF7"/>
    <w:rsid w:val="00DE4552"/>
    <w:rsid w:val="00E86F08"/>
    <w:rsid w:val="00F40481"/>
    <w:rsid w:val="00F56093"/>
    <w:rsid w:val="00F64659"/>
    <w:rsid w:val="00FC320B"/>
    <w:rsid w:val="00FF5952"/>
    <w:rsid w:val="00FF5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D4B65"/>
  <w15:docId w15:val="{8C568144-8809-42D2-ACDE-27BFA207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BalloonText">
    <w:name w:val="Balloon Text"/>
    <w:basedOn w:val="Normal"/>
    <w:link w:val="BalloonTextChar"/>
    <w:uiPriority w:val="99"/>
    <w:semiHidden/>
    <w:unhideWhenUsed/>
    <w:rsid w:val="00F64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659"/>
    <w:rPr>
      <w:rFonts w:ascii="Segoe UI" w:eastAsia="Arial" w:hAnsi="Segoe UI" w:cs="Segoe UI"/>
      <w:sz w:val="18"/>
      <w:szCs w:val="18"/>
    </w:rPr>
  </w:style>
  <w:style w:type="paragraph" w:styleId="Revision">
    <w:name w:val="Revision"/>
    <w:hidden/>
    <w:uiPriority w:val="99"/>
    <w:semiHidden/>
    <w:rsid w:val="00AC0363"/>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AC0363"/>
    <w:rPr>
      <w:b/>
      <w:bCs/>
    </w:rPr>
  </w:style>
  <w:style w:type="character" w:customStyle="1" w:styleId="CommentSubjectChar">
    <w:name w:val="Comment Subject Char"/>
    <w:basedOn w:val="CommentTextChar"/>
    <w:link w:val="CommentSubject"/>
    <w:uiPriority w:val="99"/>
    <w:semiHidden/>
    <w:rsid w:val="00AC0363"/>
    <w:rPr>
      <w:rFonts w:ascii="Arial" w:eastAsia="Arial" w:hAnsi="Arial" w:cs="Arial"/>
      <w:b/>
      <w:bCs/>
    </w:rPr>
  </w:style>
  <w:style w:type="paragraph" w:customStyle="1" w:styleId="1bodycopy10pt">
    <w:name w:val="1 body copy 10pt"/>
    <w:basedOn w:val="Normal"/>
    <w:link w:val="1bodycopy10ptChar"/>
    <w:qFormat/>
    <w:rsid w:val="003F56C6"/>
    <w:pPr>
      <w:spacing w:after="120"/>
    </w:pPr>
    <w:rPr>
      <w:rFonts w:eastAsia="MS Mincho" w:cs="Times New Roman"/>
      <w:szCs w:val="24"/>
      <w:lang w:val="en-GB"/>
    </w:rPr>
  </w:style>
  <w:style w:type="character" w:customStyle="1" w:styleId="1bodycopy10ptChar">
    <w:name w:val="1 body copy 10pt Char"/>
    <w:link w:val="1bodycopy10pt"/>
    <w:rsid w:val="003F56C6"/>
    <w:rPr>
      <w:rFonts w:ascii="Arial" w:eastAsia="MS Mincho" w:hAnsi="Arial"/>
      <w:szCs w:val="24"/>
      <w:lang w:val="en-GB"/>
    </w:rPr>
  </w:style>
  <w:style w:type="paragraph" w:customStyle="1" w:styleId="Subheadwithpointer">
    <w:name w:val="Subhead with pointer"/>
    <w:basedOn w:val="Normal"/>
    <w:next w:val="Normal"/>
    <w:link w:val="SubheadwithpointerChar"/>
    <w:rsid w:val="003F56C6"/>
    <w:pPr>
      <w:numPr>
        <w:numId w:val="162"/>
      </w:numPr>
      <w:spacing w:before="120" w:after="120"/>
      <w:ind w:right="850"/>
    </w:pPr>
    <w:rPr>
      <w:rFonts w:eastAsia="MS Mincho"/>
      <w:b/>
      <w:bCs/>
      <w:color w:val="12263F"/>
      <w:sz w:val="32"/>
      <w:szCs w:val="32"/>
      <w:lang w:val="en-GB"/>
    </w:rPr>
  </w:style>
  <w:style w:type="paragraph" w:customStyle="1" w:styleId="1bodycopy11pt">
    <w:name w:val="1 body copy 11pt"/>
    <w:autoRedefine/>
    <w:rsid w:val="003F56C6"/>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F56C6"/>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925277"/>
    <w:pPr>
      <w:tabs>
        <w:tab w:val="center" w:pos="4513"/>
        <w:tab w:val="right" w:pos="9026"/>
      </w:tabs>
    </w:pPr>
  </w:style>
  <w:style w:type="character" w:customStyle="1" w:styleId="HeaderChar">
    <w:name w:val="Header Char"/>
    <w:basedOn w:val="DefaultParagraphFont"/>
    <w:link w:val="Header"/>
    <w:uiPriority w:val="99"/>
    <w:rsid w:val="00925277"/>
    <w:rPr>
      <w:rFonts w:ascii="Arial" w:eastAsia="Arial" w:hAnsi="Arial" w:cs="Arial"/>
    </w:rPr>
  </w:style>
  <w:style w:type="paragraph" w:styleId="Footer">
    <w:name w:val="footer"/>
    <w:basedOn w:val="Normal"/>
    <w:link w:val="FooterChar"/>
    <w:uiPriority w:val="99"/>
    <w:unhideWhenUsed/>
    <w:rsid w:val="00925277"/>
    <w:pPr>
      <w:tabs>
        <w:tab w:val="center" w:pos="4513"/>
        <w:tab w:val="right" w:pos="9026"/>
      </w:tabs>
    </w:pPr>
  </w:style>
  <w:style w:type="character" w:customStyle="1" w:styleId="FooterChar">
    <w:name w:val="Footer Char"/>
    <w:basedOn w:val="DefaultParagraphFont"/>
    <w:link w:val="Footer"/>
    <w:uiPriority w:val="99"/>
    <w:rsid w:val="00925277"/>
    <w:rPr>
      <w:rFonts w:ascii="Arial" w:eastAsia="Arial" w:hAnsi="Arial" w:cs="Arial"/>
    </w:rPr>
  </w:style>
  <w:style w:type="paragraph" w:styleId="TOC1">
    <w:name w:val="toc 1"/>
    <w:basedOn w:val="Normal"/>
    <w:next w:val="Normal"/>
    <w:autoRedefine/>
    <w:uiPriority w:val="39"/>
    <w:unhideWhenUsed/>
    <w:rsid w:val="00925277"/>
    <w:pPr>
      <w:spacing w:after="100"/>
    </w:pPr>
  </w:style>
  <w:style w:type="paragraph" w:styleId="TOC3">
    <w:name w:val="toc 3"/>
    <w:basedOn w:val="Normal"/>
    <w:next w:val="Normal"/>
    <w:autoRedefine/>
    <w:uiPriority w:val="39"/>
    <w:unhideWhenUsed/>
    <w:rsid w:val="00925277"/>
    <w:pPr>
      <w:spacing w:after="100"/>
      <w:ind w:left="400"/>
    </w:pPr>
  </w:style>
  <w:style w:type="character" w:styleId="Hyperlink">
    <w:name w:val="Hyperlink"/>
    <w:basedOn w:val="DefaultParagraphFont"/>
    <w:uiPriority w:val="99"/>
    <w:unhideWhenUsed/>
    <w:rsid w:val="00925277"/>
    <w:rPr>
      <w:color w:val="0000FF" w:themeColor="hyperlink"/>
      <w:u w:val="single"/>
    </w:rPr>
  </w:style>
  <w:style w:type="character" w:styleId="UnresolvedMention">
    <w:name w:val="Unresolved Mention"/>
    <w:basedOn w:val="DefaultParagraphFont"/>
    <w:uiPriority w:val="99"/>
    <w:semiHidden/>
    <w:unhideWhenUsed/>
    <w:rsid w:val="00975B77"/>
    <w:rPr>
      <w:color w:val="605E5C"/>
      <w:shd w:val="clear" w:color="auto" w:fill="E1DFDD"/>
    </w:rPr>
  </w:style>
  <w:style w:type="paragraph" w:styleId="ListParagraph">
    <w:name w:val="List Paragraph"/>
    <w:basedOn w:val="Normal"/>
    <w:uiPriority w:val="34"/>
    <w:qFormat/>
    <w:rsid w:val="00475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Lwatts@htprimary.co.uk" TargetMode="External"/><Relationship Id="rId18" Type="http://schemas.openxmlformats.org/officeDocument/2006/relationships/hyperlink" Target="http://www.legislation.gov.uk/ukpga/1989/41" TargetMode="External"/><Relationship Id="rId26" Type="http://schemas.openxmlformats.org/officeDocument/2006/relationships/hyperlink" Target="https://www.echr.coe.int/Pages/home.aspx?p=basictexts&amp;c" TargetMode="External"/><Relationship Id="rId39" Type="http://schemas.openxmlformats.org/officeDocument/2006/relationships/image" Target="media/image6.png"/><Relationship Id="rId21" Type="http://schemas.openxmlformats.org/officeDocument/2006/relationships/hyperlink" Target="https://www.gov.uk/government/publications/multi-agency-statutory-guidance-on-female-genital-mutilation" TargetMode="External"/><Relationship Id="rId34" Type="http://schemas.openxmlformats.org/officeDocument/2006/relationships/hyperlink" Target="mailto:head@htprimary.co.uk"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https://www.gov.uk/government/publications/information-sharing-duty-operation-encompass" TargetMode="External"/><Relationship Id="rId50" Type="http://schemas.openxmlformats.org/officeDocument/2006/relationships/hyperlink" Target="https://www.nspcc.org.uk/what-you-can-do/report-abuse/dedicated-helplines/protecting-children-from-radicalisation/" TargetMode="External"/><Relationship Id="rId55"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ww.gov.uk/guidance/governance-in-maintained-schools/" TargetMode="External"/><Relationship Id="rId29" Type="http://schemas.openxmlformats.org/officeDocument/2006/relationships/hyperlink" Target="https://www.gov.uk/government/publications/information-sharing-duty-operation-encompass" TargetMode="External"/><Relationship Id="rId11" Type="http://schemas.openxmlformats.org/officeDocument/2006/relationships/hyperlink" Target="mailto:lhoward@htprimary.co.uk" TargetMode="External"/><Relationship Id="rId24" Type="http://schemas.openxmlformats.org/officeDocument/2006/relationships/hyperlink" Target="https://www.gov.uk/government/publications/prevent-duty-guidance" TargetMode="External"/><Relationship Id="rId32" Type="http://schemas.openxmlformats.org/officeDocument/2006/relationships/hyperlink" Target="https://www.gov.uk/government/publications/early-years-foundation-stage-framework--2" TargetMode="External"/><Relationship Id="rId37" Type="http://schemas.openxmlformats.org/officeDocument/2006/relationships/hyperlink" Target="https://www.gov.uk/government/publications/channel-guidance" TargetMode="External"/><Relationship Id="rId40" Type="http://schemas.openxmlformats.org/officeDocument/2006/relationships/hyperlink" Target="https://www.gov.uk/government/publications/searching-screening-and-confiscation" TargetMode="External"/><Relationship Id="rId45" Type="http://schemas.openxmlformats.org/officeDocument/2006/relationships/hyperlink" Target="http://www.legislation.gov.uk/uksi/2009/37/contents/made"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stenning@htprimary.co.uk" TargetMode="External"/><Relationship Id="rId19" Type="http://schemas.openxmlformats.org/officeDocument/2006/relationships/hyperlink" Target="http://www.legislation.gov.uk/ukpga/2004/31/contents" TargetMode="External"/><Relationship Id="rId31" Type="http://schemas.openxmlformats.org/officeDocument/2006/relationships/hyperlink" Target="http://www.legislation.gov.uk/ukpga/2006/21/contents" TargetMode="External"/><Relationship Id="rId44" Type="http://schemas.openxmlformats.org/officeDocument/2006/relationships/hyperlink" Target="https://www.gov.uk/guidance/making-barring-referrals-to-the-dbs"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gov.uk/government/publications/keeping-children-safe-in-education--2" TargetMode="External"/><Relationship Id="rId22" Type="http://schemas.openxmlformats.org/officeDocument/2006/relationships/hyperlink" Target="http://www.legislation.gov.uk/ukpga/1974/53" TargetMode="External"/><Relationship Id="rId27" Type="http://schemas.openxmlformats.org/officeDocument/2006/relationships/hyperlink" Target="https://www.legislation.gov.uk/ukpga/2010/15/contents" TargetMode="External"/><Relationship Id="rId30" Type="http://schemas.openxmlformats.org/officeDocument/2006/relationships/hyperlink" Target="https://www.legislation.gov.uk/uksi/2018/794/contents"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43" Type="http://schemas.openxmlformats.org/officeDocument/2006/relationships/hyperlink" Target="https://www.gov.uk/government/publications/criminal-records-checks-for-overseas-applicants" TargetMode="External"/><Relationship Id="rId48" Type="http://schemas.openxmlformats.org/officeDocument/2006/relationships/hyperlink" Target="mailto:fmu@fco.gov.uk" TargetMode="External"/><Relationship Id="rId8" Type="http://schemas.openxmlformats.org/officeDocument/2006/relationships/image" Target="media/image4.png"/><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mailto:jdell@htprimary.co.uk" TargetMode="External"/><Relationship Id="rId17" Type="http://schemas.openxmlformats.org/officeDocument/2006/relationships/hyperlink" Target="http://www.legislation.gov.uk/uksi/2014/3283/schedule/part/3/made" TargetMode="External"/><Relationship Id="rId25" Type="http://schemas.openxmlformats.org/officeDocument/2006/relationships/hyperlink" Target="https://www.legislation.gov.uk/ukpga/1998/42/contents"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mailto:counter.extremism@education.gov.uk" TargetMode="External"/><Relationship Id="rId46" Type="http://schemas.openxmlformats.org/officeDocument/2006/relationships/hyperlink" Target="https://www.legislation.gov.uk/ukpga/2008/25/section/128" TargetMode="External"/><Relationship Id="rId20" Type="http://schemas.openxmlformats.org/officeDocument/2006/relationships/hyperlink" Target="http://www.legislation.gov.uk/ukpga/2015/9/part/5/crossheading/female-genital-mutilation" TargetMode="External"/><Relationship Id="rId41" Type="http://schemas.openxmlformats.org/officeDocument/2006/relationships/hyperlink" Target="https://www.gov.uk/government/publications/designated-teacher-for-looked-after-children" TargetMode="External"/><Relationship Id="rId54"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working-together-to-safeguard-children--2" TargetMode="External"/><Relationship Id="rId23" Type="http://schemas.openxmlformats.org/officeDocument/2006/relationships/hyperlink" Target="http://www.legislation.gov.uk/ukpga/2006/47/schedule/4" TargetMode="External"/><Relationship Id="rId28" Type="http://schemas.openxmlformats.org/officeDocument/2006/relationships/hyperlink" Target="https://www.equalityhumanrights.com/guidance/public-sector-equality-duty-psed" TargetMode="External"/><Relationship Id="rId36" Type="http://schemas.openxmlformats.org/officeDocument/2006/relationships/hyperlink" Target="https://www.gov.uk/government/publications/safeguarding-practitioners-information-sharing-advice" TargetMode="External"/><Relationship Id="rId49" Type="http://schemas.openxmlformats.org/officeDocument/2006/relationships/hyperlink" Target="http://educateagainsthate.com/parents/what-are-the-warning-sign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281D106D-253F-4244-A3B1-294058392E93}"/>
      </w:docPartPr>
      <w:docPartBody>
        <w:p w:rsidR="00B4749E" w:rsidRDefault="00B4749E">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4749E"/>
    <w:rsid w:val="0010742E"/>
    <w:rsid w:val="001B34BC"/>
    <w:rsid w:val="0043310B"/>
    <w:rsid w:val="00735CF1"/>
    <w:rsid w:val="00811DE9"/>
    <w:rsid w:val="00AA537B"/>
    <w:rsid w:val="00B4749E"/>
    <w:rsid w:val="00F56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59</Pages>
  <Words>24235</Words>
  <Characters>138146</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Womack</dc:creator>
  <cp:lastModifiedBy>Head</cp:lastModifiedBy>
  <cp:revision>2</cp:revision>
  <dcterms:created xsi:type="dcterms:W3CDTF">2026-09-17T13:08:00Z</dcterms:created>
  <dcterms:modified xsi:type="dcterms:W3CDTF">2026-09-17T13:08:00Z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46278934</vt:i4>
  </property>
</Properties>
</file>