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B22" w:rsidRDefault="005C3419">
      <w:pPr>
        <w:pStyle w:val="Heading2"/>
        <w:spacing w:before="124"/>
      </w:pPr>
      <w:r>
        <w:t>Reading</w:t>
      </w:r>
    </w:p>
    <w:p w:rsidR="00F02B22" w:rsidRDefault="005C3419">
      <w:pPr>
        <w:pStyle w:val="ListParagraph"/>
        <w:numPr>
          <w:ilvl w:val="0"/>
          <w:numId w:val="1"/>
        </w:numPr>
        <w:tabs>
          <w:tab w:val="left" w:pos="616"/>
          <w:tab w:val="left" w:pos="617"/>
        </w:tabs>
        <w:spacing w:before="123"/>
        <w:rPr>
          <w:rFonts w:ascii="Arial"/>
          <w:sz w:val="28"/>
        </w:rPr>
      </w:pPr>
      <w:r>
        <w:rPr>
          <w:sz w:val="28"/>
        </w:rPr>
        <w:t>Secure with year group phonic</w:t>
      </w:r>
      <w:r>
        <w:rPr>
          <w:spacing w:val="-18"/>
          <w:sz w:val="28"/>
        </w:rPr>
        <w:t xml:space="preserve"> </w:t>
      </w:r>
      <w:r>
        <w:rPr>
          <w:sz w:val="28"/>
        </w:rPr>
        <w:t>expectations.</w:t>
      </w:r>
    </w:p>
    <w:p w:rsidR="00F02B22" w:rsidRDefault="005C3419">
      <w:pPr>
        <w:pStyle w:val="ListParagraph"/>
        <w:numPr>
          <w:ilvl w:val="0"/>
          <w:numId w:val="1"/>
        </w:numPr>
        <w:tabs>
          <w:tab w:val="left" w:pos="616"/>
          <w:tab w:val="left" w:pos="617"/>
        </w:tabs>
        <w:rPr>
          <w:rFonts w:ascii="Arial"/>
          <w:sz w:val="28"/>
        </w:rPr>
      </w:pPr>
      <w:proofErr w:type="spellStart"/>
      <w:r>
        <w:rPr>
          <w:sz w:val="28"/>
        </w:rPr>
        <w:t>Recognise</w:t>
      </w:r>
      <w:proofErr w:type="spellEnd"/>
      <w:r>
        <w:rPr>
          <w:sz w:val="28"/>
        </w:rPr>
        <w:t xml:space="preserve"> simple recurring literary</w:t>
      </w:r>
      <w:r>
        <w:rPr>
          <w:spacing w:val="-12"/>
          <w:sz w:val="28"/>
        </w:rPr>
        <w:t xml:space="preserve"> </w:t>
      </w:r>
      <w:r>
        <w:rPr>
          <w:sz w:val="28"/>
        </w:rPr>
        <w:t>language.</w:t>
      </w:r>
    </w:p>
    <w:p w:rsidR="00F02B22" w:rsidRDefault="005C3419">
      <w:pPr>
        <w:pStyle w:val="ListParagraph"/>
        <w:numPr>
          <w:ilvl w:val="0"/>
          <w:numId w:val="1"/>
        </w:numPr>
        <w:tabs>
          <w:tab w:val="left" w:pos="616"/>
          <w:tab w:val="left" w:pos="617"/>
        </w:tabs>
        <w:ind w:right="1219"/>
        <w:rPr>
          <w:rFonts w:ascii="Arial"/>
          <w:sz w:val="28"/>
        </w:rPr>
      </w:pPr>
      <w:r>
        <w:rPr>
          <w:sz w:val="28"/>
        </w:rPr>
        <w:t>Read ahead to help with fluency and expression.</w:t>
      </w:r>
    </w:p>
    <w:p w:rsidR="00F02B22" w:rsidRDefault="005C3419">
      <w:pPr>
        <w:pStyle w:val="ListParagraph"/>
        <w:numPr>
          <w:ilvl w:val="0"/>
          <w:numId w:val="1"/>
        </w:numPr>
        <w:tabs>
          <w:tab w:val="left" w:pos="616"/>
          <w:tab w:val="left" w:pos="617"/>
        </w:tabs>
        <w:ind w:right="719"/>
        <w:rPr>
          <w:rFonts w:ascii="Arial"/>
          <w:sz w:val="28"/>
        </w:rPr>
      </w:pPr>
      <w:r>
        <w:rPr>
          <w:sz w:val="28"/>
        </w:rPr>
        <w:t>Comment on plot, setting &amp; characters in familiar &amp; unfamiliar</w:t>
      </w:r>
      <w:r>
        <w:rPr>
          <w:spacing w:val="-8"/>
          <w:sz w:val="28"/>
        </w:rPr>
        <w:t xml:space="preserve"> </w:t>
      </w:r>
      <w:r>
        <w:rPr>
          <w:sz w:val="28"/>
        </w:rPr>
        <w:t>stories.</w:t>
      </w:r>
    </w:p>
    <w:p w:rsidR="00F02B22" w:rsidRDefault="005C3419">
      <w:pPr>
        <w:pStyle w:val="ListParagraph"/>
        <w:numPr>
          <w:ilvl w:val="0"/>
          <w:numId w:val="1"/>
        </w:numPr>
        <w:tabs>
          <w:tab w:val="left" w:pos="616"/>
          <w:tab w:val="left" w:pos="617"/>
        </w:tabs>
        <w:rPr>
          <w:rFonts w:ascii="Arial"/>
          <w:sz w:val="28"/>
        </w:rPr>
      </w:pPr>
      <w:r>
        <w:rPr>
          <w:sz w:val="28"/>
        </w:rPr>
        <w:t>Recount main themes and</w:t>
      </w:r>
      <w:r>
        <w:rPr>
          <w:spacing w:val="-8"/>
          <w:sz w:val="28"/>
        </w:rPr>
        <w:t xml:space="preserve"> </w:t>
      </w:r>
      <w:r>
        <w:rPr>
          <w:sz w:val="28"/>
        </w:rPr>
        <w:t>events.</w:t>
      </w:r>
    </w:p>
    <w:p w:rsidR="00F02B22" w:rsidRDefault="005C3419">
      <w:pPr>
        <w:pStyle w:val="ListParagraph"/>
        <w:numPr>
          <w:ilvl w:val="0"/>
          <w:numId w:val="1"/>
        </w:numPr>
        <w:tabs>
          <w:tab w:val="left" w:pos="616"/>
          <w:tab w:val="left" w:pos="617"/>
        </w:tabs>
        <w:spacing w:before="3"/>
        <w:rPr>
          <w:rFonts w:ascii="Arial"/>
          <w:sz w:val="28"/>
        </w:rPr>
      </w:pPr>
      <w:r>
        <w:rPr>
          <w:sz w:val="28"/>
        </w:rPr>
        <w:t>Comment on structure of the</w:t>
      </w:r>
      <w:r>
        <w:rPr>
          <w:spacing w:val="-6"/>
          <w:sz w:val="28"/>
        </w:rPr>
        <w:t xml:space="preserve"> </w:t>
      </w:r>
      <w:r>
        <w:rPr>
          <w:sz w:val="28"/>
        </w:rPr>
        <w:t>text.</w:t>
      </w:r>
    </w:p>
    <w:p w:rsidR="00F02B22" w:rsidRDefault="005C3419">
      <w:pPr>
        <w:pStyle w:val="ListParagraph"/>
        <w:numPr>
          <w:ilvl w:val="0"/>
          <w:numId w:val="1"/>
        </w:numPr>
        <w:tabs>
          <w:tab w:val="left" w:pos="616"/>
          <w:tab w:val="left" w:pos="617"/>
        </w:tabs>
        <w:rPr>
          <w:rFonts w:ascii="Arial"/>
          <w:sz w:val="28"/>
        </w:rPr>
      </w:pPr>
      <w:r>
        <w:rPr>
          <w:sz w:val="28"/>
        </w:rPr>
        <w:t>Use commas, question marks and exclamation marks to vary</w:t>
      </w:r>
      <w:r>
        <w:rPr>
          <w:spacing w:val="-8"/>
          <w:sz w:val="28"/>
        </w:rPr>
        <w:t xml:space="preserve"> </w:t>
      </w:r>
      <w:r>
        <w:rPr>
          <w:sz w:val="28"/>
        </w:rPr>
        <w:t>expression.</w:t>
      </w:r>
    </w:p>
    <w:p w:rsidR="00F02B22" w:rsidRDefault="005C3419">
      <w:pPr>
        <w:pStyle w:val="ListParagraph"/>
        <w:numPr>
          <w:ilvl w:val="0"/>
          <w:numId w:val="1"/>
        </w:numPr>
        <w:tabs>
          <w:tab w:val="left" w:pos="616"/>
          <w:tab w:val="left" w:pos="617"/>
        </w:tabs>
        <w:rPr>
          <w:rFonts w:ascii="Arial"/>
          <w:sz w:val="28"/>
        </w:rPr>
      </w:pPr>
      <w:r>
        <w:rPr>
          <w:sz w:val="28"/>
        </w:rPr>
        <w:t>Read aloud with expression and</w:t>
      </w:r>
      <w:r>
        <w:rPr>
          <w:spacing w:val="-13"/>
          <w:sz w:val="28"/>
        </w:rPr>
        <w:t xml:space="preserve"> </w:t>
      </w:r>
      <w:r>
        <w:rPr>
          <w:sz w:val="28"/>
        </w:rPr>
        <w:t>intonation.</w:t>
      </w:r>
    </w:p>
    <w:p w:rsidR="00F02B22" w:rsidRDefault="005C3419">
      <w:pPr>
        <w:pStyle w:val="ListParagraph"/>
        <w:numPr>
          <w:ilvl w:val="0"/>
          <w:numId w:val="1"/>
        </w:numPr>
        <w:tabs>
          <w:tab w:val="left" w:pos="616"/>
          <w:tab w:val="left" w:pos="617"/>
        </w:tabs>
        <w:rPr>
          <w:rFonts w:ascii="Arial"/>
          <w:sz w:val="28"/>
        </w:rPr>
      </w:pPr>
      <w:proofErr w:type="spellStart"/>
      <w:r>
        <w:rPr>
          <w:sz w:val="28"/>
        </w:rPr>
        <w:t>Recognise</w:t>
      </w:r>
      <w:proofErr w:type="spellEnd"/>
      <w:r>
        <w:rPr>
          <w:sz w:val="28"/>
        </w:rPr>
        <w:t>:</w:t>
      </w:r>
    </w:p>
    <w:p w:rsidR="00F02B22" w:rsidRDefault="005C3419">
      <w:pPr>
        <w:pStyle w:val="ListParagraph"/>
        <w:numPr>
          <w:ilvl w:val="1"/>
          <w:numId w:val="1"/>
        </w:numPr>
        <w:tabs>
          <w:tab w:val="left" w:pos="1337"/>
        </w:tabs>
        <w:spacing w:line="354" w:lineRule="exact"/>
        <w:ind w:left="1336" w:hanging="360"/>
        <w:rPr>
          <w:rFonts w:ascii="Courier New"/>
          <w:sz w:val="28"/>
        </w:rPr>
      </w:pPr>
      <w:r>
        <w:rPr>
          <w:sz w:val="28"/>
        </w:rPr>
        <w:t>commas in</w:t>
      </w:r>
      <w:r>
        <w:rPr>
          <w:spacing w:val="-2"/>
          <w:sz w:val="28"/>
        </w:rPr>
        <w:t xml:space="preserve"> </w:t>
      </w:r>
      <w:r>
        <w:rPr>
          <w:sz w:val="28"/>
        </w:rPr>
        <w:t>lists</w:t>
      </w:r>
    </w:p>
    <w:p w:rsidR="00F02B22" w:rsidRDefault="005C3419">
      <w:pPr>
        <w:pStyle w:val="ListParagraph"/>
        <w:numPr>
          <w:ilvl w:val="1"/>
          <w:numId w:val="1"/>
        </w:numPr>
        <w:tabs>
          <w:tab w:val="left" w:pos="1337"/>
        </w:tabs>
        <w:spacing w:before="10" w:line="225" w:lineRule="auto"/>
        <w:ind w:left="1336" w:right="363" w:hanging="360"/>
        <w:rPr>
          <w:rFonts w:ascii="Courier New"/>
          <w:sz w:val="28"/>
        </w:rPr>
      </w:pPr>
      <w:r>
        <w:rPr>
          <w:sz w:val="28"/>
        </w:rPr>
        <w:t>apostrophe of omission and possession (singular</w:t>
      </w:r>
      <w:r>
        <w:rPr>
          <w:spacing w:val="-4"/>
          <w:sz w:val="28"/>
        </w:rPr>
        <w:t xml:space="preserve"> </w:t>
      </w:r>
      <w:r>
        <w:rPr>
          <w:sz w:val="28"/>
        </w:rPr>
        <w:t>noun)</w:t>
      </w:r>
    </w:p>
    <w:p w:rsidR="00F02B22" w:rsidRDefault="005C3419">
      <w:pPr>
        <w:pStyle w:val="ListParagraph"/>
        <w:numPr>
          <w:ilvl w:val="0"/>
          <w:numId w:val="1"/>
        </w:numPr>
        <w:tabs>
          <w:tab w:val="left" w:pos="616"/>
          <w:tab w:val="left" w:pos="617"/>
        </w:tabs>
        <w:ind w:right="118"/>
        <w:rPr>
          <w:rFonts w:ascii="Arial"/>
          <w:sz w:val="28"/>
        </w:rPr>
      </w:pPr>
      <w:r>
        <w:rPr>
          <w:sz w:val="28"/>
        </w:rPr>
        <w:t>Identify past/present tense a</w:t>
      </w:r>
      <w:r>
        <w:rPr>
          <w:sz w:val="28"/>
        </w:rPr>
        <w:t>nd why the writer has used a</w:t>
      </w:r>
      <w:r>
        <w:rPr>
          <w:spacing w:val="-4"/>
          <w:sz w:val="28"/>
        </w:rPr>
        <w:t xml:space="preserve"> </w:t>
      </w:r>
      <w:r>
        <w:rPr>
          <w:sz w:val="28"/>
        </w:rPr>
        <w:t>tense.</w:t>
      </w:r>
    </w:p>
    <w:p w:rsidR="00F02B22" w:rsidRDefault="005C3419">
      <w:pPr>
        <w:pStyle w:val="ListParagraph"/>
        <w:numPr>
          <w:ilvl w:val="0"/>
          <w:numId w:val="1"/>
        </w:numPr>
        <w:tabs>
          <w:tab w:val="left" w:pos="616"/>
          <w:tab w:val="left" w:pos="617"/>
        </w:tabs>
        <w:rPr>
          <w:rFonts w:ascii="Arial"/>
          <w:sz w:val="28"/>
        </w:rPr>
      </w:pPr>
      <w:r>
        <w:rPr>
          <w:sz w:val="28"/>
        </w:rPr>
        <w:t>Use content and index to locate</w:t>
      </w:r>
      <w:r>
        <w:rPr>
          <w:spacing w:val="-13"/>
          <w:sz w:val="28"/>
        </w:rPr>
        <w:t xml:space="preserve"> </w:t>
      </w:r>
      <w:r>
        <w:rPr>
          <w:sz w:val="28"/>
        </w:rPr>
        <w:t>information.</w:t>
      </w:r>
    </w:p>
    <w:p w:rsidR="00F02B22" w:rsidRDefault="005C3419">
      <w:pPr>
        <w:pStyle w:val="Heading2"/>
      </w:pPr>
      <w:r>
        <w:rPr>
          <w:b w:val="0"/>
        </w:rPr>
        <w:br w:type="column"/>
      </w:r>
      <w:r>
        <w:lastRenderedPageBreak/>
        <w:t>Writing</w:t>
      </w:r>
    </w:p>
    <w:p w:rsidR="00F02B22" w:rsidRDefault="005C3419">
      <w:pPr>
        <w:pStyle w:val="ListParagraph"/>
        <w:numPr>
          <w:ilvl w:val="0"/>
          <w:numId w:val="1"/>
        </w:numPr>
        <w:tabs>
          <w:tab w:val="left" w:pos="617"/>
          <w:tab w:val="left" w:pos="618"/>
        </w:tabs>
        <w:spacing w:before="123" w:line="242" w:lineRule="auto"/>
        <w:ind w:left="617" w:right="451" w:hanging="361"/>
        <w:rPr>
          <w:rFonts w:ascii="Arial"/>
          <w:sz w:val="28"/>
        </w:rPr>
      </w:pPr>
      <w:r>
        <w:rPr>
          <w:sz w:val="28"/>
        </w:rPr>
        <w:t>Write different kinds of sentence: statement, question, exclamation,</w:t>
      </w:r>
      <w:r>
        <w:rPr>
          <w:spacing w:val="-12"/>
          <w:sz w:val="28"/>
        </w:rPr>
        <w:t xml:space="preserve"> </w:t>
      </w:r>
      <w:r>
        <w:rPr>
          <w:sz w:val="28"/>
        </w:rPr>
        <w:t>command.</w:t>
      </w:r>
    </w:p>
    <w:p w:rsidR="00F02B22" w:rsidRDefault="005C3419">
      <w:pPr>
        <w:pStyle w:val="ListParagraph"/>
        <w:numPr>
          <w:ilvl w:val="0"/>
          <w:numId w:val="1"/>
        </w:numPr>
        <w:tabs>
          <w:tab w:val="left" w:pos="617"/>
          <w:tab w:val="left" w:pos="618"/>
        </w:tabs>
        <w:ind w:left="617" w:right="1525" w:hanging="361"/>
        <w:rPr>
          <w:rFonts w:ascii="Arial"/>
          <w:sz w:val="28"/>
        </w:rPr>
      </w:pPr>
      <w:r>
        <w:rPr>
          <w:sz w:val="28"/>
        </w:rPr>
        <w:t>Use expanded noun phrases to add description and</w:t>
      </w:r>
      <w:r>
        <w:rPr>
          <w:spacing w:val="-13"/>
          <w:sz w:val="28"/>
        </w:rPr>
        <w:t xml:space="preserve"> </w:t>
      </w:r>
      <w:r>
        <w:rPr>
          <w:sz w:val="28"/>
        </w:rPr>
        <w:t>specification.</w:t>
      </w:r>
    </w:p>
    <w:p w:rsidR="00F02B22" w:rsidRDefault="005C3419">
      <w:pPr>
        <w:pStyle w:val="ListParagraph"/>
        <w:numPr>
          <w:ilvl w:val="0"/>
          <w:numId w:val="1"/>
        </w:numPr>
        <w:tabs>
          <w:tab w:val="left" w:pos="617"/>
          <w:tab w:val="left" w:pos="618"/>
        </w:tabs>
        <w:spacing w:before="4"/>
        <w:ind w:left="617" w:right="601" w:hanging="361"/>
        <w:rPr>
          <w:rFonts w:ascii="Arial"/>
          <w:sz w:val="28"/>
        </w:rPr>
      </w:pPr>
      <w:r>
        <w:rPr>
          <w:sz w:val="28"/>
        </w:rPr>
        <w:t>Write using subordination (when, if, that, because) and co-ordination (or, and,</w:t>
      </w:r>
      <w:r>
        <w:rPr>
          <w:spacing w:val="-24"/>
          <w:sz w:val="28"/>
        </w:rPr>
        <w:t xml:space="preserve"> </w:t>
      </w:r>
      <w:r>
        <w:rPr>
          <w:sz w:val="28"/>
        </w:rPr>
        <w:t>but).</w:t>
      </w:r>
    </w:p>
    <w:p w:rsidR="00F02B22" w:rsidRDefault="005C3419">
      <w:pPr>
        <w:pStyle w:val="ListParagraph"/>
        <w:numPr>
          <w:ilvl w:val="0"/>
          <w:numId w:val="1"/>
        </w:numPr>
        <w:tabs>
          <w:tab w:val="left" w:pos="617"/>
          <w:tab w:val="left" w:pos="618"/>
        </w:tabs>
        <w:ind w:left="617" w:right="231" w:hanging="361"/>
        <w:rPr>
          <w:rFonts w:ascii="Arial"/>
          <w:sz w:val="28"/>
        </w:rPr>
      </w:pPr>
      <w:r>
        <w:rPr>
          <w:sz w:val="28"/>
        </w:rPr>
        <w:t>Correct and consistent use of present tense &amp; past</w:t>
      </w:r>
      <w:r>
        <w:rPr>
          <w:spacing w:val="-6"/>
          <w:sz w:val="28"/>
        </w:rPr>
        <w:t xml:space="preserve"> </w:t>
      </w:r>
      <w:r>
        <w:rPr>
          <w:sz w:val="28"/>
        </w:rPr>
        <w:t>tense.</w:t>
      </w:r>
    </w:p>
    <w:p w:rsidR="00F02B22" w:rsidRDefault="005C3419">
      <w:pPr>
        <w:pStyle w:val="ListParagraph"/>
        <w:numPr>
          <w:ilvl w:val="0"/>
          <w:numId w:val="1"/>
        </w:numPr>
        <w:tabs>
          <w:tab w:val="left" w:pos="617"/>
          <w:tab w:val="left" w:pos="618"/>
        </w:tabs>
        <w:ind w:left="617" w:hanging="361"/>
        <w:rPr>
          <w:rFonts w:ascii="Arial"/>
          <w:sz w:val="28"/>
        </w:rPr>
      </w:pPr>
      <w:r>
        <w:rPr>
          <w:sz w:val="28"/>
        </w:rPr>
        <w:t>Correct use of verb</w:t>
      </w:r>
      <w:r>
        <w:rPr>
          <w:spacing w:val="-5"/>
          <w:sz w:val="28"/>
        </w:rPr>
        <w:t xml:space="preserve"> </w:t>
      </w:r>
      <w:r>
        <w:rPr>
          <w:sz w:val="28"/>
        </w:rPr>
        <w:t>tenses.</w:t>
      </w:r>
    </w:p>
    <w:p w:rsidR="00F02B22" w:rsidRDefault="005C3419">
      <w:pPr>
        <w:pStyle w:val="ListParagraph"/>
        <w:numPr>
          <w:ilvl w:val="0"/>
          <w:numId w:val="1"/>
        </w:numPr>
        <w:tabs>
          <w:tab w:val="left" w:pos="617"/>
          <w:tab w:val="left" w:pos="618"/>
        </w:tabs>
        <w:ind w:left="617" w:hanging="361"/>
        <w:rPr>
          <w:rFonts w:ascii="Arial"/>
          <w:sz w:val="28"/>
        </w:rPr>
      </w:pPr>
      <w:r>
        <w:rPr>
          <w:sz w:val="28"/>
        </w:rPr>
        <w:t>Write with correct and consistent use</w:t>
      </w:r>
      <w:r>
        <w:rPr>
          <w:spacing w:val="-14"/>
          <w:sz w:val="28"/>
        </w:rPr>
        <w:t xml:space="preserve"> </w:t>
      </w:r>
      <w:r>
        <w:rPr>
          <w:sz w:val="28"/>
        </w:rPr>
        <w:t>of:</w:t>
      </w:r>
    </w:p>
    <w:p w:rsidR="00F02B22" w:rsidRDefault="005C3419">
      <w:pPr>
        <w:pStyle w:val="ListParagraph"/>
        <w:numPr>
          <w:ilvl w:val="1"/>
          <w:numId w:val="1"/>
        </w:numPr>
        <w:tabs>
          <w:tab w:val="left" w:pos="1338"/>
        </w:tabs>
        <w:spacing w:line="354" w:lineRule="exact"/>
        <w:ind w:hanging="360"/>
        <w:rPr>
          <w:rFonts w:ascii="Courier New"/>
          <w:sz w:val="28"/>
        </w:rPr>
      </w:pPr>
      <w:r>
        <w:rPr>
          <w:sz w:val="28"/>
        </w:rPr>
        <w:t>capital</w:t>
      </w:r>
      <w:r>
        <w:rPr>
          <w:spacing w:val="-4"/>
          <w:sz w:val="28"/>
        </w:rPr>
        <w:t xml:space="preserve"> </w:t>
      </w:r>
      <w:r>
        <w:rPr>
          <w:sz w:val="28"/>
        </w:rPr>
        <w:t>letters</w:t>
      </w:r>
    </w:p>
    <w:p w:rsidR="00F02B22" w:rsidRDefault="005C3419">
      <w:pPr>
        <w:pStyle w:val="ListParagraph"/>
        <w:numPr>
          <w:ilvl w:val="1"/>
          <w:numId w:val="1"/>
        </w:numPr>
        <w:tabs>
          <w:tab w:val="left" w:pos="1338"/>
        </w:tabs>
        <w:spacing w:line="343" w:lineRule="exact"/>
        <w:ind w:hanging="360"/>
        <w:rPr>
          <w:rFonts w:ascii="Courier New"/>
          <w:sz w:val="28"/>
        </w:rPr>
      </w:pPr>
      <w:r>
        <w:rPr>
          <w:sz w:val="28"/>
        </w:rPr>
        <w:t>full</w:t>
      </w:r>
      <w:r>
        <w:rPr>
          <w:spacing w:val="-2"/>
          <w:sz w:val="28"/>
        </w:rPr>
        <w:t xml:space="preserve"> </w:t>
      </w:r>
      <w:r>
        <w:rPr>
          <w:sz w:val="28"/>
        </w:rPr>
        <w:t>stops</w:t>
      </w:r>
    </w:p>
    <w:p w:rsidR="00F02B22" w:rsidRDefault="005C3419">
      <w:pPr>
        <w:pStyle w:val="ListParagraph"/>
        <w:numPr>
          <w:ilvl w:val="1"/>
          <w:numId w:val="1"/>
        </w:numPr>
        <w:tabs>
          <w:tab w:val="left" w:pos="1338"/>
        </w:tabs>
        <w:spacing w:line="343" w:lineRule="exact"/>
        <w:ind w:hanging="360"/>
        <w:rPr>
          <w:rFonts w:ascii="Courier New"/>
          <w:sz w:val="28"/>
        </w:rPr>
      </w:pPr>
      <w:r>
        <w:rPr>
          <w:sz w:val="28"/>
        </w:rPr>
        <w:t>question</w:t>
      </w:r>
      <w:r>
        <w:rPr>
          <w:spacing w:val="-4"/>
          <w:sz w:val="28"/>
        </w:rPr>
        <w:t xml:space="preserve"> </w:t>
      </w:r>
      <w:r>
        <w:rPr>
          <w:sz w:val="28"/>
        </w:rPr>
        <w:t>marks</w:t>
      </w:r>
    </w:p>
    <w:p w:rsidR="00F02B22" w:rsidRDefault="005C3419">
      <w:pPr>
        <w:pStyle w:val="ListParagraph"/>
        <w:numPr>
          <w:ilvl w:val="1"/>
          <w:numId w:val="1"/>
        </w:numPr>
        <w:tabs>
          <w:tab w:val="left" w:pos="1338"/>
        </w:tabs>
        <w:spacing w:line="343" w:lineRule="exact"/>
        <w:ind w:hanging="360"/>
        <w:rPr>
          <w:rFonts w:ascii="Courier New"/>
          <w:sz w:val="28"/>
        </w:rPr>
      </w:pPr>
      <w:r>
        <w:rPr>
          <w:sz w:val="28"/>
        </w:rPr>
        <w:t>exclamation</w:t>
      </w:r>
      <w:r>
        <w:rPr>
          <w:spacing w:val="-8"/>
          <w:sz w:val="28"/>
        </w:rPr>
        <w:t xml:space="preserve"> </w:t>
      </w:r>
      <w:r>
        <w:rPr>
          <w:sz w:val="28"/>
        </w:rPr>
        <w:t>marks</w:t>
      </w:r>
    </w:p>
    <w:p w:rsidR="00F02B22" w:rsidRDefault="005C3419">
      <w:pPr>
        <w:pStyle w:val="ListParagraph"/>
        <w:numPr>
          <w:ilvl w:val="0"/>
          <w:numId w:val="1"/>
        </w:numPr>
        <w:tabs>
          <w:tab w:val="left" w:pos="617"/>
          <w:tab w:val="left" w:pos="618"/>
        </w:tabs>
        <w:spacing w:line="332" w:lineRule="exact"/>
        <w:ind w:left="617" w:hanging="361"/>
        <w:rPr>
          <w:rFonts w:ascii="Arial"/>
          <w:sz w:val="28"/>
        </w:rPr>
      </w:pPr>
      <w:r>
        <w:rPr>
          <w:sz w:val="28"/>
        </w:rPr>
        <w:t>Use commas in a</w:t>
      </w:r>
      <w:r>
        <w:rPr>
          <w:spacing w:val="-4"/>
          <w:sz w:val="28"/>
        </w:rPr>
        <w:t xml:space="preserve"> </w:t>
      </w:r>
      <w:r>
        <w:rPr>
          <w:sz w:val="28"/>
        </w:rPr>
        <w:t>list.</w:t>
      </w:r>
    </w:p>
    <w:p w:rsidR="00F02B22" w:rsidRDefault="005C3419">
      <w:pPr>
        <w:pStyle w:val="ListParagraph"/>
        <w:numPr>
          <w:ilvl w:val="0"/>
          <w:numId w:val="1"/>
        </w:numPr>
        <w:tabs>
          <w:tab w:val="left" w:pos="617"/>
          <w:tab w:val="left" w:pos="618"/>
        </w:tabs>
        <w:ind w:left="617" w:right="224" w:hanging="361"/>
        <w:rPr>
          <w:rFonts w:ascii="Arial"/>
          <w:sz w:val="28"/>
        </w:rPr>
      </w:pPr>
      <w:r>
        <w:rPr>
          <w:sz w:val="28"/>
        </w:rPr>
        <w:t>Use apostrophe to mark omission and singular possession in</w:t>
      </w:r>
      <w:r>
        <w:rPr>
          <w:spacing w:val="-7"/>
          <w:sz w:val="28"/>
        </w:rPr>
        <w:t xml:space="preserve"> </w:t>
      </w:r>
      <w:r>
        <w:rPr>
          <w:sz w:val="28"/>
        </w:rPr>
        <w:t>nouns.</w:t>
      </w:r>
    </w:p>
    <w:p w:rsidR="00F02B22" w:rsidRDefault="005C3419">
      <w:pPr>
        <w:pStyle w:val="ListParagraph"/>
        <w:numPr>
          <w:ilvl w:val="0"/>
          <w:numId w:val="1"/>
        </w:numPr>
        <w:tabs>
          <w:tab w:val="left" w:pos="617"/>
          <w:tab w:val="left" w:pos="618"/>
        </w:tabs>
        <w:ind w:left="617" w:hanging="361"/>
        <w:rPr>
          <w:rFonts w:ascii="Arial"/>
          <w:sz w:val="28"/>
        </w:rPr>
      </w:pPr>
      <w:r>
        <w:rPr>
          <w:sz w:val="28"/>
        </w:rPr>
        <w:t>Write under</w:t>
      </w:r>
      <w:r>
        <w:rPr>
          <w:spacing w:val="-6"/>
          <w:sz w:val="28"/>
        </w:rPr>
        <w:t xml:space="preserve"> </w:t>
      </w:r>
      <w:r>
        <w:rPr>
          <w:sz w:val="28"/>
        </w:rPr>
        <w:t>headings.</w:t>
      </w:r>
    </w:p>
    <w:p w:rsidR="00F02B22" w:rsidRDefault="005C3419">
      <w:pPr>
        <w:pStyle w:val="ListParagraph"/>
        <w:numPr>
          <w:ilvl w:val="0"/>
          <w:numId w:val="1"/>
        </w:numPr>
        <w:tabs>
          <w:tab w:val="left" w:pos="617"/>
          <w:tab w:val="left" w:pos="618"/>
        </w:tabs>
        <w:ind w:left="617" w:right="241" w:hanging="361"/>
        <w:rPr>
          <w:rFonts w:ascii="Arial"/>
          <w:sz w:val="28"/>
        </w:rPr>
      </w:pPr>
      <w:r>
        <w:rPr>
          <w:sz w:val="28"/>
        </w:rPr>
        <w:t>Write lower case letters correct size relative to one</w:t>
      </w:r>
      <w:r>
        <w:rPr>
          <w:spacing w:val="-4"/>
          <w:sz w:val="28"/>
        </w:rPr>
        <w:t xml:space="preserve"> </w:t>
      </w:r>
      <w:r>
        <w:rPr>
          <w:sz w:val="28"/>
        </w:rPr>
        <w:t>another.</w:t>
      </w:r>
    </w:p>
    <w:p w:rsidR="00F02B22" w:rsidRDefault="005C3419">
      <w:pPr>
        <w:pStyle w:val="ListParagraph"/>
        <w:numPr>
          <w:ilvl w:val="0"/>
          <w:numId w:val="1"/>
        </w:numPr>
        <w:tabs>
          <w:tab w:val="left" w:pos="617"/>
          <w:tab w:val="left" w:pos="618"/>
        </w:tabs>
        <w:ind w:left="617" w:right="635" w:hanging="361"/>
        <w:rPr>
          <w:rFonts w:ascii="Arial"/>
          <w:sz w:val="28"/>
        </w:rPr>
      </w:pPr>
      <w:r>
        <w:rPr>
          <w:sz w:val="28"/>
        </w:rPr>
        <w:t>Show evidence of diagonal and</w:t>
      </w:r>
      <w:r>
        <w:rPr>
          <w:spacing w:val="-23"/>
          <w:sz w:val="28"/>
        </w:rPr>
        <w:t xml:space="preserve"> </w:t>
      </w:r>
      <w:r>
        <w:rPr>
          <w:sz w:val="28"/>
        </w:rPr>
        <w:t>horizontal strokes to join</w:t>
      </w:r>
      <w:r>
        <w:rPr>
          <w:spacing w:val="-9"/>
          <w:sz w:val="28"/>
        </w:rPr>
        <w:t xml:space="preserve"> </w:t>
      </w:r>
      <w:r>
        <w:rPr>
          <w:sz w:val="28"/>
        </w:rPr>
        <w:t>handwriting.</w:t>
      </w:r>
    </w:p>
    <w:p w:rsidR="00F02B22" w:rsidRDefault="00F02B22">
      <w:pPr>
        <w:rPr>
          <w:rFonts w:ascii="Arial"/>
          <w:sz w:val="28"/>
        </w:rPr>
        <w:sectPr w:rsidR="00F02B22">
          <w:type w:val="continuous"/>
          <w:pgSz w:w="16840" w:h="11910" w:orient="landscape"/>
          <w:pgMar w:top="740" w:right="720" w:bottom="280" w:left="540" w:header="720" w:footer="720" w:gutter="0"/>
          <w:cols w:num="2" w:space="720" w:equalWidth="0">
            <w:col w:w="6950" w:space="1599"/>
            <w:col w:w="7031"/>
          </w:cols>
        </w:sectPr>
      </w:pPr>
    </w:p>
    <w:p w:rsidR="00F02B22" w:rsidRDefault="00F02B22">
      <w:pPr>
        <w:pStyle w:val="BodyText"/>
        <w:ind w:left="0" w:firstLine="0"/>
        <w:rPr>
          <w:sz w:val="20"/>
        </w:rPr>
      </w:pPr>
    </w:p>
    <w:p w:rsidR="00F02B22" w:rsidRDefault="00F02B22">
      <w:pPr>
        <w:pStyle w:val="BodyText"/>
        <w:spacing w:before="7" w:after="1"/>
        <w:ind w:left="0" w:firstLine="0"/>
        <w:rPr>
          <w:sz w:val="16"/>
        </w:rPr>
      </w:pPr>
    </w:p>
    <w:p w:rsidR="00F02B22" w:rsidRDefault="005C3419">
      <w:pPr>
        <w:tabs>
          <w:tab w:val="left" w:pos="13411"/>
        </w:tabs>
        <w:ind w:left="103"/>
        <w:rPr>
          <w:sz w:val="20"/>
        </w:rPr>
      </w:pPr>
      <w:r>
        <w:rPr>
          <w:noProof/>
          <w:sz w:val="20"/>
          <w:lang w:val="en-GB" w:eastAsia="en-GB"/>
        </w:rPr>
        <w:drawing>
          <wp:inline distT="0" distB="0" distL="0" distR="0">
            <wp:extent cx="1299955" cy="126987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99955" cy="1269873"/>
                    </a:xfrm>
                    <a:prstGeom prst="rect">
                      <a:avLst/>
                    </a:prstGeom>
                  </pic:spPr>
                </pic:pic>
              </a:graphicData>
            </a:graphic>
          </wp:inline>
        </w:drawing>
      </w:r>
      <w:r>
        <w:rPr>
          <w:sz w:val="20"/>
        </w:rPr>
        <w:tab/>
      </w:r>
      <w:r>
        <w:rPr>
          <w:noProof/>
          <w:position w:val="1"/>
          <w:sz w:val="20"/>
          <w:lang w:val="en-GB" w:eastAsia="en-GB"/>
        </w:rPr>
        <w:drawing>
          <wp:inline distT="0" distB="0" distL="0" distR="0">
            <wp:extent cx="1293268" cy="12410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293268" cy="1241012"/>
                    </a:xfrm>
                    <a:prstGeom prst="rect">
                      <a:avLst/>
                    </a:prstGeom>
                  </pic:spPr>
                </pic:pic>
              </a:graphicData>
            </a:graphic>
          </wp:inline>
        </w:drawing>
      </w:r>
    </w:p>
    <w:p w:rsidR="00F02B22" w:rsidRDefault="00F02B22">
      <w:pPr>
        <w:rPr>
          <w:sz w:val="20"/>
        </w:rPr>
        <w:sectPr w:rsidR="00F02B22">
          <w:type w:val="continuous"/>
          <w:pgSz w:w="16840" w:h="11910" w:orient="landscape"/>
          <w:pgMar w:top="740" w:right="720" w:bottom="280" w:left="540" w:header="720" w:footer="720" w:gutter="0"/>
          <w:cols w:space="720"/>
        </w:sectPr>
      </w:pPr>
    </w:p>
    <w:p w:rsidR="00F02B22" w:rsidRDefault="005C3419">
      <w:pPr>
        <w:pStyle w:val="Heading2"/>
      </w:pPr>
      <w:r>
        <w:lastRenderedPageBreak/>
        <w:t>Mathematics</w:t>
      </w:r>
    </w:p>
    <w:p w:rsidR="00F02B22" w:rsidRDefault="00F02B22">
      <w:pPr>
        <w:pStyle w:val="BodyText"/>
        <w:spacing w:before="11"/>
        <w:ind w:left="0" w:firstLine="0"/>
        <w:rPr>
          <w:b/>
          <w:sz w:val="27"/>
        </w:rPr>
      </w:pPr>
    </w:p>
    <w:p w:rsidR="00F02B22" w:rsidRDefault="005C3419">
      <w:pPr>
        <w:pStyle w:val="ListParagraph"/>
        <w:numPr>
          <w:ilvl w:val="0"/>
          <w:numId w:val="1"/>
        </w:numPr>
        <w:tabs>
          <w:tab w:val="left" w:pos="616"/>
          <w:tab w:val="left" w:pos="617"/>
        </w:tabs>
        <w:spacing w:before="1"/>
        <w:rPr>
          <w:rFonts w:ascii="Arial"/>
          <w:sz w:val="26"/>
        </w:rPr>
      </w:pPr>
      <w:r>
        <w:rPr>
          <w:sz w:val="26"/>
        </w:rPr>
        <w:t>Compare and order numbers up to 100 and use</w:t>
      </w:r>
      <w:r>
        <w:rPr>
          <w:spacing w:val="-21"/>
          <w:sz w:val="26"/>
        </w:rPr>
        <w:t xml:space="preserve"> </w:t>
      </w:r>
      <w:r>
        <w:rPr>
          <w:sz w:val="26"/>
        </w:rPr>
        <w:t>&lt;</w:t>
      </w:r>
    </w:p>
    <w:p w:rsidR="00F02B22" w:rsidRDefault="005C3419">
      <w:pPr>
        <w:ind w:left="616"/>
        <w:rPr>
          <w:sz w:val="26"/>
        </w:rPr>
      </w:pPr>
      <w:r>
        <w:rPr>
          <w:sz w:val="26"/>
        </w:rPr>
        <w:t>&gt; =.</w:t>
      </w:r>
    </w:p>
    <w:p w:rsidR="00F02B22" w:rsidRDefault="005C3419">
      <w:pPr>
        <w:pStyle w:val="ListParagraph"/>
        <w:numPr>
          <w:ilvl w:val="0"/>
          <w:numId w:val="1"/>
        </w:numPr>
        <w:tabs>
          <w:tab w:val="left" w:pos="616"/>
          <w:tab w:val="left" w:pos="617"/>
        </w:tabs>
        <w:ind w:right="747"/>
        <w:rPr>
          <w:rFonts w:ascii="Arial"/>
          <w:sz w:val="26"/>
        </w:rPr>
      </w:pPr>
      <w:r>
        <w:rPr>
          <w:sz w:val="26"/>
        </w:rPr>
        <w:t>Read and write all numbers to 100 in digits &amp; words.</w:t>
      </w:r>
    </w:p>
    <w:p w:rsidR="00F02B22" w:rsidRDefault="005C3419">
      <w:pPr>
        <w:pStyle w:val="ListParagraph"/>
        <w:numPr>
          <w:ilvl w:val="0"/>
          <w:numId w:val="1"/>
        </w:numPr>
        <w:tabs>
          <w:tab w:val="left" w:pos="616"/>
          <w:tab w:val="left" w:pos="617"/>
        </w:tabs>
        <w:rPr>
          <w:rFonts w:ascii="Arial"/>
          <w:sz w:val="26"/>
        </w:rPr>
      </w:pPr>
      <w:r>
        <w:rPr>
          <w:sz w:val="26"/>
        </w:rPr>
        <w:t>Say 10 more/less than any number to</w:t>
      </w:r>
      <w:r>
        <w:rPr>
          <w:spacing w:val="-25"/>
          <w:sz w:val="26"/>
        </w:rPr>
        <w:t xml:space="preserve"> </w:t>
      </w:r>
      <w:r>
        <w:rPr>
          <w:sz w:val="26"/>
        </w:rPr>
        <w:t>100.</w:t>
      </w:r>
    </w:p>
    <w:p w:rsidR="00F02B22" w:rsidRDefault="005C3419">
      <w:pPr>
        <w:pStyle w:val="ListParagraph"/>
        <w:numPr>
          <w:ilvl w:val="0"/>
          <w:numId w:val="1"/>
        </w:numPr>
        <w:tabs>
          <w:tab w:val="left" w:pos="616"/>
          <w:tab w:val="left" w:pos="617"/>
        </w:tabs>
        <w:rPr>
          <w:rFonts w:ascii="Arial"/>
          <w:sz w:val="26"/>
        </w:rPr>
      </w:pPr>
      <w:r>
        <w:rPr>
          <w:sz w:val="26"/>
        </w:rPr>
        <w:t>Count in steps of 2, 3 &amp;</w:t>
      </w:r>
      <w:r>
        <w:rPr>
          <w:sz w:val="26"/>
        </w:rPr>
        <w:t xml:space="preserve"> 5 from zero and in 10s</w:t>
      </w:r>
      <w:r>
        <w:rPr>
          <w:spacing w:val="-23"/>
          <w:sz w:val="26"/>
        </w:rPr>
        <w:t xml:space="preserve"> </w:t>
      </w:r>
      <w:r>
        <w:rPr>
          <w:sz w:val="26"/>
        </w:rPr>
        <w:t>from any number (forwards and</w:t>
      </w:r>
      <w:r>
        <w:rPr>
          <w:spacing w:val="-22"/>
          <w:sz w:val="26"/>
        </w:rPr>
        <w:t xml:space="preserve"> </w:t>
      </w:r>
      <w:r>
        <w:rPr>
          <w:sz w:val="26"/>
        </w:rPr>
        <w:t>backwards).</w:t>
      </w:r>
    </w:p>
    <w:p w:rsidR="00F02B22" w:rsidRDefault="005C3419">
      <w:pPr>
        <w:pStyle w:val="ListParagraph"/>
        <w:numPr>
          <w:ilvl w:val="0"/>
          <w:numId w:val="1"/>
        </w:numPr>
        <w:tabs>
          <w:tab w:val="left" w:pos="616"/>
          <w:tab w:val="left" w:pos="617"/>
        </w:tabs>
        <w:spacing w:before="1"/>
        <w:ind w:right="57"/>
        <w:rPr>
          <w:rFonts w:ascii="Arial"/>
          <w:sz w:val="26"/>
        </w:rPr>
      </w:pPr>
      <w:r>
        <w:rPr>
          <w:sz w:val="26"/>
        </w:rPr>
        <w:t>Recall and use multiplication &amp; division facts for</w:t>
      </w:r>
      <w:r>
        <w:rPr>
          <w:spacing w:val="-23"/>
          <w:sz w:val="26"/>
        </w:rPr>
        <w:t xml:space="preserve"> </w:t>
      </w:r>
      <w:r>
        <w:rPr>
          <w:sz w:val="26"/>
        </w:rPr>
        <w:t>2, 5 &amp; 10</w:t>
      </w:r>
      <w:r>
        <w:rPr>
          <w:spacing w:val="-8"/>
          <w:sz w:val="26"/>
        </w:rPr>
        <w:t xml:space="preserve"> </w:t>
      </w:r>
      <w:r>
        <w:rPr>
          <w:sz w:val="26"/>
        </w:rPr>
        <w:t>tables.</w:t>
      </w:r>
    </w:p>
    <w:p w:rsidR="00F02B22" w:rsidRDefault="005C3419">
      <w:pPr>
        <w:pStyle w:val="ListParagraph"/>
        <w:numPr>
          <w:ilvl w:val="0"/>
          <w:numId w:val="1"/>
        </w:numPr>
        <w:tabs>
          <w:tab w:val="left" w:pos="616"/>
          <w:tab w:val="left" w:pos="617"/>
        </w:tabs>
        <w:rPr>
          <w:rFonts w:ascii="Arial"/>
          <w:sz w:val="26"/>
        </w:rPr>
      </w:pPr>
      <w:r>
        <w:rPr>
          <w:sz w:val="26"/>
        </w:rPr>
        <w:t>Recall and use +/- facts to</w:t>
      </w:r>
      <w:r>
        <w:rPr>
          <w:spacing w:val="-14"/>
          <w:sz w:val="26"/>
        </w:rPr>
        <w:t xml:space="preserve"> </w:t>
      </w:r>
      <w:r>
        <w:rPr>
          <w:sz w:val="26"/>
        </w:rPr>
        <w:t>20.</w:t>
      </w:r>
    </w:p>
    <w:p w:rsidR="00F02B22" w:rsidRDefault="005C3419">
      <w:pPr>
        <w:pStyle w:val="ListParagraph"/>
        <w:numPr>
          <w:ilvl w:val="0"/>
          <w:numId w:val="1"/>
        </w:numPr>
        <w:tabs>
          <w:tab w:val="left" w:pos="616"/>
          <w:tab w:val="left" w:pos="617"/>
        </w:tabs>
        <w:rPr>
          <w:rFonts w:ascii="Arial"/>
          <w:sz w:val="26"/>
        </w:rPr>
      </w:pPr>
      <w:r>
        <w:rPr>
          <w:sz w:val="26"/>
        </w:rPr>
        <w:t>Derive and use related facts to</w:t>
      </w:r>
      <w:r>
        <w:rPr>
          <w:spacing w:val="-18"/>
          <w:sz w:val="26"/>
        </w:rPr>
        <w:t xml:space="preserve"> </w:t>
      </w:r>
      <w:r>
        <w:rPr>
          <w:sz w:val="26"/>
        </w:rPr>
        <w:t>100.</w:t>
      </w:r>
    </w:p>
    <w:p w:rsidR="00F02B22" w:rsidRDefault="005C3419">
      <w:pPr>
        <w:pStyle w:val="ListParagraph"/>
        <w:numPr>
          <w:ilvl w:val="0"/>
          <w:numId w:val="1"/>
        </w:numPr>
        <w:tabs>
          <w:tab w:val="left" w:pos="616"/>
          <w:tab w:val="left" w:pos="617"/>
        </w:tabs>
        <w:spacing w:line="318" w:lineRule="exact"/>
        <w:rPr>
          <w:rFonts w:ascii="Arial"/>
          <w:sz w:val="26"/>
        </w:rPr>
      </w:pPr>
      <w:proofErr w:type="spellStart"/>
      <w:r>
        <w:rPr>
          <w:sz w:val="26"/>
        </w:rPr>
        <w:t>Recognise</w:t>
      </w:r>
      <w:proofErr w:type="spellEnd"/>
      <w:r>
        <w:rPr>
          <w:sz w:val="26"/>
        </w:rPr>
        <w:t xml:space="preserve"> place value of any 2-digit</w:t>
      </w:r>
      <w:r>
        <w:rPr>
          <w:spacing w:val="-20"/>
          <w:sz w:val="26"/>
        </w:rPr>
        <w:t xml:space="preserve"> </w:t>
      </w:r>
      <w:r>
        <w:rPr>
          <w:sz w:val="26"/>
        </w:rPr>
        <w:t>number.</w:t>
      </w:r>
    </w:p>
    <w:p w:rsidR="00F02B22" w:rsidRDefault="005C3419">
      <w:pPr>
        <w:pStyle w:val="ListParagraph"/>
        <w:numPr>
          <w:ilvl w:val="0"/>
          <w:numId w:val="1"/>
        </w:numPr>
        <w:tabs>
          <w:tab w:val="left" w:pos="616"/>
          <w:tab w:val="left" w:pos="617"/>
        </w:tabs>
        <w:spacing w:line="318" w:lineRule="exact"/>
        <w:rPr>
          <w:rFonts w:ascii="Arial"/>
          <w:sz w:val="26"/>
        </w:rPr>
      </w:pPr>
      <w:r>
        <w:rPr>
          <w:sz w:val="26"/>
        </w:rPr>
        <w:t>Add &amp;</w:t>
      </w:r>
      <w:r>
        <w:rPr>
          <w:spacing w:val="-8"/>
          <w:sz w:val="26"/>
        </w:rPr>
        <w:t xml:space="preserve"> </w:t>
      </w:r>
      <w:r>
        <w:rPr>
          <w:sz w:val="26"/>
        </w:rPr>
        <w:t>s</w:t>
      </w:r>
      <w:r>
        <w:rPr>
          <w:sz w:val="26"/>
        </w:rPr>
        <w:t>ubtract:</w:t>
      </w:r>
    </w:p>
    <w:p w:rsidR="00F02B22" w:rsidRDefault="005C3419">
      <w:pPr>
        <w:pStyle w:val="ListParagraph"/>
        <w:numPr>
          <w:ilvl w:val="1"/>
          <w:numId w:val="1"/>
        </w:numPr>
        <w:tabs>
          <w:tab w:val="left" w:pos="1338"/>
        </w:tabs>
        <w:spacing w:line="329" w:lineRule="exact"/>
        <w:rPr>
          <w:rFonts w:ascii="Courier New"/>
          <w:sz w:val="26"/>
        </w:rPr>
      </w:pPr>
      <w:r>
        <w:rPr>
          <w:sz w:val="26"/>
        </w:rPr>
        <w:t xml:space="preserve">2-digit </w:t>
      </w:r>
      <w:proofErr w:type="spellStart"/>
      <w:r>
        <w:rPr>
          <w:sz w:val="26"/>
        </w:rPr>
        <w:t>nos</w:t>
      </w:r>
      <w:proofErr w:type="spellEnd"/>
      <w:r>
        <w:rPr>
          <w:sz w:val="26"/>
        </w:rPr>
        <w:t xml:space="preserve"> &amp;</w:t>
      </w:r>
      <w:r>
        <w:rPr>
          <w:spacing w:val="-7"/>
          <w:sz w:val="26"/>
        </w:rPr>
        <w:t xml:space="preserve"> </w:t>
      </w:r>
      <w:r>
        <w:rPr>
          <w:sz w:val="26"/>
        </w:rPr>
        <w:t>ones</w:t>
      </w:r>
    </w:p>
    <w:p w:rsidR="00F02B22" w:rsidRDefault="005C3419">
      <w:pPr>
        <w:pStyle w:val="ListParagraph"/>
        <w:numPr>
          <w:ilvl w:val="1"/>
          <w:numId w:val="1"/>
        </w:numPr>
        <w:tabs>
          <w:tab w:val="left" w:pos="1338"/>
        </w:tabs>
        <w:spacing w:line="319" w:lineRule="exact"/>
        <w:rPr>
          <w:rFonts w:ascii="Courier New"/>
          <w:sz w:val="26"/>
        </w:rPr>
      </w:pPr>
      <w:r>
        <w:rPr>
          <w:sz w:val="26"/>
        </w:rPr>
        <w:t xml:space="preserve">2-digit </w:t>
      </w:r>
      <w:proofErr w:type="spellStart"/>
      <w:r>
        <w:rPr>
          <w:sz w:val="26"/>
        </w:rPr>
        <w:t>nos</w:t>
      </w:r>
      <w:proofErr w:type="spellEnd"/>
      <w:r>
        <w:rPr>
          <w:sz w:val="26"/>
        </w:rPr>
        <w:t xml:space="preserve"> &amp;</w:t>
      </w:r>
      <w:r>
        <w:rPr>
          <w:spacing w:val="-8"/>
          <w:sz w:val="26"/>
        </w:rPr>
        <w:t xml:space="preserve"> </w:t>
      </w:r>
      <w:r>
        <w:rPr>
          <w:sz w:val="26"/>
        </w:rPr>
        <w:t>tens</w:t>
      </w:r>
    </w:p>
    <w:p w:rsidR="00F02B22" w:rsidRDefault="005C3419">
      <w:pPr>
        <w:pStyle w:val="ListParagraph"/>
        <w:numPr>
          <w:ilvl w:val="1"/>
          <w:numId w:val="1"/>
        </w:numPr>
        <w:tabs>
          <w:tab w:val="left" w:pos="1338"/>
        </w:tabs>
        <w:spacing w:line="319" w:lineRule="exact"/>
        <w:rPr>
          <w:rFonts w:ascii="Courier New"/>
          <w:sz w:val="26"/>
        </w:rPr>
      </w:pPr>
      <w:r>
        <w:rPr>
          <w:sz w:val="26"/>
        </w:rPr>
        <w:t>Two 2-digit</w:t>
      </w:r>
      <w:r>
        <w:rPr>
          <w:spacing w:val="-5"/>
          <w:sz w:val="26"/>
        </w:rPr>
        <w:t xml:space="preserve"> </w:t>
      </w:r>
      <w:proofErr w:type="spellStart"/>
      <w:r>
        <w:rPr>
          <w:sz w:val="26"/>
        </w:rPr>
        <w:t>nos</w:t>
      </w:r>
      <w:proofErr w:type="spellEnd"/>
    </w:p>
    <w:p w:rsidR="00F02B22" w:rsidRDefault="005C3419">
      <w:pPr>
        <w:pStyle w:val="ListParagraph"/>
        <w:numPr>
          <w:ilvl w:val="1"/>
          <w:numId w:val="1"/>
        </w:numPr>
        <w:tabs>
          <w:tab w:val="left" w:pos="1338"/>
        </w:tabs>
        <w:spacing w:line="318" w:lineRule="exact"/>
        <w:rPr>
          <w:rFonts w:ascii="Courier New"/>
          <w:sz w:val="26"/>
        </w:rPr>
      </w:pPr>
      <w:r>
        <w:rPr>
          <w:sz w:val="26"/>
        </w:rPr>
        <w:t>Three 1-digit</w:t>
      </w:r>
      <w:r>
        <w:rPr>
          <w:spacing w:val="-8"/>
          <w:sz w:val="26"/>
        </w:rPr>
        <w:t xml:space="preserve"> </w:t>
      </w:r>
      <w:proofErr w:type="spellStart"/>
      <w:r>
        <w:rPr>
          <w:sz w:val="26"/>
        </w:rPr>
        <w:t>nos</w:t>
      </w:r>
      <w:proofErr w:type="spellEnd"/>
    </w:p>
    <w:p w:rsidR="00F02B22" w:rsidRDefault="005C3419">
      <w:pPr>
        <w:pStyle w:val="ListParagraph"/>
        <w:numPr>
          <w:ilvl w:val="0"/>
          <w:numId w:val="1"/>
        </w:numPr>
        <w:tabs>
          <w:tab w:val="left" w:pos="616"/>
          <w:tab w:val="left" w:pos="617"/>
        </w:tabs>
        <w:spacing w:line="307" w:lineRule="exact"/>
        <w:rPr>
          <w:rFonts w:ascii="Arial"/>
          <w:sz w:val="26"/>
        </w:rPr>
      </w:pPr>
      <w:proofErr w:type="spellStart"/>
      <w:r>
        <w:rPr>
          <w:sz w:val="26"/>
        </w:rPr>
        <w:t>Recognise</w:t>
      </w:r>
      <w:proofErr w:type="spellEnd"/>
      <w:r>
        <w:rPr>
          <w:sz w:val="26"/>
        </w:rPr>
        <w:t xml:space="preserve"> and use inverse</w:t>
      </w:r>
      <w:r>
        <w:rPr>
          <w:spacing w:val="-19"/>
          <w:sz w:val="26"/>
        </w:rPr>
        <w:t xml:space="preserve"> </w:t>
      </w:r>
      <w:r>
        <w:rPr>
          <w:sz w:val="26"/>
        </w:rPr>
        <w:t>(+/-).</w:t>
      </w:r>
    </w:p>
    <w:p w:rsidR="00F02B22" w:rsidRDefault="005C3419">
      <w:pPr>
        <w:pStyle w:val="ListParagraph"/>
        <w:numPr>
          <w:ilvl w:val="0"/>
          <w:numId w:val="1"/>
        </w:numPr>
        <w:tabs>
          <w:tab w:val="left" w:pos="616"/>
          <w:tab w:val="left" w:pos="617"/>
        </w:tabs>
        <w:ind w:right="781"/>
        <w:rPr>
          <w:rFonts w:ascii="Arial"/>
          <w:sz w:val="26"/>
        </w:rPr>
      </w:pPr>
      <w:r>
        <w:rPr>
          <w:sz w:val="26"/>
        </w:rPr>
        <w:t>Calculate and write multiplication &amp;</w:t>
      </w:r>
      <w:r>
        <w:rPr>
          <w:spacing w:val="-21"/>
          <w:sz w:val="26"/>
        </w:rPr>
        <w:t xml:space="preserve"> </w:t>
      </w:r>
      <w:r>
        <w:rPr>
          <w:sz w:val="26"/>
        </w:rPr>
        <w:t>division calculations using multiplication</w:t>
      </w:r>
      <w:r>
        <w:rPr>
          <w:spacing w:val="-20"/>
          <w:sz w:val="26"/>
        </w:rPr>
        <w:t xml:space="preserve"> </w:t>
      </w:r>
      <w:r>
        <w:rPr>
          <w:sz w:val="26"/>
        </w:rPr>
        <w:t>tables.</w:t>
      </w:r>
    </w:p>
    <w:p w:rsidR="00F02B22" w:rsidRDefault="005C3419">
      <w:pPr>
        <w:pStyle w:val="ListParagraph"/>
        <w:numPr>
          <w:ilvl w:val="0"/>
          <w:numId w:val="1"/>
        </w:numPr>
        <w:tabs>
          <w:tab w:val="left" w:pos="616"/>
          <w:tab w:val="left" w:pos="617"/>
        </w:tabs>
        <w:rPr>
          <w:rFonts w:ascii="Arial"/>
          <w:sz w:val="26"/>
        </w:rPr>
      </w:pPr>
      <w:proofErr w:type="spellStart"/>
      <w:r>
        <w:rPr>
          <w:sz w:val="26"/>
        </w:rPr>
        <w:t>Recognise</w:t>
      </w:r>
      <w:proofErr w:type="spellEnd"/>
      <w:r>
        <w:rPr>
          <w:sz w:val="26"/>
        </w:rPr>
        <w:t>, find, name and write 1/3; 1/4; 2/4;</w:t>
      </w:r>
      <w:r>
        <w:rPr>
          <w:spacing w:val="-28"/>
          <w:sz w:val="26"/>
        </w:rPr>
        <w:t xml:space="preserve"> </w:t>
      </w:r>
      <w:r>
        <w:rPr>
          <w:sz w:val="26"/>
        </w:rPr>
        <w:t>3/4.</w:t>
      </w:r>
    </w:p>
    <w:p w:rsidR="00F02B22" w:rsidRDefault="005C3419">
      <w:pPr>
        <w:pStyle w:val="ListParagraph"/>
        <w:numPr>
          <w:ilvl w:val="0"/>
          <w:numId w:val="1"/>
        </w:numPr>
        <w:tabs>
          <w:tab w:val="left" w:pos="616"/>
          <w:tab w:val="left" w:pos="617"/>
        </w:tabs>
        <w:ind w:right="915"/>
        <w:rPr>
          <w:rFonts w:ascii="Arial"/>
          <w:sz w:val="26"/>
        </w:rPr>
      </w:pPr>
      <w:r>
        <w:rPr>
          <w:sz w:val="26"/>
        </w:rPr>
        <w:t xml:space="preserve">Write and </w:t>
      </w:r>
      <w:proofErr w:type="spellStart"/>
      <w:r>
        <w:rPr>
          <w:sz w:val="26"/>
        </w:rPr>
        <w:t>recognise</w:t>
      </w:r>
      <w:proofErr w:type="spellEnd"/>
      <w:r>
        <w:rPr>
          <w:sz w:val="26"/>
        </w:rPr>
        <w:t xml:space="preserve"> equivalence of</w:t>
      </w:r>
      <w:r>
        <w:rPr>
          <w:spacing w:val="-18"/>
          <w:sz w:val="26"/>
        </w:rPr>
        <w:t xml:space="preserve"> </w:t>
      </w:r>
      <w:r>
        <w:rPr>
          <w:sz w:val="26"/>
        </w:rPr>
        <w:t>simple fractions.</w:t>
      </w:r>
    </w:p>
    <w:p w:rsidR="00F02B22" w:rsidRDefault="005C3419">
      <w:pPr>
        <w:pStyle w:val="ListParagraph"/>
        <w:numPr>
          <w:ilvl w:val="0"/>
          <w:numId w:val="1"/>
        </w:numPr>
        <w:tabs>
          <w:tab w:val="left" w:pos="616"/>
          <w:tab w:val="left" w:pos="617"/>
        </w:tabs>
        <w:spacing w:line="317" w:lineRule="exact"/>
        <w:rPr>
          <w:rFonts w:ascii="Arial"/>
          <w:sz w:val="26"/>
        </w:rPr>
      </w:pPr>
      <w:r>
        <w:rPr>
          <w:noProof/>
          <w:lang w:val="en-GB" w:eastAsia="en-GB"/>
        </w:rPr>
        <w:drawing>
          <wp:anchor distT="0" distB="0" distL="0" distR="0" simplePos="0" relativeHeight="268431935" behindDoc="1" locked="0" layoutInCell="1" allowOverlap="1">
            <wp:simplePos x="0" y="0"/>
            <wp:positionH relativeFrom="page">
              <wp:posOffset>483869</wp:posOffset>
            </wp:positionH>
            <wp:positionV relativeFrom="paragraph">
              <wp:posOffset>192115</wp:posOffset>
            </wp:positionV>
            <wp:extent cx="1259840" cy="12598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59840" cy="1259840"/>
                    </a:xfrm>
                    <a:prstGeom prst="rect">
                      <a:avLst/>
                    </a:prstGeom>
                  </pic:spPr>
                </pic:pic>
              </a:graphicData>
            </a:graphic>
          </wp:anchor>
        </w:drawing>
      </w:r>
      <w:r>
        <w:rPr>
          <w:sz w:val="26"/>
        </w:rPr>
        <w:t>Tell time to five minutes, including quarter</w:t>
      </w:r>
      <w:r>
        <w:rPr>
          <w:spacing w:val="-24"/>
          <w:sz w:val="26"/>
        </w:rPr>
        <w:t xml:space="preserve"> </w:t>
      </w:r>
      <w:r>
        <w:rPr>
          <w:sz w:val="26"/>
        </w:rPr>
        <w:t>past/to.</w:t>
      </w:r>
    </w:p>
    <w:p w:rsidR="00F02B22" w:rsidRPr="005C3419" w:rsidRDefault="005C3419" w:rsidP="005C3419">
      <w:pPr>
        <w:pStyle w:val="Heading1"/>
        <w:spacing w:before="165"/>
        <w:ind w:left="1904" w:right="1908"/>
        <w:jc w:val="left"/>
      </w:pPr>
      <w:r>
        <w:rPr>
          <w:b w:val="0"/>
        </w:rPr>
        <w:br w:type="column"/>
      </w:r>
      <w:bookmarkStart w:id="0" w:name="_GoBack"/>
      <w:bookmarkEnd w:id="0"/>
    </w:p>
    <w:p w:rsidR="00F02B22" w:rsidRDefault="005C3419">
      <w:pPr>
        <w:ind w:left="848" w:right="854"/>
        <w:jc w:val="center"/>
        <w:rPr>
          <w:b/>
          <w:sz w:val="44"/>
        </w:rPr>
      </w:pPr>
      <w:r>
        <w:rPr>
          <w:b/>
          <w:sz w:val="44"/>
        </w:rPr>
        <w:t>End of Year Expectations for Year 2</w:t>
      </w:r>
    </w:p>
    <w:p w:rsidR="00F02B22" w:rsidRDefault="005C3419">
      <w:pPr>
        <w:spacing w:before="297"/>
        <w:ind w:left="121" w:right="127" w:hanging="1"/>
        <w:jc w:val="center"/>
        <w:rPr>
          <w:sz w:val="24"/>
        </w:rPr>
      </w:pPr>
      <w:r>
        <w:rPr>
          <w:sz w:val="24"/>
        </w:rPr>
        <w:t xml:space="preserve">This booklet provides information for parents and </w:t>
      </w:r>
      <w:proofErr w:type="spellStart"/>
      <w:r>
        <w:rPr>
          <w:sz w:val="24"/>
        </w:rPr>
        <w:t>carers</w:t>
      </w:r>
      <w:proofErr w:type="spellEnd"/>
      <w:r>
        <w:rPr>
          <w:sz w:val="24"/>
        </w:rPr>
        <w:t xml:space="preserve"> on the end of year expe</w:t>
      </w:r>
      <w:r>
        <w:rPr>
          <w:sz w:val="24"/>
        </w:rPr>
        <w:t>ctations for children in our</w:t>
      </w:r>
      <w:r>
        <w:rPr>
          <w:spacing w:val="-23"/>
          <w:sz w:val="24"/>
        </w:rPr>
        <w:t xml:space="preserve"> </w:t>
      </w:r>
      <w:r>
        <w:rPr>
          <w:sz w:val="24"/>
        </w:rPr>
        <w:t xml:space="preserve">school. The National Curriculum outlines these expectations as being the minimum requirements your child must meet in order </w:t>
      </w:r>
      <w:r>
        <w:rPr>
          <w:spacing w:val="-3"/>
          <w:sz w:val="24"/>
        </w:rPr>
        <w:t xml:space="preserve">to </w:t>
      </w:r>
      <w:r>
        <w:rPr>
          <w:sz w:val="24"/>
        </w:rPr>
        <w:t>ensure continued</w:t>
      </w:r>
      <w:r>
        <w:rPr>
          <w:spacing w:val="-5"/>
          <w:sz w:val="24"/>
        </w:rPr>
        <w:t xml:space="preserve"> </w:t>
      </w:r>
      <w:r>
        <w:rPr>
          <w:sz w:val="24"/>
        </w:rPr>
        <w:t>progress.</w:t>
      </w:r>
    </w:p>
    <w:p w:rsidR="00F02B22" w:rsidRDefault="00F02B22">
      <w:pPr>
        <w:pStyle w:val="BodyText"/>
        <w:spacing w:before="11"/>
        <w:ind w:left="0" w:firstLine="0"/>
        <w:rPr>
          <w:sz w:val="23"/>
        </w:rPr>
      </w:pPr>
    </w:p>
    <w:p w:rsidR="00F02B22" w:rsidRDefault="005C3419">
      <w:pPr>
        <w:ind w:left="102" w:right="100" w:hanging="7"/>
        <w:jc w:val="center"/>
        <w:rPr>
          <w:sz w:val="24"/>
        </w:rPr>
      </w:pPr>
      <w:r>
        <w:rPr>
          <w:sz w:val="24"/>
        </w:rPr>
        <w:t>All the objectives will be worked on throughout the year and will be the focus of direct teaching. Any extra support you can provide in helping your children to achieve these is greatly valued.</w:t>
      </w:r>
    </w:p>
    <w:p w:rsidR="00F02B22" w:rsidRDefault="00F02B22">
      <w:pPr>
        <w:pStyle w:val="BodyText"/>
        <w:spacing w:before="11"/>
        <w:ind w:left="0" w:firstLine="0"/>
        <w:rPr>
          <w:sz w:val="23"/>
        </w:rPr>
      </w:pPr>
    </w:p>
    <w:p w:rsidR="00F02B22" w:rsidRDefault="005C3419">
      <w:pPr>
        <w:ind w:left="147" w:right="152" w:hanging="3"/>
        <w:jc w:val="center"/>
        <w:rPr>
          <w:sz w:val="24"/>
        </w:rPr>
      </w:pPr>
      <w:r>
        <w:rPr>
          <w:sz w:val="24"/>
        </w:rPr>
        <w:t>If you have any queries regarding the content of this booklet</w:t>
      </w:r>
      <w:r>
        <w:rPr>
          <w:sz w:val="24"/>
        </w:rPr>
        <w:t xml:space="preserve"> or want support in knowing how best to help your </w:t>
      </w:r>
      <w:proofErr w:type="gramStart"/>
      <w:r>
        <w:rPr>
          <w:sz w:val="24"/>
        </w:rPr>
        <w:t>child please talk</w:t>
      </w:r>
      <w:proofErr w:type="gramEnd"/>
      <w:r>
        <w:rPr>
          <w:sz w:val="24"/>
        </w:rPr>
        <w:t xml:space="preserve"> to your child’s teacher.</w:t>
      </w:r>
    </w:p>
    <w:sectPr w:rsidR="00F02B22">
      <w:pgSz w:w="16840" w:h="11910" w:orient="landscape"/>
      <w:pgMar w:top="800" w:right="880" w:bottom="280" w:left="660" w:header="720" w:footer="720" w:gutter="0"/>
      <w:cols w:num="2" w:space="720" w:equalWidth="0">
        <w:col w:w="6925" w:space="1400"/>
        <w:col w:w="697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50F31"/>
    <w:multiLevelType w:val="hybridMultilevel"/>
    <w:tmpl w:val="0AEC6CA4"/>
    <w:lvl w:ilvl="0" w:tplc="35B23AD2">
      <w:numFmt w:val="bullet"/>
      <w:lvlText w:val="•"/>
      <w:lvlJc w:val="left"/>
      <w:pPr>
        <w:ind w:left="616" w:hanging="360"/>
      </w:pPr>
      <w:rPr>
        <w:rFonts w:hint="default"/>
        <w:w w:val="100"/>
      </w:rPr>
    </w:lvl>
    <w:lvl w:ilvl="1" w:tplc="03AC185A">
      <w:numFmt w:val="bullet"/>
      <w:lvlText w:val="o"/>
      <w:lvlJc w:val="left"/>
      <w:pPr>
        <w:ind w:left="1337" w:hanging="361"/>
      </w:pPr>
      <w:rPr>
        <w:rFonts w:hint="default"/>
        <w:w w:val="99"/>
      </w:rPr>
    </w:lvl>
    <w:lvl w:ilvl="2" w:tplc="A31881A8">
      <w:numFmt w:val="bullet"/>
      <w:lvlText w:val="•"/>
      <w:lvlJc w:val="left"/>
      <w:pPr>
        <w:ind w:left="1013" w:hanging="361"/>
      </w:pPr>
      <w:rPr>
        <w:rFonts w:hint="default"/>
      </w:rPr>
    </w:lvl>
    <w:lvl w:ilvl="3" w:tplc="719601CE">
      <w:numFmt w:val="bullet"/>
      <w:lvlText w:val="•"/>
      <w:lvlJc w:val="left"/>
      <w:pPr>
        <w:ind w:left="686" w:hanging="361"/>
      </w:pPr>
      <w:rPr>
        <w:rFonts w:hint="default"/>
      </w:rPr>
    </w:lvl>
    <w:lvl w:ilvl="4" w:tplc="7DACD392">
      <w:numFmt w:val="bullet"/>
      <w:lvlText w:val="•"/>
      <w:lvlJc w:val="left"/>
      <w:pPr>
        <w:ind w:left="360" w:hanging="361"/>
      </w:pPr>
      <w:rPr>
        <w:rFonts w:hint="default"/>
      </w:rPr>
    </w:lvl>
    <w:lvl w:ilvl="5" w:tplc="10200B5C">
      <w:numFmt w:val="bullet"/>
      <w:lvlText w:val="•"/>
      <w:lvlJc w:val="left"/>
      <w:pPr>
        <w:ind w:left="33" w:hanging="361"/>
      </w:pPr>
      <w:rPr>
        <w:rFonts w:hint="default"/>
      </w:rPr>
    </w:lvl>
    <w:lvl w:ilvl="6" w:tplc="35E0216C">
      <w:numFmt w:val="bullet"/>
      <w:lvlText w:val="•"/>
      <w:lvlJc w:val="left"/>
      <w:pPr>
        <w:ind w:left="-294" w:hanging="361"/>
      </w:pPr>
      <w:rPr>
        <w:rFonts w:hint="default"/>
      </w:rPr>
    </w:lvl>
    <w:lvl w:ilvl="7" w:tplc="B8A0509E">
      <w:numFmt w:val="bullet"/>
      <w:lvlText w:val="•"/>
      <w:lvlJc w:val="left"/>
      <w:pPr>
        <w:ind w:left="-620" w:hanging="361"/>
      </w:pPr>
      <w:rPr>
        <w:rFonts w:hint="default"/>
      </w:rPr>
    </w:lvl>
    <w:lvl w:ilvl="8" w:tplc="35F0C818">
      <w:numFmt w:val="bullet"/>
      <w:lvlText w:val="•"/>
      <w:lvlJc w:val="left"/>
      <w:pPr>
        <w:ind w:left="-947"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22"/>
    <w:rsid w:val="005C3419"/>
    <w:rsid w:val="00F02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848" w:right="854" w:hanging="3"/>
      <w:jc w:val="center"/>
      <w:outlineLvl w:val="0"/>
    </w:pPr>
    <w:rPr>
      <w:b/>
      <w:bCs/>
      <w:sz w:val="44"/>
      <w:szCs w:val="44"/>
    </w:rPr>
  </w:style>
  <w:style w:type="paragraph" w:styleId="Heading2">
    <w:name w:val="heading 2"/>
    <w:basedOn w:val="Normal"/>
    <w:uiPriority w:val="1"/>
    <w:qFormat/>
    <w:pPr>
      <w:spacing w:before="79"/>
      <w:ind w:left="256"/>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6" w:hanging="360"/>
    </w:pPr>
    <w:rPr>
      <w:sz w:val="28"/>
      <w:szCs w:val="28"/>
    </w:rPr>
  </w:style>
  <w:style w:type="paragraph" w:styleId="ListParagraph">
    <w:name w:val="List Paragraph"/>
    <w:basedOn w:val="Normal"/>
    <w:uiPriority w:val="1"/>
    <w:qFormat/>
    <w:pPr>
      <w:ind w:left="61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3419"/>
    <w:rPr>
      <w:rFonts w:ascii="Tahoma" w:hAnsi="Tahoma" w:cs="Tahoma"/>
      <w:sz w:val="16"/>
      <w:szCs w:val="16"/>
    </w:rPr>
  </w:style>
  <w:style w:type="character" w:customStyle="1" w:styleId="BalloonTextChar">
    <w:name w:val="Balloon Text Char"/>
    <w:basedOn w:val="DefaultParagraphFont"/>
    <w:link w:val="BalloonText"/>
    <w:uiPriority w:val="99"/>
    <w:semiHidden/>
    <w:rsid w:val="005C3419"/>
    <w:rPr>
      <w:rFonts w:ascii="Tahoma" w:eastAsia="Century Gothic"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848" w:right="854" w:hanging="3"/>
      <w:jc w:val="center"/>
      <w:outlineLvl w:val="0"/>
    </w:pPr>
    <w:rPr>
      <w:b/>
      <w:bCs/>
      <w:sz w:val="44"/>
      <w:szCs w:val="44"/>
    </w:rPr>
  </w:style>
  <w:style w:type="paragraph" w:styleId="Heading2">
    <w:name w:val="heading 2"/>
    <w:basedOn w:val="Normal"/>
    <w:uiPriority w:val="1"/>
    <w:qFormat/>
    <w:pPr>
      <w:spacing w:before="79"/>
      <w:ind w:left="256"/>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16" w:hanging="360"/>
    </w:pPr>
    <w:rPr>
      <w:sz w:val="28"/>
      <w:szCs w:val="28"/>
    </w:rPr>
  </w:style>
  <w:style w:type="paragraph" w:styleId="ListParagraph">
    <w:name w:val="List Paragraph"/>
    <w:basedOn w:val="Normal"/>
    <w:uiPriority w:val="1"/>
    <w:qFormat/>
    <w:pPr>
      <w:ind w:left="61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3419"/>
    <w:rPr>
      <w:rFonts w:ascii="Tahoma" w:hAnsi="Tahoma" w:cs="Tahoma"/>
      <w:sz w:val="16"/>
      <w:szCs w:val="16"/>
    </w:rPr>
  </w:style>
  <w:style w:type="character" w:customStyle="1" w:styleId="BalloonTextChar">
    <w:name w:val="Balloon Text Char"/>
    <w:basedOn w:val="DefaultParagraphFont"/>
    <w:link w:val="BalloonText"/>
    <w:uiPriority w:val="99"/>
    <w:semiHidden/>
    <w:rsid w:val="005C3419"/>
    <w:rPr>
      <w:rFonts w:ascii="Tahoma" w:eastAsia="Century Gothic"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Sam Chilvers</cp:lastModifiedBy>
  <cp:revision>2</cp:revision>
  <dcterms:created xsi:type="dcterms:W3CDTF">2017-09-12T08:48:00Z</dcterms:created>
  <dcterms:modified xsi:type="dcterms:W3CDTF">2017-09-12T08:48:00Z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2010</vt:lpwstr>
  </property>
  <property fmtid="{D5CDD505-2E9C-101B-9397-08002B2CF9AE}" pid="4" name="LastSaved">
    <vt:filetime>2017-09-12T00:00:00Z</vt:filetime>
  </property>
</Properties>
</file>