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165" w:rsidRPr="008F2990" w:rsidRDefault="00667165" w:rsidP="00667165">
      <w:pPr>
        <w:rPr>
          <w:u w:val="single"/>
        </w:rPr>
      </w:pPr>
      <w:r w:rsidRPr="008F2990">
        <w:rPr>
          <w:u w:val="single"/>
        </w:rPr>
        <w:t xml:space="preserve">Our School Vision </w:t>
      </w:r>
    </w:p>
    <w:p w:rsidR="008F2990" w:rsidRDefault="00667165" w:rsidP="00667165">
      <w:r>
        <w:t>We aspire to be a happy, confident and caring community where children are motivated to flourish and achieve their full potential in a supportive learning environment, underpinn</w:t>
      </w:r>
      <w:r w:rsidR="008F2990">
        <w:t>ed by a strong Christian ethos.</w:t>
      </w:r>
    </w:p>
    <w:p w:rsidR="00F80AF8" w:rsidRDefault="00667165" w:rsidP="00667165">
      <w:r>
        <w:t>1 John 4: 16: 'God is love and those who live in love live in God, and God lives in them.'</w:t>
      </w:r>
    </w:p>
    <w:p w:rsidR="00667165" w:rsidRPr="008F2990" w:rsidRDefault="00667165" w:rsidP="008F2990">
      <w:pPr>
        <w:jc w:val="center"/>
        <w:rPr>
          <w:sz w:val="36"/>
          <w:szCs w:val="36"/>
          <w:u w:val="single"/>
        </w:rPr>
      </w:pPr>
      <w:r w:rsidRPr="008F2990">
        <w:rPr>
          <w:sz w:val="36"/>
          <w:szCs w:val="36"/>
          <w:u w:val="single"/>
        </w:rPr>
        <w:t>Design and Technology</w:t>
      </w:r>
    </w:p>
    <w:p w:rsidR="00667165" w:rsidRPr="00667165" w:rsidRDefault="008F2990" w:rsidP="00667165">
      <w:pPr>
        <w:rPr>
          <w:u w:val="single"/>
        </w:rPr>
      </w:pPr>
      <w:r w:rsidRPr="00667165">
        <w:rPr>
          <w:u w:val="single"/>
        </w:rPr>
        <w:t>Intent:</w:t>
      </w:r>
      <w:r w:rsidR="00667165" w:rsidRPr="00667165">
        <w:rPr>
          <w:u w:val="single"/>
        </w:rPr>
        <w:t xml:space="preserve"> Our Vision</w:t>
      </w:r>
    </w:p>
    <w:p w:rsidR="00667165" w:rsidRDefault="00667165" w:rsidP="00667165">
      <w:r>
        <w:t>At Holy Trinity, children receive a design and technology curriculum which allows them to exercise their creativity through designing and making. The children are taught to combine their designing and making skills with knowledge and understanding in order to design and make a product. Skills are taught progressively to ensure that all children are able to learn and practice in order to develop as they move through the school. Evaluation is an integral part of the design process and allows children to adapt and improve their product, this is a key skill which they need throughout their life. D&amp;T allows children to apply the knowledge and skills learned in other subjects, particularly Maths, Science and Art. Children’s interests are captured through topic learning, ensuring where possible that links are made in a cross curricular way, giving children motivation and meaning for their learning. Children will learn basic cooking skills.</w:t>
      </w:r>
    </w:p>
    <w:p w:rsidR="00667165" w:rsidRPr="00667165" w:rsidRDefault="008F2990" w:rsidP="00667165">
      <w:pPr>
        <w:rPr>
          <w:u w:val="single"/>
        </w:rPr>
      </w:pPr>
      <w:r w:rsidRPr="00667165">
        <w:rPr>
          <w:u w:val="single"/>
        </w:rPr>
        <w:t>Implementation:</w:t>
      </w:r>
      <w:r w:rsidR="00667165" w:rsidRPr="00667165">
        <w:rPr>
          <w:u w:val="single"/>
        </w:rPr>
        <w:t xml:space="preserve"> How we plan and teach DT</w:t>
      </w:r>
    </w:p>
    <w:p w:rsidR="00667165" w:rsidRDefault="00667165" w:rsidP="00667165">
      <w:r>
        <w:t>Our whole curriculum is shaped by our school vision which aims to enable all children, to flourish and achieve their full potential in a supportive learning environment underpinned by a Christian ethos.</w:t>
      </w:r>
    </w:p>
    <w:p w:rsidR="00667165" w:rsidRDefault="00667165" w:rsidP="00667165">
      <w:r>
        <w:t>We teach the National Curriculum, supported by a clear skills and knowledge progression. This ensures that skills and knowledge are built on year by year and sequenced appropriately to maximise learning for all children.</w:t>
      </w:r>
    </w:p>
    <w:p w:rsidR="00667165" w:rsidRDefault="00667165" w:rsidP="00667165">
      <w:r>
        <w:t>All teaching of DT should follow the design, make and evaluate cycle. All children develop their skills and knowledge through carefully planned lessons. Teachers follow the statements on Target Tracker to ensure progression of skills and knowledge. DT is planned either using the support of a scheme (Plan Bee) or as part of their cross curricular topic. It is usually t</w:t>
      </w:r>
      <w:r w:rsidR="008F2990">
        <w:t>aught in a half termly blocks. Carefully planned lessons meet the needs of all the children and include appropriate challenge and stretch to continuously build on their knowledge and skills.</w:t>
      </w:r>
    </w:p>
    <w:p w:rsidR="008F2990" w:rsidRDefault="008F2990" w:rsidP="00667165"/>
    <w:p w:rsidR="008F2990" w:rsidRDefault="008F2990" w:rsidP="00667165">
      <w:pPr>
        <w:rPr>
          <w:u w:val="single"/>
        </w:rPr>
      </w:pPr>
      <w:r w:rsidRPr="008F2990">
        <w:rPr>
          <w:u w:val="single"/>
        </w:rPr>
        <w:t>Impact: How we evaluate our learning in DT</w:t>
      </w:r>
    </w:p>
    <w:p w:rsidR="008F2990" w:rsidRPr="008F2990" w:rsidRDefault="008F2990" w:rsidP="00667165">
      <w:r w:rsidRPr="00B426F7">
        <w:t>Our DT curriculum is progressive and builds on the skills and knowledge previously taught. At the end of each unit there are opportunities for the child to assess their work and the teacher can complete</w:t>
      </w:r>
      <w:r w:rsidR="00B426F7">
        <w:t xml:space="preserve"> Target Tracker</w:t>
      </w:r>
      <w:bookmarkStart w:id="0" w:name="_GoBack"/>
      <w:bookmarkEnd w:id="0"/>
      <w:r w:rsidR="00B426F7" w:rsidRPr="00B426F7">
        <w:t>.</w:t>
      </w:r>
      <w:r w:rsidRPr="008F2990">
        <w:t xml:space="preserve"> </w:t>
      </w:r>
    </w:p>
    <w:p w:rsidR="00667165" w:rsidRDefault="00667165" w:rsidP="00667165"/>
    <w:sectPr w:rsidR="00667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65"/>
    <w:rsid w:val="00667165"/>
    <w:rsid w:val="008F2990"/>
    <w:rsid w:val="00B426F7"/>
    <w:rsid w:val="00F8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4084"/>
  <w15:chartTrackingRefBased/>
  <w15:docId w15:val="{73122D19-D657-44B7-AB4A-34B6C869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Vander</dc:creator>
  <cp:keywords/>
  <dc:description/>
  <cp:lastModifiedBy>Nicola Vander</cp:lastModifiedBy>
  <cp:revision>2</cp:revision>
  <dcterms:created xsi:type="dcterms:W3CDTF">2022-01-19T16:13:00Z</dcterms:created>
  <dcterms:modified xsi:type="dcterms:W3CDTF">2022-02-10T15:59:00Z</dcterms:modified>
</cp:coreProperties>
</file>