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B08B1" w:rsidRDefault="00E93A45">
      <w:p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 </w:t>
      </w:r>
    </w:p>
    <w:p w14:paraId="00000002" w14:textId="04EA23A3" w:rsidR="003B08B1" w:rsidRPr="00E93A45" w:rsidRDefault="00E93A45" w:rsidP="00E93A45">
      <w:pPr>
        <w:ind w:left="1" w:hanging="3"/>
        <w:jc w:val="center"/>
        <w:rPr>
          <w:b/>
          <w:bCs/>
          <w:sz w:val="56"/>
          <w:szCs w:val="56"/>
          <w:u w:val="single"/>
        </w:rPr>
      </w:pPr>
      <w:r w:rsidRPr="00E93A45">
        <w:rPr>
          <w:b/>
          <w:bCs/>
          <w:sz w:val="28"/>
          <w:szCs w:val="28"/>
          <w:u w:val="single"/>
        </w:rPr>
        <w:t>YEAR 3 CURRICULUM OVERVIEW 2021-22</w:t>
      </w:r>
    </w:p>
    <w:tbl>
      <w:tblPr>
        <w:tblStyle w:val="a"/>
        <w:tblW w:w="155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1"/>
        <w:gridCol w:w="1984"/>
        <w:gridCol w:w="1985"/>
        <w:gridCol w:w="2268"/>
        <w:gridCol w:w="2551"/>
        <w:gridCol w:w="1956"/>
        <w:gridCol w:w="241"/>
        <w:gridCol w:w="2197"/>
      </w:tblGrid>
      <w:tr w:rsidR="003B08B1" w14:paraId="1D761764" w14:textId="77777777" w:rsidTr="00E93A45">
        <w:tc>
          <w:tcPr>
            <w:tcW w:w="2411" w:type="dxa"/>
          </w:tcPr>
          <w:p w14:paraId="00000003" w14:textId="77777777" w:rsidR="003B08B1" w:rsidRDefault="00E93A45">
            <w:pPr>
              <w:ind w:left="1" w:hanging="3"/>
              <w:jc w:val="center"/>
              <w:rPr>
                <w:sz w:val="32"/>
                <w:szCs w:val="32"/>
                <w:u w:val="single"/>
              </w:rPr>
            </w:pPr>
            <w:r>
              <w:rPr>
                <w:b/>
                <w:sz w:val="32"/>
                <w:szCs w:val="32"/>
                <w:u w:val="single"/>
              </w:rPr>
              <w:t>Subject</w:t>
            </w:r>
          </w:p>
        </w:tc>
        <w:tc>
          <w:tcPr>
            <w:tcW w:w="1984" w:type="dxa"/>
          </w:tcPr>
          <w:p w14:paraId="00000004" w14:textId="77777777" w:rsidR="003B08B1" w:rsidRDefault="00E93A45">
            <w:pPr>
              <w:ind w:left="1" w:hanging="3"/>
              <w:jc w:val="center"/>
              <w:rPr>
                <w:sz w:val="32"/>
                <w:szCs w:val="32"/>
                <w:u w:val="single"/>
              </w:rPr>
            </w:pPr>
            <w:r>
              <w:rPr>
                <w:b/>
                <w:sz w:val="32"/>
                <w:szCs w:val="32"/>
                <w:u w:val="single"/>
              </w:rPr>
              <w:t>Autumn 1</w:t>
            </w:r>
          </w:p>
        </w:tc>
        <w:tc>
          <w:tcPr>
            <w:tcW w:w="1985" w:type="dxa"/>
          </w:tcPr>
          <w:p w14:paraId="00000005" w14:textId="77777777" w:rsidR="003B08B1" w:rsidRDefault="00E93A45">
            <w:pPr>
              <w:ind w:left="1" w:hanging="3"/>
              <w:jc w:val="center"/>
              <w:rPr>
                <w:sz w:val="32"/>
                <w:szCs w:val="32"/>
                <w:u w:val="single"/>
              </w:rPr>
            </w:pPr>
            <w:r>
              <w:rPr>
                <w:b/>
                <w:sz w:val="32"/>
                <w:szCs w:val="32"/>
                <w:u w:val="single"/>
              </w:rPr>
              <w:t>Autumn 2</w:t>
            </w:r>
          </w:p>
        </w:tc>
        <w:tc>
          <w:tcPr>
            <w:tcW w:w="2268" w:type="dxa"/>
          </w:tcPr>
          <w:p w14:paraId="00000006" w14:textId="77777777" w:rsidR="003B08B1" w:rsidRDefault="00E93A45">
            <w:pPr>
              <w:ind w:left="1" w:hanging="3"/>
              <w:jc w:val="center"/>
              <w:rPr>
                <w:sz w:val="32"/>
                <w:szCs w:val="32"/>
                <w:u w:val="single"/>
              </w:rPr>
            </w:pPr>
            <w:r>
              <w:rPr>
                <w:b/>
                <w:sz w:val="32"/>
                <w:szCs w:val="32"/>
                <w:u w:val="single"/>
              </w:rPr>
              <w:t>Spring 1</w:t>
            </w:r>
          </w:p>
        </w:tc>
        <w:tc>
          <w:tcPr>
            <w:tcW w:w="2551" w:type="dxa"/>
          </w:tcPr>
          <w:p w14:paraId="00000007" w14:textId="77777777" w:rsidR="003B08B1" w:rsidRDefault="00E93A45">
            <w:pPr>
              <w:ind w:left="1" w:hanging="3"/>
              <w:jc w:val="center"/>
              <w:rPr>
                <w:sz w:val="32"/>
                <w:szCs w:val="32"/>
                <w:u w:val="single"/>
              </w:rPr>
            </w:pPr>
            <w:r>
              <w:rPr>
                <w:b/>
                <w:sz w:val="32"/>
                <w:szCs w:val="32"/>
                <w:u w:val="single"/>
              </w:rPr>
              <w:t>Spring 2</w:t>
            </w:r>
          </w:p>
        </w:tc>
        <w:tc>
          <w:tcPr>
            <w:tcW w:w="1956" w:type="dxa"/>
          </w:tcPr>
          <w:p w14:paraId="00000008" w14:textId="77777777" w:rsidR="003B08B1" w:rsidRDefault="00E93A45">
            <w:pPr>
              <w:ind w:left="1" w:hanging="3"/>
              <w:jc w:val="center"/>
              <w:rPr>
                <w:sz w:val="32"/>
                <w:szCs w:val="32"/>
                <w:u w:val="single"/>
              </w:rPr>
            </w:pPr>
            <w:r>
              <w:rPr>
                <w:b/>
                <w:sz w:val="32"/>
                <w:szCs w:val="32"/>
                <w:u w:val="single"/>
              </w:rPr>
              <w:t>Summer 1</w:t>
            </w:r>
          </w:p>
        </w:tc>
        <w:tc>
          <w:tcPr>
            <w:tcW w:w="2438" w:type="dxa"/>
            <w:gridSpan w:val="2"/>
          </w:tcPr>
          <w:p w14:paraId="00000009" w14:textId="77777777" w:rsidR="003B08B1" w:rsidRDefault="00E93A45">
            <w:pPr>
              <w:ind w:left="1" w:hanging="3"/>
              <w:jc w:val="center"/>
              <w:rPr>
                <w:sz w:val="32"/>
                <w:szCs w:val="32"/>
                <w:u w:val="single"/>
              </w:rPr>
            </w:pPr>
            <w:r>
              <w:rPr>
                <w:b/>
                <w:sz w:val="32"/>
                <w:szCs w:val="32"/>
                <w:u w:val="single"/>
              </w:rPr>
              <w:t>Summer 2</w:t>
            </w:r>
          </w:p>
        </w:tc>
      </w:tr>
      <w:tr w:rsidR="00E93A45" w14:paraId="566C0808" w14:textId="77777777" w:rsidTr="00E93A45">
        <w:trPr>
          <w:trHeight w:val="220"/>
        </w:trPr>
        <w:tc>
          <w:tcPr>
            <w:tcW w:w="2411" w:type="dxa"/>
          </w:tcPr>
          <w:p w14:paraId="0000000A" w14:textId="77777777" w:rsidR="00E93A45" w:rsidRDefault="00E93A45" w:rsidP="00E93A45">
            <w:pPr>
              <w:ind w:left="1" w:hanging="3"/>
              <w:jc w:val="center"/>
              <w:rPr>
                <w:sz w:val="32"/>
                <w:szCs w:val="32"/>
              </w:rPr>
            </w:pPr>
            <w:r>
              <w:rPr>
                <w:b/>
                <w:sz w:val="32"/>
                <w:szCs w:val="32"/>
              </w:rPr>
              <w:t>Core Text</w:t>
            </w:r>
          </w:p>
        </w:tc>
        <w:tc>
          <w:tcPr>
            <w:tcW w:w="1984" w:type="dxa"/>
          </w:tcPr>
          <w:p w14:paraId="0000000B" w14:textId="77777777" w:rsidR="00E93A45" w:rsidRPr="00E93A45" w:rsidRDefault="00E93A45">
            <w:pPr>
              <w:ind w:left="0" w:hanging="2"/>
              <w:jc w:val="center"/>
              <w:rPr>
                <w:i/>
                <w:iCs/>
                <w:u w:val="single"/>
              </w:rPr>
            </w:pPr>
            <w:r w:rsidRPr="00E93A45">
              <w:rPr>
                <w:i/>
                <w:iCs/>
                <w:u w:val="single"/>
              </w:rPr>
              <w:t>Into the Forest</w:t>
            </w:r>
          </w:p>
        </w:tc>
        <w:tc>
          <w:tcPr>
            <w:tcW w:w="1985" w:type="dxa"/>
          </w:tcPr>
          <w:p w14:paraId="0000000C" w14:textId="2F7D7985" w:rsidR="00E93A45" w:rsidRPr="00E93A45" w:rsidRDefault="00D94C96">
            <w:pPr>
              <w:ind w:left="0" w:hanging="2"/>
              <w:jc w:val="center"/>
              <w:rPr>
                <w:i/>
                <w:iCs/>
                <w:u w:val="single"/>
              </w:rPr>
            </w:pPr>
            <w:r>
              <w:rPr>
                <w:i/>
                <w:iCs/>
                <w:u w:val="single"/>
              </w:rPr>
              <w:t xml:space="preserve">The </w:t>
            </w:r>
            <w:r w:rsidR="00E93A45" w:rsidRPr="00E93A45">
              <w:rPr>
                <w:i/>
                <w:iCs/>
                <w:u w:val="single"/>
              </w:rPr>
              <w:t>Tin Forest</w:t>
            </w:r>
          </w:p>
        </w:tc>
        <w:tc>
          <w:tcPr>
            <w:tcW w:w="2268" w:type="dxa"/>
          </w:tcPr>
          <w:p w14:paraId="106B7109" w14:textId="4E59F20E" w:rsidR="00E93A45" w:rsidRPr="00E93A45" w:rsidRDefault="007B1CCC">
            <w:pPr>
              <w:ind w:left="0" w:hanging="2"/>
              <w:jc w:val="center"/>
              <w:rPr>
                <w:i/>
                <w:iCs/>
                <w:u w:val="single"/>
              </w:rPr>
            </w:pPr>
            <w:r>
              <w:rPr>
                <w:i/>
                <w:iCs/>
                <w:u w:val="single"/>
              </w:rPr>
              <w:t>Escape from Pompeii</w:t>
            </w:r>
          </w:p>
        </w:tc>
        <w:tc>
          <w:tcPr>
            <w:tcW w:w="2551" w:type="dxa"/>
          </w:tcPr>
          <w:p w14:paraId="0000000D" w14:textId="62E90AF9" w:rsidR="00E93A45" w:rsidRPr="00E93A45" w:rsidRDefault="007B1CCC">
            <w:pPr>
              <w:ind w:left="0" w:hanging="2"/>
              <w:jc w:val="center"/>
              <w:rPr>
                <w:i/>
                <w:iCs/>
                <w:u w:val="single"/>
              </w:rPr>
            </w:pPr>
            <w:r>
              <w:rPr>
                <w:i/>
                <w:iCs/>
                <w:u w:val="single"/>
              </w:rPr>
              <w:t>Pebble in my pocket</w:t>
            </w:r>
          </w:p>
        </w:tc>
        <w:tc>
          <w:tcPr>
            <w:tcW w:w="1956" w:type="dxa"/>
          </w:tcPr>
          <w:p w14:paraId="0000000F" w14:textId="11EF34EE" w:rsidR="00E93A45" w:rsidRPr="00E93A45" w:rsidRDefault="007B1CCC">
            <w:pPr>
              <w:ind w:left="0" w:hanging="2"/>
              <w:jc w:val="center"/>
              <w:rPr>
                <w:i/>
                <w:iCs/>
                <w:u w:val="single"/>
              </w:rPr>
            </w:pPr>
            <w:r>
              <w:rPr>
                <w:i/>
                <w:iCs/>
                <w:u w:val="single"/>
              </w:rPr>
              <w:t>Iron Man</w:t>
            </w:r>
          </w:p>
        </w:tc>
        <w:tc>
          <w:tcPr>
            <w:tcW w:w="2438" w:type="dxa"/>
            <w:gridSpan w:val="2"/>
          </w:tcPr>
          <w:p w14:paraId="00000010" w14:textId="0FA74CD8" w:rsidR="00E93A45" w:rsidRPr="00E93A45" w:rsidRDefault="007B1CCC">
            <w:pPr>
              <w:ind w:left="0" w:hanging="2"/>
              <w:jc w:val="center"/>
              <w:rPr>
                <w:i/>
                <w:iCs/>
                <w:u w:val="single"/>
              </w:rPr>
            </w:pPr>
            <w:r>
              <w:rPr>
                <w:i/>
                <w:iCs/>
                <w:u w:val="single"/>
              </w:rPr>
              <w:t>One Plastic Bag</w:t>
            </w:r>
          </w:p>
        </w:tc>
      </w:tr>
      <w:tr w:rsidR="003B08B1" w14:paraId="097CF74C" w14:textId="77777777" w:rsidTr="00E93A45">
        <w:tc>
          <w:tcPr>
            <w:tcW w:w="2411" w:type="dxa"/>
          </w:tcPr>
          <w:p w14:paraId="00000011" w14:textId="77777777" w:rsidR="003B08B1" w:rsidRDefault="00E93A45" w:rsidP="00E93A45">
            <w:pPr>
              <w:pBdr>
                <w:top w:val="nil"/>
                <w:left w:val="nil"/>
                <w:bottom w:val="nil"/>
                <w:right w:val="nil"/>
                <w:between w:val="nil"/>
              </w:pBdr>
              <w:spacing w:after="0" w:line="240" w:lineRule="auto"/>
              <w:ind w:left="1" w:hanging="3"/>
              <w:jc w:val="center"/>
              <w:rPr>
                <w:color w:val="000000"/>
                <w:sz w:val="32"/>
                <w:szCs w:val="32"/>
              </w:rPr>
            </w:pPr>
            <w:r>
              <w:rPr>
                <w:b/>
                <w:color w:val="000000"/>
                <w:sz w:val="32"/>
                <w:szCs w:val="32"/>
              </w:rPr>
              <w:t>Reading Comprehension Skills</w:t>
            </w:r>
          </w:p>
        </w:tc>
        <w:tc>
          <w:tcPr>
            <w:tcW w:w="13182" w:type="dxa"/>
            <w:gridSpan w:val="7"/>
          </w:tcPr>
          <w:p w14:paraId="00000012" w14:textId="3EAB8143" w:rsidR="003B08B1" w:rsidRDefault="00E93A45" w:rsidP="00E93A45">
            <w:pPr>
              <w:pStyle w:val="ListParagraph"/>
              <w:numPr>
                <w:ilvl w:val="0"/>
                <w:numId w:val="1"/>
              </w:numPr>
              <w:ind w:leftChars="0" w:firstLineChars="0"/>
            </w:pPr>
            <w:r>
              <w:t>To maintain positive attitudes to reading and understanding of what he/she reads by listening to and discussing a wide range of fiction, poetry, plays and non-fiction.</w:t>
            </w:r>
          </w:p>
          <w:p w14:paraId="00000013" w14:textId="548AC406" w:rsidR="003B08B1" w:rsidRDefault="00E93A45" w:rsidP="00E93A45">
            <w:pPr>
              <w:pStyle w:val="ListParagraph"/>
              <w:numPr>
                <w:ilvl w:val="0"/>
                <w:numId w:val="1"/>
              </w:numPr>
              <w:ind w:leftChars="0" w:firstLineChars="0"/>
            </w:pPr>
            <w:r>
              <w:t>To maintain positive attitudes to reading and understanding of what he/she reads by reading books that are structured in different ways.</w:t>
            </w:r>
          </w:p>
          <w:p w14:paraId="00000014" w14:textId="6A8F0E77" w:rsidR="003B08B1" w:rsidRDefault="00E93A45" w:rsidP="00E93A45">
            <w:pPr>
              <w:pStyle w:val="ListParagraph"/>
              <w:numPr>
                <w:ilvl w:val="0"/>
                <w:numId w:val="1"/>
              </w:numPr>
              <w:ind w:leftChars="0" w:firstLineChars="0"/>
            </w:pPr>
            <w:r>
              <w:t>To maintain positive attitudes to reading and understanding of what he/she reads by increasing his/her familiarity with a wide range of books, including fairy stories, myths and legends, and retell some of these orally.</w:t>
            </w:r>
          </w:p>
          <w:p w14:paraId="00000015" w14:textId="0D2AE7D7" w:rsidR="003B08B1" w:rsidRDefault="00E93A45" w:rsidP="00E93A45">
            <w:pPr>
              <w:pStyle w:val="ListParagraph"/>
              <w:numPr>
                <w:ilvl w:val="0"/>
                <w:numId w:val="1"/>
              </w:numPr>
              <w:ind w:leftChars="0" w:firstLineChars="0"/>
            </w:pPr>
            <w:r>
              <w:t>To maintain positive attitudes to reading and understanding of what he/she reads by identifying themes in books.</w:t>
            </w:r>
          </w:p>
          <w:p w14:paraId="00000016" w14:textId="420CD934" w:rsidR="003B08B1" w:rsidRDefault="00E93A45" w:rsidP="00E93A45">
            <w:pPr>
              <w:pStyle w:val="ListParagraph"/>
              <w:numPr>
                <w:ilvl w:val="0"/>
                <w:numId w:val="1"/>
              </w:numPr>
              <w:ind w:leftChars="0" w:firstLineChars="0"/>
            </w:pPr>
            <w:r>
              <w:t>To maintain positive attitudes to reading and understanding of what he/she reads by reading aloud poems and perform play scripts.</w:t>
            </w:r>
          </w:p>
          <w:p w14:paraId="00000017" w14:textId="01F57F47" w:rsidR="003B08B1" w:rsidRDefault="00E93A45" w:rsidP="00E93A45">
            <w:pPr>
              <w:pStyle w:val="ListParagraph"/>
              <w:numPr>
                <w:ilvl w:val="0"/>
                <w:numId w:val="1"/>
              </w:numPr>
              <w:ind w:leftChars="0" w:firstLineChars="0"/>
            </w:pPr>
            <w:r>
              <w:t>To maintain positive attitudes to reading and understanding of what he/she reads by discussing words that capture the reader's interest and imagination.</w:t>
            </w:r>
          </w:p>
          <w:p w14:paraId="00000018" w14:textId="42208309" w:rsidR="003B08B1" w:rsidRDefault="00E93A45" w:rsidP="00E93A45">
            <w:pPr>
              <w:pStyle w:val="ListParagraph"/>
              <w:numPr>
                <w:ilvl w:val="0"/>
                <w:numId w:val="1"/>
              </w:numPr>
              <w:ind w:leftChars="0" w:firstLineChars="0"/>
            </w:pPr>
            <w:r>
              <w:t>To understand what he/she reads independently by checking that the text makes sense to him/her, discussing his/her understanding of words.</w:t>
            </w:r>
          </w:p>
          <w:p w14:paraId="00000019" w14:textId="744FCB9B" w:rsidR="003B08B1" w:rsidRDefault="00E93A45" w:rsidP="00E93A45">
            <w:pPr>
              <w:pStyle w:val="ListParagraph"/>
              <w:numPr>
                <w:ilvl w:val="0"/>
                <w:numId w:val="1"/>
              </w:numPr>
              <w:ind w:leftChars="0" w:firstLineChars="0"/>
            </w:pPr>
            <w:r>
              <w:t>To understand what he/she reads independently by asking questions to improve his/her understanding of a text.</w:t>
            </w:r>
          </w:p>
          <w:p w14:paraId="0000001A" w14:textId="3442FA43" w:rsidR="003B08B1" w:rsidRDefault="00E93A45" w:rsidP="00E93A45">
            <w:pPr>
              <w:pStyle w:val="ListParagraph"/>
              <w:numPr>
                <w:ilvl w:val="0"/>
                <w:numId w:val="1"/>
              </w:numPr>
              <w:ind w:leftChars="0" w:firstLineChars="0"/>
            </w:pPr>
            <w:r>
              <w:t>To understand what he/she reads independently by drawing inferences such as inferring characters' feelings, thoughts and motives from their actions, and justifying inferences with evidence.</w:t>
            </w:r>
          </w:p>
          <w:p w14:paraId="0000001B" w14:textId="0887A70C" w:rsidR="003B08B1" w:rsidRDefault="00E93A45" w:rsidP="00E93A45">
            <w:pPr>
              <w:pStyle w:val="ListParagraph"/>
              <w:numPr>
                <w:ilvl w:val="0"/>
                <w:numId w:val="1"/>
              </w:numPr>
              <w:ind w:leftChars="0" w:firstLineChars="0"/>
            </w:pPr>
            <w:r>
              <w:t>To understand what he/she reads independently by predicting what might happen from details stated.</w:t>
            </w:r>
          </w:p>
          <w:p w14:paraId="0000001C" w14:textId="57202E81" w:rsidR="003B08B1" w:rsidRDefault="00E93A45" w:rsidP="00E93A45">
            <w:pPr>
              <w:pStyle w:val="ListParagraph"/>
              <w:numPr>
                <w:ilvl w:val="0"/>
                <w:numId w:val="1"/>
              </w:numPr>
              <w:ind w:leftChars="0" w:firstLineChars="0"/>
            </w:pPr>
            <w:r>
              <w:t>To understand what he/she reads independently by identifying main ideas drawn from within one paragraph and summarise these.</w:t>
            </w:r>
          </w:p>
          <w:p w14:paraId="0000001D" w14:textId="08A4FF15" w:rsidR="003B08B1" w:rsidRDefault="00E93A45" w:rsidP="00E93A45">
            <w:pPr>
              <w:pStyle w:val="ListParagraph"/>
              <w:numPr>
                <w:ilvl w:val="0"/>
                <w:numId w:val="1"/>
              </w:numPr>
              <w:ind w:leftChars="0" w:firstLineChars="0"/>
            </w:pPr>
            <w:r>
              <w:t>To understand what he/she reads independently by identifying how language, structure, and presentation contribute to meaning to include paragraphs, headings, sub-headings, inverted commas to punctuate speech.</w:t>
            </w:r>
          </w:p>
          <w:p w14:paraId="0000001E" w14:textId="3CDA718A" w:rsidR="003B08B1" w:rsidRDefault="00E93A45" w:rsidP="00E93A45">
            <w:pPr>
              <w:pStyle w:val="ListParagraph"/>
              <w:numPr>
                <w:ilvl w:val="0"/>
                <w:numId w:val="1"/>
              </w:numPr>
              <w:ind w:leftChars="0" w:firstLineChars="0"/>
            </w:pPr>
            <w:r>
              <w:t>To retrieve and record information from non-fiction.</w:t>
            </w:r>
          </w:p>
          <w:p w14:paraId="0000001F" w14:textId="23429BB8" w:rsidR="003B08B1" w:rsidRDefault="00E93A45" w:rsidP="00E93A45">
            <w:pPr>
              <w:pStyle w:val="ListParagraph"/>
              <w:numPr>
                <w:ilvl w:val="0"/>
                <w:numId w:val="1"/>
              </w:numPr>
              <w:ind w:leftChars="0" w:firstLineChars="0"/>
            </w:pPr>
            <w:r>
              <w:t>To participate in reasoned discussion about books, poems and other material that are read to him/her and those he/she can read for himself/herself, taking turns and listening to what others say.</w:t>
            </w:r>
          </w:p>
        </w:tc>
      </w:tr>
      <w:tr w:rsidR="007B1CCC" w14:paraId="047CCA20" w14:textId="77777777" w:rsidTr="00E93A45">
        <w:tc>
          <w:tcPr>
            <w:tcW w:w="2411" w:type="dxa"/>
          </w:tcPr>
          <w:p w14:paraId="00000025" w14:textId="7EF1AB02" w:rsidR="007B1CCC" w:rsidRDefault="007B1CCC" w:rsidP="007B1CCC">
            <w:pPr>
              <w:ind w:left="1" w:hanging="3"/>
              <w:jc w:val="center"/>
              <w:rPr>
                <w:sz w:val="32"/>
                <w:szCs w:val="32"/>
              </w:rPr>
            </w:pPr>
            <w:r>
              <w:rPr>
                <w:b/>
                <w:sz w:val="32"/>
                <w:szCs w:val="32"/>
              </w:rPr>
              <w:t>English</w:t>
            </w:r>
          </w:p>
        </w:tc>
        <w:tc>
          <w:tcPr>
            <w:tcW w:w="1984" w:type="dxa"/>
          </w:tcPr>
          <w:p w14:paraId="380750DD" w14:textId="77777777" w:rsidR="007B1CCC" w:rsidRPr="00395526" w:rsidRDefault="007B1CCC" w:rsidP="007B1CCC">
            <w:pPr>
              <w:ind w:left="0" w:hanging="2"/>
              <w:jc w:val="center"/>
              <w:rPr>
                <w:b/>
                <w:sz w:val="20"/>
                <w:szCs w:val="20"/>
                <w:u w:val="single"/>
              </w:rPr>
            </w:pPr>
            <w:r w:rsidRPr="00395526">
              <w:rPr>
                <w:b/>
                <w:sz w:val="20"/>
                <w:szCs w:val="20"/>
                <w:u w:val="single"/>
              </w:rPr>
              <w:t>Into the Forest</w:t>
            </w:r>
          </w:p>
          <w:p w14:paraId="0BB5F971" w14:textId="77777777" w:rsidR="007B1CCC" w:rsidRPr="00395526" w:rsidRDefault="007B1CCC" w:rsidP="007B1CCC">
            <w:pPr>
              <w:pStyle w:val="ListParagraph"/>
              <w:numPr>
                <w:ilvl w:val="0"/>
                <w:numId w:val="2"/>
              </w:numPr>
              <w:suppressAutoHyphens w:val="0"/>
              <w:spacing w:after="0" w:line="240" w:lineRule="auto"/>
              <w:ind w:leftChars="0" w:firstLineChars="0"/>
              <w:textDirection w:val="lrTb"/>
              <w:textAlignment w:val="auto"/>
              <w:outlineLvl w:val="9"/>
              <w:rPr>
                <w:sz w:val="20"/>
                <w:szCs w:val="20"/>
              </w:rPr>
            </w:pPr>
            <w:r w:rsidRPr="00395526">
              <w:rPr>
                <w:sz w:val="20"/>
                <w:szCs w:val="20"/>
              </w:rPr>
              <w:t>Planning</w:t>
            </w:r>
          </w:p>
          <w:p w14:paraId="5F2F1EA5" w14:textId="77777777" w:rsidR="007B1CCC" w:rsidRPr="00395526" w:rsidRDefault="007B1CCC" w:rsidP="007B1CCC">
            <w:pPr>
              <w:pStyle w:val="ListParagraph"/>
              <w:numPr>
                <w:ilvl w:val="0"/>
                <w:numId w:val="2"/>
              </w:numPr>
              <w:suppressAutoHyphens w:val="0"/>
              <w:spacing w:after="0" w:line="240" w:lineRule="auto"/>
              <w:ind w:leftChars="0" w:firstLineChars="0"/>
              <w:textDirection w:val="lrTb"/>
              <w:textAlignment w:val="auto"/>
              <w:outlineLvl w:val="9"/>
              <w:rPr>
                <w:sz w:val="20"/>
                <w:szCs w:val="20"/>
              </w:rPr>
            </w:pPr>
            <w:r w:rsidRPr="00395526">
              <w:rPr>
                <w:sz w:val="20"/>
                <w:szCs w:val="20"/>
              </w:rPr>
              <w:t>Identify themes</w:t>
            </w:r>
          </w:p>
          <w:p w14:paraId="2DB77B6E" w14:textId="77777777" w:rsidR="007B1CCC" w:rsidRPr="00395526" w:rsidRDefault="007B1CCC" w:rsidP="007B1CCC">
            <w:pPr>
              <w:pStyle w:val="ListParagraph"/>
              <w:numPr>
                <w:ilvl w:val="0"/>
                <w:numId w:val="2"/>
              </w:numPr>
              <w:suppressAutoHyphens w:val="0"/>
              <w:spacing w:after="0" w:line="240" w:lineRule="auto"/>
              <w:ind w:leftChars="0" w:firstLineChars="0"/>
              <w:textDirection w:val="lrTb"/>
              <w:textAlignment w:val="auto"/>
              <w:outlineLvl w:val="9"/>
              <w:rPr>
                <w:sz w:val="20"/>
                <w:szCs w:val="20"/>
              </w:rPr>
            </w:pPr>
            <w:r w:rsidRPr="00395526">
              <w:rPr>
                <w:sz w:val="20"/>
                <w:szCs w:val="20"/>
              </w:rPr>
              <w:t>Oral retelling</w:t>
            </w:r>
          </w:p>
          <w:p w14:paraId="7306FC7B" w14:textId="77777777" w:rsidR="007B1CCC" w:rsidRPr="00395526" w:rsidRDefault="007B1CCC" w:rsidP="007B1CCC">
            <w:pPr>
              <w:pStyle w:val="ListParagraph"/>
              <w:numPr>
                <w:ilvl w:val="0"/>
                <w:numId w:val="2"/>
              </w:numPr>
              <w:suppressAutoHyphens w:val="0"/>
              <w:spacing w:after="0" w:line="240" w:lineRule="auto"/>
              <w:ind w:leftChars="0" w:firstLineChars="0"/>
              <w:textDirection w:val="lrTb"/>
              <w:textAlignment w:val="auto"/>
              <w:outlineLvl w:val="9"/>
              <w:rPr>
                <w:sz w:val="20"/>
                <w:szCs w:val="20"/>
              </w:rPr>
            </w:pPr>
            <w:r w:rsidRPr="00395526">
              <w:rPr>
                <w:sz w:val="20"/>
                <w:szCs w:val="20"/>
              </w:rPr>
              <w:lastRenderedPageBreak/>
              <w:t>Setting description</w:t>
            </w:r>
          </w:p>
          <w:p w14:paraId="6E10EC7F" w14:textId="77777777" w:rsidR="007B1CCC" w:rsidRPr="00395526" w:rsidRDefault="007B1CCC" w:rsidP="007B1CCC">
            <w:pPr>
              <w:pStyle w:val="ListParagraph"/>
              <w:numPr>
                <w:ilvl w:val="0"/>
                <w:numId w:val="2"/>
              </w:numPr>
              <w:suppressAutoHyphens w:val="0"/>
              <w:spacing w:after="0" w:line="240" w:lineRule="auto"/>
              <w:ind w:leftChars="0" w:firstLineChars="0"/>
              <w:textDirection w:val="lrTb"/>
              <w:textAlignment w:val="auto"/>
              <w:outlineLvl w:val="9"/>
              <w:rPr>
                <w:sz w:val="20"/>
                <w:szCs w:val="20"/>
              </w:rPr>
            </w:pPr>
            <w:r w:rsidRPr="00395526">
              <w:rPr>
                <w:sz w:val="20"/>
                <w:szCs w:val="20"/>
              </w:rPr>
              <w:t>Character description</w:t>
            </w:r>
          </w:p>
          <w:p w14:paraId="1A4DC10B" w14:textId="77777777" w:rsidR="007B1CCC" w:rsidRPr="00395526" w:rsidRDefault="007B1CCC" w:rsidP="007B1CCC">
            <w:pPr>
              <w:pStyle w:val="ListParagraph"/>
              <w:numPr>
                <w:ilvl w:val="0"/>
                <w:numId w:val="2"/>
              </w:numPr>
              <w:suppressAutoHyphens w:val="0"/>
              <w:spacing w:after="0" w:line="240" w:lineRule="auto"/>
              <w:ind w:leftChars="0" w:firstLineChars="0"/>
              <w:textDirection w:val="lrTb"/>
              <w:textAlignment w:val="auto"/>
              <w:outlineLvl w:val="9"/>
              <w:rPr>
                <w:sz w:val="20"/>
                <w:szCs w:val="20"/>
              </w:rPr>
            </w:pPr>
            <w:r w:rsidRPr="00395526">
              <w:rPr>
                <w:sz w:val="20"/>
                <w:szCs w:val="20"/>
              </w:rPr>
              <w:t>Instructions</w:t>
            </w:r>
          </w:p>
          <w:p w14:paraId="33F3950B" w14:textId="77777777" w:rsidR="007B1CCC" w:rsidRPr="00395526" w:rsidRDefault="007B1CCC" w:rsidP="007B1CCC">
            <w:pPr>
              <w:pStyle w:val="ListParagraph"/>
              <w:numPr>
                <w:ilvl w:val="0"/>
                <w:numId w:val="2"/>
              </w:numPr>
              <w:suppressAutoHyphens w:val="0"/>
              <w:spacing w:after="0" w:line="240" w:lineRule="auto"/>
              <w:ind w:leftChars="0" w:firstLineChars="0"/>
              <w:textDirection w:val="lrTb"/>
              <w:textAlignment w:val="auto"/>
              <w:outlineLvl w:val="9"/>
              <w:rPr>
                <w:sz w:val="20"/>
                <w:szCs w:val="20"/>
              </w:rPr>
            </w:pPr>
            <w:r w:rsidRPr="00395526">
              <w:rPr>
                <w:sz w:val="20"/>
                <w:szCs w:val="20"/>
              </w:rPr>
              <w:t>Email</w:t>
            </w:r>
          </w:p>
          <w:p w14:paraId="22A99CDE" w14:textId="77777777" w:rsidR="007B1CCC" w:rsidRPr="00395526" w:rsidRDefault="007B1CCC" w:rsidP="007B1CCC">
            <w:pPr>
              <w:pStyle w:val="ListParagraph"/>
              <w:numPr>
                <w:ilvl w:val="0"/>
                <w:numId w:val="2"/>
              </w:numPr>
              <w:suppressAutoHyphens w:val="0"/>
              <w:spacing w:after="0" w:line="240" w:lineRule="auto"/>
              <w:ind w:leftChars="0" w:firstLineChars="0"/>
              <w:textDirection w:val="lrTb"/>
              <w:textAlignment w:val="auto"/>
              <w:outlineLvl w:val="9"/>
              <w:rPr>
                <w:sz w:val="20"/>
                <w:szCs w:val="20"/>
              </w:rPr>
            </w:pPr>
            <w:r w:rsidRPr="00395526">
              <w:rPr>
                <w:sz w:val="20"/>
                <w:szCs w:val="20"/>
              </w:rPr>
              <w:t>Paragraphs</w:t>
            </w:r>
          </w:p>
          <w:p w14:paraId="5FF3AA44" w14:textId="77777777" w:rsidR="007B1CCC" w:rsidRPr="00395526" w:rsidRDefault="007B1CCC" w:rsidP="007B1CCC">
            <w:pPr>
              <w:pStyle w:val="ListParagraph"/>
              <w:numPr>
                <w:ilvl w:val="0"/>
                <w:numId w:val="2"/>
              </w:numPr>
              <w:suppressAutoHyphens w:val="0"/>
              <w:spacing w:after="0" w:line="240" w:lineRule="auto"/>
              <w:ind w:leftChars="0" w:firstLineChars="0"/>
              <w:textDirection w:val="lrTb"/>
              <w:textAlignment w:val="auto"/>
              <w:outlineLvl w:val="9"/>
              <w:rPr>
                <w:sz w:val="20"/>
                <w:szCs w:val="20"/>
              </w:rPr>
            </w:pPr>
            <w:r w:rsidRPr="00395526">
              <w:rPr>
                <w:sz w:val="20"/>
                <w:szCs w:val="20"/>
              </w:rPr>
              <w:t>Edit &amp; improve</w:t>
            </w:r>
          </w:p>
          <w:p w14:paraId="449AF3CD" w14:textId="77777777" w:rsidR="007A68A4" w:rsidRDefault="007B1CCC" w:rsidP="007A68A4">
            <w:pPr>
              <w:pStyle w:val="ListParagraph"/>
              <w:numPr>
                <w:ilvl w:val="0"/>
                <w:numId w:val="2"/>
              </w:numPr>
              <w:suppressAutoHyphens w:val="0"/>
              <w:spacing w:after="0" w:line="240" w:lineRule="auto"/>
              <w:ind w:leftChars="0" w:firstLineChars="0"/>
              <w:textDirection w:val="lrTb"/>
              <w:textAlignment w:val="auto"/>
              <w:outlineLvl w:val="9"/>
              <w:rPr>
                <w:sz w:val="20"/>
                <w:szCs w:val="20"/>
              </w:rPr>
            </w:pPr>
            <w:r w:rsidRPr="00395526">
              <w:rPr>
                <w:sz w:val="20"/>
                <w:szCs w:val="20"/>
              </w:rPr>
              <w:t>Story map</w:t>
            </w:r>
          </w:p>
          <w:p w14:paraId="0000002C" w14:textId="61458F65" w:rsidR="007B1CCC" w:rsidRPr="007A68A4" w:rsidRDefault="007B1CCC" w:rsidP="007A68A4">
            <w:pPr>
              <w:pStyle w:val="ListParagraph"/>
              <w:numPr>
                <w:ilvl w:val="0"/>
                <w:numId w:val="2"/>
              </w:numPr>
              <w:suppressAutoHyphens w:val="0"/>
              <w:spacing w:after="0" w:line="240" w:lineRule="auto"/>
              <w:ind w:leftChars="0" w:firstLineChars="0"/>
              <w:textDirection w:val="lrTb"/>
              <w:textAlignment w:val="auto"/>
              <w:outlineLvl w:val="9"/>
              <w:rPr>
                <w:sz w:val="20"/>
                <w:szCs w:val="20"/>
              </w:rPr>
            </w:pPr>
            <w:r w:rsidRPr="007A68A4">
              <w:rPr>
                <w:sz w:val="20"/>
                <w:szCs w:val="20"/>
              </w:rPr>
              <w:t>Recount</w:t>
            </w:r>
            <w:bookmarkStart w:id="0" w:name="_GoBack"/>
            <w:bookmarkEnd w:id="0"/>
          </w:p>
        </w:tc>
        <w:tc>
          <w:tcPr>
            <w:tcW w:w="1985" w:type="dxa"/>
          </w:tcPr>
          <w:p w14:paraId="1C357DD6" w14:textId="77777777" w:rsidR="007B1CCC" w:rsidRPr="007B1CCC" w:rsidRDefault="007B1CCC" w:rsidP="007B1CCC">
            <w:pPr>
              <w:suppressAutoHyphens w:val="0"/>
              <w:spacing w:after="160" w:line="259" w:lineRule="auto"/>
              <w:ind w:leftChars="0" w:left="0" w:firstLineChars="0" w:firstLine="0"/>
              <w:jc w:val="center"/>
              <w:textDirection w:val="lrTb"/>
              <w:textAlignment w:val="auto"/>
              <w:outlineLvl w:val="9"/>
              <w:rPr>
                <w:rFonts w:cs="Times New Roman"/>
                <w:position w:val="0"/>
                <w:sz w:val="20"/>
                <w:szCs w:val="20"/>
                <w:u w:val="single"/>
              </w:rPr>
            </w:pPr>
            <w:r w:rsidRPr="007B1CCC">
              <w:rPr>
                <w:rFonts w:cs="Times New Roman"/>
                <w:position w:val="0"/>
                <w:sz w:val="20"/>
                <w:szCs w:val="20"/>
                <w:u w:val="single"/>
              </w:rPr>
              <w:lastRenderedPageBreak/>
              <w:t>The Tin Forest</w:t>
            </w:r>
          </w:p>
          <w:p w14:paraId="4B2944D9" w14:textId="77777777" w:rsidR="007B1CCC" w:rsidRPr="007B1CCC" w:rsidRDefault="007B1CCC" w:rsidP="007B1CCC">
            <w:pPr>
              <w:numPr>
                <w:ilvl w:val="0"/>
                <w:numId w:val="3"/>
              </w:numPr>
              <w:suppressAutoHyphens w:val="0"/>
              <w:spacing w:after="160" w:line="259" w:lineRule="auto"/>
              <w:ind w:leftChars="0" w:firstLineChars="0"/>
              <w:contextualSpacing/>
              <w:textDirection w:val="lrTb"/>
              <w:textAlignment w:val="auto"/>
              <w:outlineLvl w:val="9"/>
              <w:rPr>
                <w:rFonts w:cs="Times New Roman"/>
                <w:position w:val="0"/>
                <w:sz w:val="20"/>
                <w:szCs w:val="20"/>
              </w:rPr>
            </w:pPr>
            <w:r w:rsidRPr="007B1CCC">
              <w:rPr>
                <w:rFonts w:cs="Times New Roman"/>
                <w:position w:val="0"/>
                <w:sz w:val="20"/>
                <w:szCs w:val="20"/>
              </w:rPr>
              <w:t>Identify audience and purpose</w:t>
            </w:r>
          </w:p>
          <w:p w14:paraId="094304F6" w14:textId="77777777" w:rsidR="007B1CCC" w:rsidRPr="007B1CCC" w:rsidRDefault="007B1CCC" w:rsidP="007B1CCC">
            <w:pPr>
              <w:numPr>
                <w:ilvl w:val="0"/>
                <w:numId w:val="3"/>
              </w:numPr>
              <w:suppressAutoHyphens w:val="0"/>
              <w:spacing w:after="160" w:line="259" w:lineRule="auto"/>
              <w:ind w:leftChars="0" w:firstLineChars="0"/>
              <w:contextualSpacing/>
              <w:textDirection w:val="lrTb"/>
              <w:textAlignment w:val="auto"/>
              <w:outlineLvl w:val="9"/>
              <w:rPr>
                <w:rFonts w:cs="Times New Roman"/>
                <w:position w:val="0"/>
                <w:sz w:val="20"/>
                <w:szCs w:val="20"/>
              </w:rPr>
            </w:pPr>
            <w:r w:rsidRPr="007B1CCC">
              <w:rPr>
                <w:rFonts w:cs="Times New Roman"/>
                <w:position w:val="0"/>
                <w:sz w:val="20"/>
                <w:szCs w:val="20"/>
              </w:rPr>
              <w:lastRenderedPageBreak/>
              <w:t>Diary entry</w:t>
            </w:r>
          </w:p>
          <w:p w14:paraId="6B2219D2" w14:textId="77777777" w:rsidR="007B1CCC" w:rsidRPr="007B1CCC" w:rsidRDefault="007B1CCC" w:rsidP="007B1CCC">
            <w:pPr>
              <w:numPr>
                <w:ilvl w:val="0"/>
                <w:numId w:val="3"/>
              </w:numPr>
              <w:suppressAutoHyphens w:val="0"/>
              <w:spacing w:after="160" w:line="259" w:lineRule="auto"/>
              <w:ind w:leftChars="0" w:firstLineChars="0"/>
              <w:contextualSpacing/>
              <w:textDirection w:val="lrTb"/>
              <w:textAlignment w:val="auto"/>
              <w:outlineLvl w:val="9"/>
              <w:rPr>
                <w:rFonts w:cs="Times New Roman"/>
                <w:position w:val="0"/>
                <w:sz w:val="20"/>
                <w:szCs w:val="20"/>
              </w:rPr>
            </w:pPr>
            <w:r w:rsidRPr="007B1CCC">
              <w:rPr>
                <w:rFonts w:cs="Times New Roman"/>
                <w:position w:val="0"/>
                <w:sz w:val="20"/>
                <w:szCs w:val="20"/>
              </w:rPr>
              <w:t>Letter writing</w:t>
            </w:r>
          </w:p>
          <w:p w14:paraId="16457FEF" w14:textId="77777777" w:rsidR="007B1CCC" w:rsidRPr="007B1CCC" w:rsidRDefault="007B1CCC" w:rsidP="007B1CCC">
            <w:pPr>
              <w:numPr>
                <w:ilvl w:val="0"/>
                <w:numId w:val="3"/>
              </w:numPr>
              <w:suppressAutoHyphens w:val="0"/>
              <w:spacing w:after="160" w:line="259" w:lineRule="auto"/>
              <w:ind w:leftChars="0" w:firstLineChars="0"/>
              <w:contextualSpacing/>
              <w:textDirection w:val="lrTb"/>
              <w:textAlignment w:val="auto"/>
              <w:outlineLvl w:val="9"/>
              <w:rPr>
                <w:rFonts w:cs="Times New Roman"/>
                <w:position w:val="0"/>
                <w:sz w:val="20"/>
                <w:szCs w:val="20"/>
              </w:rPr>
            </w:pPr>
            <w:r w:rsidRPr="007B1CCC">
              <w:rPr>
                <w:rFonts w:cs="Times New Roman"/>
                <w:position w:val="0"/>
                <w:sz w:val="20"/>
                <w:szCs w:val="20"/>
              </w:rPr>
              <w:t>Poetry</w:t>
            </w:r>
          </w:p>
          <w:p w14:paraId="0349A402" w14:textId="77777777" w:rsidR="007B1CCC" w:rsidRPr="007B1CCC" w:rsidRDefault="007B1CCC" w:rsidP="007B1CCC">
            <w:pPr>
              <w:numPr>
                <w:ilvl w:val="0"/>
                <w:numId w:val="3"/>
              </w:numPr>
              <w:suppressAutoHyphens w:val="0"/>
              <w:spacing w:after="160" w:line="259" w:lineRule="auto"/>
              <w:ind w:leftChars="0" w:firstLineChars="0"/>
              <w:contextualSpacing/>
              <w:textDirection w:val="lrTb"/>
              <w:textAlignment w:val="auto"/>
              <w:outlineLvl w:val="9"/>
              <w:rPr>
                <w:rFonts w:cs="Times New Roman"/>
                <w:position w:val="0"/>
                <w:sz w:val="20"/>
                <w:szCs w:val="20"/>
              </w:rPr>
            </w:pPr>
            <w:r w:rsidRPr="007B1CCC">
              <w:rPr>
                <w:rFonts w:cs="Times New Roman"/>
                <w:position w:val="0"/>
                <w:sz w:val="20"/>
                <w:szCs w:val="20"/>
              </w:rPr>
              <w:t>Paragraphs</w:t>
            </w:r>
          </w:p>
          <w:p w14:paraId="3B258C56" w14:textId="77777777" w:rsidR="007B1CCC" w:rsidRPr="007B1CCC" w:rsidRDefault="007B1CCC" w:rsidP="007B1CCC">
            <w:pPr>
              <w:numPr>
                <w:ilvl w:val="0"/>
                <w:numId w:val="3"/>
              </w:numPr>
              <w:suppressAutoHyphens w:val="0"/>
              <w:spacing w:after="160" w:line="259" w:lineRule="auto"/>
              <w:ind w:leftChars="0" w:firstLineChars="0"/>
              <w:contextualSpacing/>
              <w:textDirection w:val="lrTb"/>
              <w:textAlignment w:val="auto"/>
              <w:outlineLvl w:val="9"/>
              <w:rPr>
                <w:rFonts w:cs="Times New Roman"/>
                <w:position w:val="0"/>
                <w:sz w:val="20"/>
                <w:szCs w:val="20"/>
              </w:rPr>
            </w:pPr>
            <w:r w:rsidRPr="007B1CCC">
              <w:rPr>
                <w:rFonts w:cs="Times New Roman"/>
                <w:position w:val="0"/>
                <w:sz w:val="20"/>
                <w:szCs w:val="20"/>
              </w:rPr>
              <w:t>Setting description</w:t>
            </w:r>
          </w:p>
          <w:p w14:paraId="00000035" w14:textId="60AAF62F" w:rsidR="007B1CCC" w:rsidRPr="00E93A45" w:rsidRDefault="007B1CCC" w:rsidP="007B1CCC">
            <w:pPr>
              <w:spacing w:after="0" w:line="240" w:lineRule="auto"/>
              <w:ind w:left="0" w:hanging="2"/>
              <w:rPr>
                <w:highlight w:val="yellow"/>
              </w:rPr>
            </w:pPr>
            <w:r>
              <w:rPr>
                <w:rFonts w:cs="Times New Roman"/>
                <w:position w:val="0"/>
                <w:sz w:val="20"/>
                <w:szCs w:val="20"/>
              </w:rPr>
              <w:t>-</w:t>
            </w:r>
            <w:r w:rsidRPr="007B1CCC">
              <w:rPr>
                <w:rFonts w:cs="Times New Roman"/>
                <w:position w:val="0"/>
                <w:sz w:val="20"/>
                <w:szCs w:val="20"/>
              </w:rPr>
              <w:t>Story map</w:t>
            </w:r>
          </w:p>
        </w:tc>
        <w:tc>
          <w:tcPr>
            <w:tcW w:w="2268" w:type="dxa"/>
          </w:tcPr>
          <w:p w14:paraId="77E1D2EB" w14:textId="77777777" w:rsidR="007B1CCC" w:rsidRPr="007B1CCC" w:rsidRDefault="007B1CCC" w:rsidP="007B1CCC">
            <w:pPr>
              <w:suppressAutoHyphens w:val="0"/>
              <w:spacing w:after="160" w:line="259" w:lineRule="auto"/>
              <w:ind w:leftChars="0" w:left="0" w:firstLineChars="0" w:firstLine="0"/>
              <w:jc w:val="center"/>
              <w:textDirection w:val="lrTb"/>
              <w:textAlignment w:val="auto"/>
              <w:outlineLvl w:val="9"/>
              <w:rPr>
                <w:rFonts w:cs="Times New Roman"/>
                <w:position w:val="0"/>
                <w:sz w:val="20"/>
                <w:szCs w:val="20"/>
                <w:u w:val="single"/>
              </w:rPr>
            </w:pPr>
            <w:r w:rsidRPr="007B1CCC">
              <w:rPr>
                <w:rFonts w:cs="Times New Roman"/>
                <w:position w:val="0"/>
                <w:sz w:val="20"/>
                <w:szCs w:val="20"/>
                <w:u w:val="single"/>
              </w:rPr>
              <w:lastRenderedPageBreak/>
              <w:t>Escape From Pompeii</w:t>
            </w:r>
          </w:p>
          <w:p w14:paraId="2D658133" w14:textId="77777777" w:rsidR="007B1CCC" w:rsidRPr="007B1CCC" w:rsidRDefault="007B1CCC" w:rsidP="007B1CCC">
            <w:pPr>
              <w:numPr>
                <w:ilvl w:val="0"/>
                <w:numId w:val="3"/>
              </w:numPr>
              <w:suppressAutoHyphens w:val="0"/>
              <w:spacing w:after="160" w:line="259" w:lineRule="auto"/>
              <w:ind w:leftChars="0" w:firstLineChars="0"/>
              <w:contextualSpacing/>
              <w:textDirection w:val="lrTb"/>
              <w:textAlignment w:val="auto"/>
              <w:outlineLvl w:val="9"/>
              <w:rPr>
                <w:rFonts w:cs="Times New Roman"/>
                <w:position w:val="0"/>
                <w:sz w:val="20"/>
                <w:szCs w:val="20"/>
              </w:rPr>
            </w:pPr>
            <w:r w:rsidRPr="007B1CCC">
              <w:rPr>
                <w:rFonts w:cs="Times New Roman"/>
                <w:position w:val="0"/>
                <w:sz w:val="20"/>
                <w:szCs w:val="20"/>
              </w:rPr>
              <w:t>Speech</w:t>
            </w:r>
          </w:p>
          <w:p w14:paraId="2A1A56DF" w14:textId="77777777" w:rsidR="007B1CCC" w:rsidRPr="007B1CCC" w:rsidRDefault="007B1CCC" w:rsidP="007B1CCC">
            <w:pPr>
              <w:numPr>
                <w:ilvl w:val="0"/>
                <w:numId w:val="3"/>
              </w:numPr>
              <w:suppressAutoHyphens w:val="0"/>
              <w:spacing w:after="160" w:line="259" w:lineRule="auto"/>
              <w:ind w:leftChars="0" w:firstLineChars="0"/>
              <w:contextualSpacing/>
              <w:textDirection w:val="lrTb"/>
              <w:textAlignment w:val="auto"/>
              <w:outlineLvl w:val="9"/>
              <w:rPr>
                <w:rFonts w:cs="Times New Roman"/>
                <w:position w:val="0"/>
                <w:sz w:val="20"/>
                <w:szCs w:val="20"/>
              </w:rPr>
            </w:pPr>
            <w:r w:rsidRPr="007B1CCC">
              <w:rPr>
                <w:rFonts w:cs="Times New Roman"/>
                <w:position w:val="0"/>
                <w:sz w:val="20"/>
                <w:szCs w:val="20"/>
              </w:rPr>
              <w:t>Character description</w:t>
            </w:r>
          </w:p>
          <w:p w14:paraId="4F837E94" w14:textId="77777777" w:rsidR="007B1CCC" w:rsidRPr="007B1CCC" w:rsidRDefault="007B1CCC" w:rsidP="007B1CCC">
            <w:pPr>
              <w:numPr>
                <w:ilvl w:val="0"/>
                <w:numId w:val="3"/>
              </w:numPr>
              <w:suppressAutoHyphens w:val="0"/>
              <w:spacing w:after="160" w:line="259" w:lineRule="auto"/>
              <w:ind w:leftChars="0" w:firstLineChars="0"/>
              <w:contextualSpacing/>
              <w:textDirection w:val="lrTb"/>
              <w:textAlignment w:val="auto"/>
              <w:outlineLvl w:val="9"/>
              <w:rPr>
                <w:rFonts w:cs="Times New Roman"/>
                <w:position w:val="0"/>
                <w:sz w:val="20"/>
                <w:szCs w:val="20"/>
              </w:rPr>
            </w:pPr>
            <w:r w:rsidRPr="007B1CCC">
              <w:rPr>
                <w:rFonts w:cs="Times New Roman"/>
                <w:position w:val="0"/>
                <w:sz w:val="20"/>
                <w:szCs w:val="20"/>
              </w:rPr>
              <w:lastRenderedPageBreak/>
              <w:t>Setting description</w:t>
            </w:r>
          </w:p>
          <w:p w14:paraId="029BDE3E" w14:textId="77777777" w:rsidR="007B1CCC" w:rsidRPr="007B1CCC" w:rsidRDefault="007B1CCC" w:rsidP="007B1CCC">
            <w:pPr>
              <w:numPr>
                <w:ilvl w:val="0"/>
                <w:numId w:val="3"/>
              </w:numPr>
              <w:suppressAutoHyphens w:val="0"/>
              <w:spacing w:after="160" w:line="259" w:lineRule="auto"/>
              <w:ind w:leftChars="0" w:firstLineChars="0"/>
              <w:contextualSpacing/>
              <w:textDirection w:val="lrTb"/>
              <w:textAlignment w:val="auto"/>
              <w:outlineLvl w:val="9"/>
              <w:rPr>
                <w:rFonts w:cs="Times New Roman"/>
                <w:position w:val="0"/>
                <w:sz w:val="20"/>
                <w:szCs w:val="20"/>
              </w:rPr>
            </w:pPr>
            <w:r w:rsidRPr="007B1CCC">
              <w:rPr>
                <w:rFonts w:cs="Times New Roman"/>
                <w:position w:val="0"/>
                <w:sz w:val="20"/>
                <w:szCs w:val="20"/>
              </w:rPr>
              <w:t>Letter writing</w:t>
            </w:r>
          </w:p>
          <w:p w14:paraId="30A9A845" w14:textId="77777777" w:rsidR="007B1CCC" w:rsidRPr="007B1CCC" w:rsidRDefault="007B1CCC" w:rsidP="007B1CCC">
            <w:pPr>
              <w:numPr>
                <w:ilvl w:val="0"/>
                <w:numId w:val="3"/>
              </w:numPr>
              <w:suppressAutoHyphens w:val="0"/>
              <w:spacing w:after="160" w:line="259" w:lineRule="auto"/>
              <w:ind w:leftChars="0" w:firstLineChars="0"/>
              <w:contextualSpacing/>
              <w:textDirection w:val="lrTb"/>
              <w:textAlignment w:val="auto"/>
              <w:outlineLvl w:val="9"/>
              <w:rPr>
                <w:rFonts w:cs="Times New Roman"/>
                <w:position w:val="0"/>
                <w:sz w:val="20"/>
                <w:szCs w:val="20"/>
              </w:rPr>
            </w:pPr>
            <w:r w:rsidRPr="007B1CCC">
              <w:rPr>
                <w:rFonts w:cs="Times New Roman"/>
                <w:position w:val="0"/>
                <w:sz w:val="20"/>
                <w:szCs w:val="20"/>
              </w:rPr>
              <w:t>Fact report</w:t>
            </w:r>
          </w:p>
          <w:p w14:paraId="19D34AED" w14:textId="77777777" w:rsidR="007A68A4" w:rsidRDefault="007B1CCC" w:rsidP="007A68A4">
            <w:pPr>
              <w:numPr>
                <w:ilvl w:val="0"/>
                <w:numId w:val="3"/>
              </w:numPr>
              <w:suppressAutoHyphens w:val="0"/>
              <w:spacing w:after="160" w:line="259" w:lineRule="auto"/>
              <w:ind w:leftChars="0" w:firstLineChars="0"/>
              <w:contextualSpacing/>
              <w:textDirection w:val="lrTb"/>
              <w:textAlignment w:val="auto"/>
              <w:outlineLvl w:val="9"/>
              <w:rPr>
                <w:rFonts w:cs="Times New Roman"/>
                <w:position w:val="0"/>
                <w:sz w:val="20"/>
                <w:szCs w:val="20"/>
              </w:rPr>
            </w:pPr>
            <w:r w:rsidRPr="007B1CCC">
              <w:rPr>
                <w:rFonts w:cs="Times New Roman"/>
                <w:position w:val="0"/>
                <w:sz w:val="20"/>
                <w:szCs w:val="20"/>
              </w:rPr>
              <w:t>Heading and subheadings</w:t>
            </w:r>
          </w:p>
          <w:p w14:paraId="0000003D" w14:textId="28B3EE8C" w:rsidR="007B1CCC" w:rsidRPr="007A68A4" w:rsidRDefault="007B1CCC" w:rsidP="007A68A4">
            <w:pPr>
              <w:numPr>
                <w:ilvl w:val="0"/>
                <w:numId w:val="3"/>
              </w:numPr>
              <w:suppressAutoHyphens w:val="0"/>
              <w:spacing w:after="160" w:line="259" w:lineRule="auto"/>
              <w:ind w:leftChars="0" w:firstLineChars="0"/>
              <w:contextualSpacing/>
              <w:textDirection w:val="lrTb"/>
              <w:textAlignment w:val="auto"/>
              <w:outlineLvl w:val="9"/>
              <w:rPr>
                <w:rFonts w:cs="Times New Roman"/>
                <w:position w:val="0"/>
                <w:sz w:val="20"/>
                <w:szCs w:val="20"/>
              </w:rPr>
            </w:pPr>
            <w:r w:rsidRPr="007A68A4">
              <w:rPr>
                <w:rFonts w:cs="Times New Roman"/>
                <w:position w:val="0"/>
                <w:sz w:val="20"/>
                <w:szCs w:val="20"/>
              </w:rPr>
              <w:t>Newspapers</w:t>
            </w:r>
          </w:p>
        </w:tc>
        <w:tc>
          <w:tcPr>
            <w:tcW w:w="2551" w:type="dxa"/>
          </w:tcPr>
          <w:p w14:paraId="60788CCA" w14:textId="77777777" w:rsidR="007B1CCC" w:rsidRPr="007B1CCC" w:rsidRDefault="007B1CCC" w:rsidP="007B1CCC">
            <w:pPr>
              <w:suppressAutoHyphens w:val="0"/>
              <w:spacing w:after="160" w:line="259" w:lineRule="auto"/>
              <w:ind w:leftChars="0" w:left="0" w:firstLineChars="0" w:firstLine="0"/>
              <w:jc w:val="center"/>
              <w:textDirection w:val="lrTb"/>
              <w:textAlignment w:val="auto"/>
              <w:outlineLvl w:val="9"/>
              <w:rPr>
                <w:rFonts w:cs="Times New Roman"/>
                <w:position w:val="0"/>
                <w:sz w:val="20"/>
                <w:szCs w:val="20"/>
                <w:u w:val="single"/>
              </w:rPr>
            </w:pPr>
            <w:r w:rsidRPr="007B1CCC">
              <w:rPr>
                <w:rFonts w:cs="Times New Roman"/>
                <w:position w:val="0"/>
                <w:sz w:val="20"/>
                <w:szCs w:val="20"/>
                <w:u w:val="single"/>
              </w:rPr>
              <w:lastRenderedPageBreak/>
              <w:t>Pebble in my Pocket</w:t>
            </w:r>
          </w:p>
          <w:p w14:paraId="0BBE1CCB" w14:textId="77777777" w:rsidR="007B1CCC" w:rsidRPr="007B1CCC" w:rsidRDefault="007B1CCC" w:rsidP="007B1CCC">
            <w:pPr>
              <w:numPr>
                <w:ilvl w:val="0"/>
                <w:numId w:val="3"/>
              </w:numPr>
              <w:suppressAutoHyphens w:val="0"/>
              <w:spacing w:after="160" w:line="259" w:lineRule="auto"/>
              <w:ind w:leftChars="0" w:firstLineChars="0"/>
              <w:contextualSpacing/>
              <w:textDirection w:val="lrTb"/>
              <w:textAlignment w:val="auto"/>
              <w:outlineLvl w:val="9"/>
              <w:rPr>
                <w:rFonts w:cs="Times New Roman"/>
                <w:position w:val="0"/>
                <w:sz w:val="20"/>
                <w:szCs w:val="20"/>
              </w:rPr>
            </w:pPr>
            <w:r w:rsidRPr="007B1CCC">
              <w:rPr>
                <w:rFonts w:cs="Times New Roman"/>
                <w:position w:val="0"/>
                <w:sz w:val="20"/>
                <w:szCs w:val="20"/>
              </w:rPr>
              <w:t>Identify audience and purpose</w:t>
            </w:r>
          </w:p>
          <w:p w14:paraId="17635172" w14:textId="77777777" w:rsidR="007B1CCC" w:rsidRPr="007B1CCC" w:rsidRDefault="007B1CCC" w:rsidP="007B1CCC">
            <w:pPr>
              <w:numPr>
                <w:ilvl w:val="0"/>
                <w:numId w:val="3"/>
              </w:numPr>
              <w:suppressAutoHyphens w:val="0"/>
              <w:spacing w:after="160" w:line="259" w:lineRule="auto"/>
              <w:ind w:leftChars="0" w:firstLineChars="0"/>
              <w:contextualSpacing/>
              <w:textDirection w:val="lrTb"/>
              <w:textAlignment w:val="auto"/>
              <w:outlineLvl w:val="9"/>
              <w:rPr>
                <w:rFonts w:cs="Times New Roman"/>
                <w:position w:val="0"/>
                <w:sz w:val="20"/>
                <w:szCs w:val="20"/>
              </w:rPr>
            </w:pPr>
            <w:r w:rsidRPr="007B1CCC">
              <w:rPr>
                <w:rFonts w:cs="Times New Roman"/>
                <w:position w:val="0"/>
                <w:sz w:val="20"/>
                <w:szCs w:val="20"/>
              </w:rPr>
              <w:t xml:space="preserve">Writing in notes  </w:t>
            </w:r>
          </w:p>
          <w:p w14:paraId="00000046" w14:textId="77777777" w:rsidR="007B1CCC" w:rsidRPr="00E93A45" w:rsidRDefault="007B1CCC" w:rsidP="007B1CCC">
            <w:pPr>
              <w:pBdr>
                <w:top w:val="nil"/>
                <w:left w:val="nil"/>
                <w:bottom w:val="nil"/>
                <w:right w:val="nil"/>
                <w:between w:val="nil"/>
              </w:pBdr>
              <w:spacing w:after="0" w:line="240" w:lineRule="auto"/>
              <w:ind w:left="0" w:hanging="2"/>
              <w:rPr>
                <w:color w:val="000000"/>
                <w:highlight w:val="yellow"/>
              </w:rPr>
            </w:pPr>
          </w:p>
        </w:tc>
        <w:tc>
          <w:tcPr>
            <w:tcW w:w="1956" w:type="dxa"/>
          </w:tcPr>
          <w:p w14:paraId="206EB290" w14:textId="77777777" w:rsidR="007B1CCC" w:rsidRPr="007B1CCC" w:rsidRDefault="007B1CCC" w:rsidP="007B1CCC">
            <w:pPr>
              <w:suppressAutoHyphens w:val="0"/>
              <w:spacing w:after="160" w:line="259" w:lineRule="auto"/>
              <w:ind w:leftChars="0" w:left="0" w:firstLineChars="0" w:firstLine="0"/>
              <w:jc w:val="center"/>
              <w:textDirection w:val="lrTb"/>
              <w:textAlignment w:val="auto"/>
              <w:outlineLvl w:val="9"/>
              <w:rPr>
                <w:rFonts w:cs="Times New Roman"/>
                <w:position w:val="0"/>
                <w:sz w:val="20"/>
                <w:szCs w:val="20"/>
                <w:u w:val="single"/>
              </w:rPr>
            </w:pPr>
            <w:r w:rsidRPr="007B1CCC">
              <w:rPr>
                <w:rFonts w:cs="Times New Roman"/>
                <w:position w:val="0"/>
                <w:sz w:val="20"/>
                <w:szCs w:val="20"/>
                <w:u w:val="single"/>
              </w:rPr>
              <w:lastRenderedPageBreak/>
              <w:t>Iron Man</w:t>
            </w:r>
          </w:p>
          <w:p w14:paraId="51C50F89" w14:textId="77777777" w:rsidR="007B1CCC" w:rsidRPr="007B1CCC" w:rsidRDefault="007B1CCC" w:rsidP="007B1CCC">
            <w:pPr>
              <w:numPr>
                <w:ilvl w:val="0"/>
                <w:numId w:val="3"/>
              </w:numPr>
              <w:suppressAutoHyphens w:val="0"/>
              <w:spacing w:after="160" w:line="259" w:lineRule="auto"/>
              <w:ind w:leftChars="0" w:firstLineChars="0"/>
              <w:contextualSpacing/>
              <w:textDirection w:val="lrTb"/>
              <w:textAlignment w:val="auto"/>
              <w:outlineLvl w:val="9"/>
              <w:rPr>
                <w:rFonts w:cs="Times New Roman"/>
                <w:position w:val="0"/>
                <w:sz w:val="20"/>
                <w:szCs w:val="20"/>
              </w:rPr>
            </w:pPr>
            <w:r w:rsidRPr="007B1CCC">
              <w:rPr>
                <w:rFonts w:cs="Times New Roman"/>
                <w:position w:val="0"/>
                <w:sz w:val="20"/>
                <w:szCs w:val="20"/>
              </w:rPr>
              <w:t xml:space="preserve">Speech </w:t>
            </w:r>
          </w:p>
          <w:p w14:paraId="00000056" w14:textId="40C3EDC2" w:rsidR="007B1CCC" w:rsidRPr="007B1CCC" w:rsidRDefault="007B1CCC" w:rsidP="007B1CCC">
            <w:pPr>
              <w:ind w:leftChars="0" w:left="0" w:firstLineChars="0" w:firstLine="0"/>
              <w:rPr>
                <w:color w:val="FF0000"/>
                <w:highlight w:val="yellow"/>
              </w:rPr>
            </w:pPr>
            <w:r w:rsidRPr="007B1CCC">
              <w:rPr>
                <w:position w:val="0"/>
                <w:sz w:val="20"/>
                <w:szCs w:val="20"/>
              </w:rPr>
              <w:t>Newspaper</w:t>
            </w:r>
          </w:p>
        </w:tc>
        <w:tc>
          <w:tcPr>
            <w:tcW w:w="2438" w:type="dxa"/>
            <w:gridSpan w:val="2"/>
          </w:tcPr>
          <w:p w14:paraId="4D3C955E" w14:textId="77777777" w:rsidR="007B1CCC" w:rsidRPr="007B1CCC" w:rsidRDefault="007B1CCC" w:rsidP="007B1CCC">
            <w:pPr>
              <w:suppressAutoHyphens w:val="0"/>
              <w:spacing w:after="160" w:line="259" w:lineRule="auto"/>
              <w:ind w:leftChars="0" w:left="0" w:firstLineChars="0" w:firstLine="0"/>
              <w:jc w:val="center"/>
              <w:textDirection w:val="lrTb"/>
              <w:textAlignment w:val="auto"/>
              <w:outlineLvl w:val="9"/>
              <w:rPr>
                <w:rFonts w:cs="Times New Roman"/>
                <w:position w:val="0"/>
                <w:sz w:val="20"/>
                <w:szCs w:val="20"/>
                <w:u w:val="single"/>
              </w:rPr>
            </w:pPr>
            <w:r w:rsidRPr="007B1CCC">
              <w:rPr>
                <w:rFonts w:cs="Times New Roman"/>
                <w:position w:val="0"/>
                <w:sz w:val="20"/>
                <w:szCs w:val="20"/>
                <w:u w:val="single"/>
              </w:rPr>
              <w:t>One Plastic Bag</w:t>
            </w:r>
          </w:p>
          <w:p w14:paraId="283B0A05" w14:textId="77777777" w:rsidR="007B1CCC" w:rsidRPr="007B1CCC" w:rsidRDefault="007B1CCC" w:rsidP="007B1CCC">
            <w:pPr>
              <w:numPr>
                <w:ilvl w:val="0"/>
                <w:numId w:val="3"/>
              </w:numPr>
              <w:suppressAutoHyphens w:val="0"/>
              <w:spacing w:after="160" w:line="259" w:lineRule="auto"/>
              <w:ind w:leftChars="0" w:firstLineChars="0"/>
              <w:contextualSpacing/>
              <w:textDirection w:val="lrTb"/>
              <w:textAlignment w:val="auto"/>
              <w:outlineLvl w:val="9"/>
              <w:rPr>
                <w:rFonts w:cs="Times New Roman"/>
                <w:position w:val="0"/>
                <w:sz w:val="20"/>
                <w:szCs w:val="20"/>
              </w:rPr>
            </w:pPr>
            <w:r w:rsidRPr="007B1CCC">
              <w:rPr>
                <w:rFonts w:cs="Times New Roman"/>
                <w:position w:val="0"/>
                <w:sz w:val="20"/>
                <w:szCs w:val="20"/>
              </w:rPr>
              <w:t xml:space="preserve">Persuasive writing </w:t>
            </w:r>
          </w:p>
          <w:p w14:paraId="0000005C" w14:textId="77777777" w:rsidR="007B1CCC" w:rsidRPr="007B1CCC" w:rsidRDefault="007B1CCC" w:rsidP="007B1CCC">
            <w:pPr>
              <w:ind w:left="0" w:hanging="2"/>
              <w:rPr>
                <w:color w:val="FF0000"/>
              </w:rPr>
            </w:pPr>
          </w:p>
        </w:tc>
      </w:tr>
      <w:tr w:rsidR="007B1CCC" w14:paraId="53DEA426" w14:textId="77777777" w:rsidTr="00E93A45">
        <w:trPr>
          <w:trHeight w:val="4895"/>
        </w:trPr>
        <w:tc>
          <w:tcPr>
            <w:tcW w:w="2411" w:type="dxa"/>
          </w:tcPr>
          <w:p w14:paraId="0000005D" w14:textId="77777777" w:rsidR="007B1CCC" w:rsidRDefault="007B1CCC" w:rsidP="007B1CCC">
            <w:pPr>
              <w:spacing w:after="0" w:line="240" w:lineRule="auto"/>
              <w:ind w:left="0" w:hanging="2"/>
              <w:rPr>
                <w:color w:val="000000"/>
                <w:sz w:val="24"/>
                <w:szCs w:val="24"/>
              </w:rPr>
            </w:pPr>
          </w:p>
          <w:tbl>
            <w:tblPr>
              <w:tblStyle w:val="a1"/>
              <w:tblpPr w:leftFromText="180" w:rightFromText="180" w:vertAnchor="text" w:horzAnchor="margin" w:tblpXSpec="center" w:tblpY="420"/>
              <w:tblOverlap w:val="never"/>
              <w:tblW w:w="1119" w:type="dxa"/>
              <w:tblBorders>
                <w:top w:val="nil"/>
                <w:left w:val="nil"/>
                <w:bottom w:val="nil"/>
                <w:right w:val="nil"/>
                <w:insideH w:val="nil"/>
                <w:insideV w:val="nil"/>
              </w:tblBorders>
              <w:tblLayout w:type="fixed"/>
              <w:tblLook w:val="0000" w:firstRow="0" w:lastRow="0" w:firstColumn="0" w:lastColumn="0" w:noHBand="0" w:noVBand="0"/>
            </w:tblPr>
            <w:tblGrid>
              <w:gridCol w:w="1119"/>
            </w:tblGrid>
            <w:tr w:rsidR="007B1CCC" w14:paraId="6F392948" w14:textId="77777777" w:rsidTr="00E93A45">
              <w:trPr>
                <w:trHeight w:val="159"/>
              </w:trPr>
              <w:tc>
                <w:tcPr>
                  <w:tcW w:w="1119" w:type="dxa"/>
                </w:tcPr>
                <w:p w14:paraId="766080C6" w14:textId="77777777" w:rsidR="007B1CCC" w:rsidRDefault="007B1CCC" w:rsidP="009A3B77">
                  <w:pPr>
                    <w:spacing w:after="0" w:line="240" w:lineRule="auto"/>
                    <w:ind w:left="1" w:hanging="3"/>
                    <w:textDirection w:val="lrTb"/>
                    <w:rPr>
                      <w:color w:val="000000"/>
                      <w:sz w:val="32"/>
                      <w:szCs w:val="32"/>
                    </w:rPr>
                  </w:pPr>
                  <w:r>
                    <w:rPr>
                      <w:b/>
                      <w:color w:val="000000"/>
                      <w:sz w:val="32"/>
                      <w:szCs w:val="32"/>
                    </w:rPr>
                    <w:t xml:space="preserve">Maths </w:t>
                  </w:r>
                </w:p>
              </w:tc>
            </w:tr>
          </w:tbl>
          <w:p w14:paraId="0000005F" w14:textId="77777777" w:rsidR="007B1CCC" w:rsidRDefault="007B1CCC" w:rsidP="007B1CCC">
            <w:pPr>
              <w:ind w:left="0" w:hanging="2"/>
              <w:rPr>
                <w:u w:val="single"/>
              </w:rPr>
            </w:pPr>
          </w:p>
        </w:tc>
        <w:tc>
          <w:tcPr>
            <w:tcW w:w="1984" w:type="dxa"/>
          </w:tcPr>
          <w:p w14:paraId="00000060" w14:textId="77777777" w:rsidR="007B1CCC" w:rsidRDefault="007B1CCC" w:rsidP="007B1CCC">
            <w:p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Number and Place Value – 3-digit numbers, 10/100 more or less than a given number </w:t>
            </w:r>
          </w:p>
          <w:p w14:paraId="35C23F86" w14:textId="780BCBF9" w:rsidR="007B1CCC" w:rsidRDefault="007B1CCC" w:rsidP="007B1CCC">
            <w:pPr>
              <w:pBdr>
                <w:top w:val="nil"/>
                <w:left w:val="nil"/>
                <w:bottom w:val="nil"/>
                <w:right w:val="nil"/>
                <w:between w:val="nil"/>
              </w:pBdr>
              <w:spacing w:after="0" w:line="240" w:lineRule="auto"/>
              <w:ind w:leftChars="0" w:firstLineChars="0" w:firstLine="0"/>
              <w:rPr>
                <w:color w:val="000000"/>
                <w:sz w:val="24"/>
                <w:szCs w:val="24"/>
              </w:rPr>
            </w:pPr>
          </w:p>
          <w:p w14:paraId="00000064" w14:textId="2F4D3F98" w:rsidR="007B1CCC" w:rsidRPr="00E93A45" w:rsidRDefault="007B1CCC" w:rsidP="007B1CCC">
            <w:pPr>
              <w:pBdr>
                <w:top w:val="nil"/>
                <w:left w:val="nil"/>
                <w:bottom w:val="nil"/>
                <w:right w:val="nil"/>
                <w:between w:val="nil"/>
              </w:pBdr>
              <w:spacing w:after="0" w:line="240" w:lineRule="auto"/>
              <w:ind w:left="0" w:hanging="2"/>
              <w:rPr>
                <w:color w:val="000000"/>
                <w:sz w:val="24"/>
                <w:szCs w:val="24"/>
              </w:rPr>
            </w:pPr>
            <w:r>
              <w:rPr>
                <w:color w:val="000000"/>
                <w:sz w:val="24"/>
                <w:szCs w:val="24"/>
              </w:rPr>
              <w:t>Addition and Subtraction – mental, written and progress to formal up to two 3-digit numbers</w:t>
            </w:r>
          </w:p>
          <w:p w14:paraId="00000066" w14:textId="77777777" w:rsidR="007B1CCC" w:rsidRDefault="007B1CCC" w:rsidP="007B1CCC">
            <w:pPr>
              <w:pBdr>
                <w:top w:val="nil"/>
                <w:left w:val="nil"/>
                <w:bottom w:val="nil"/>
                <w:right w:val="nil"/>
                <w:between w:val="nil"/>
              </w:pBdr>
              <w:spacing w:after="0" w:line="240" w:lineRule="auto"/>
              <w:ind w:left="0" w:hanging="2"/>
              <w:rPr>
                <w:color w:val="000000"/>
              </w:rPr>
            </w:pPr>
          </w:p>
        </w:tc>
        <w:tc>
          <w:tcPr>
            <w:tcW w:w="1985" w:type="dxa"/>
          </w:tcPr>
          <w:p w14:paraId="00000067" w14:textId="77777777" w:rsidR="007B1CCC" w:rsidRDefault="007B1CCC" w:rsidP="007B1CCC">
            <w:pPr>
              <w:pBdr>
                <w:top w:val="nil"/>
                <w:left w:val="nil"/>
                <w:bottom w:val="nil"/>
                <w:right w:val="nil"/>
                <w:between w:val="nil"/>
              </w:pBdr>
              <w:spacing w:after="0" w:line="240" w:lineRule="auto"/>
              <w:ind w:left="0" w:hanging="2"/>
              <w:rPr>
                <w:color w:val="000000"/>
                <w:sz w:val="24"/>
                <w:szCs w:val="24"/>
              </w:rPr>
            </w:pPr>
            <w:r>
              <w:rPr>
                <w:color w:val="000000"/>
                <w:sz w:val="24"/>
                <w:szCs w:val="24"/>
              </w:rPr>
              <w:t>Addition and Subtraction – mental, written and progress to formal up to two 3-digit numbers</w:t>
            </w:r>
          </w:p>
          <w:p w14:paraId="00000068" w14:textId="77777777" w:rsidR="007B1CCC" w:rsidRDefault="007B1CCC" w:rsidP="007B1CCC">
            <w:pPr>
              <w:pBdr>
                <w:top w:val="nil"/>
                <w:left w:val="nil"/>
                <w:bottom w:val="nil"/>
                <w:right w:val="nil"/>
                <w:between w:val="nil"/>
              </w:pBdr>
              <w:spacing w:after="0" w:line="240" w:lineRule="auto"/>
              <w:ind w:left="0" w:hanging="2"/>
              <w:rPr>
                <w:color w:val="000000"/>
                <w:sz w:val="24"/>
                <w:szCs w:val="24"/>
              </w:rPr>
            </w:pPr>
          </w:p>
          <w:p w14:paraId="0000006A" w14:textId="77777777" w:rsidR="007B1CCC" w:rsidRDefault="007B1CCC" w:rsidP="007B1CCC">
            <w:pPr>
              <w:pBdr>
                <w:top w:val="nil"/>
                <w:left w:val="nil"/>
                <w:bottom w:val="nil"/>
                <w:right w:val="nil"/>
                <w:between w:val="nil"/>
              </w:pBdr>
              <w:spacing w:after="0" w:line="240" w:lineRule="auto"/>
              <w:ind w:left="0" w:hanging="2"/>
              <w:rPr>
                <w:color w:val="000000"/>
              </w:rPr>
            </w:pPr>
          </w:p>
        </w:tc>
        <w:tc>
          <w:tcPr>
            <w:tcW w:w="2268" w:type="dxa"/>
          </w:tcPr>
          <w:p w14:paraId="0000006B" w14:textId="77777777" w:rsidR="007B1CCC" w:rsidRDefault="007B1CCC" w:rsidP="007B1CCC">
            <w:pPr>
              <w:pBdr>
                <w:top w:val="nil"/>
                <w:left w:val="nil"/>
                <w:bottom w:val="nil"/>
                <w:right w:val="nil"/>
                <w:between w:val="nil"/>
              </w:pBdr>
              <w:spacing w:after="0" w:line="240" w:lineRule="auto"/>
              <w:ind w:left="0" w:hanging="2"/>
              <w:rPr>
                <w:color w:val="000000"/>
              </w:rPr>
            </w:pPr>
            <w:r>
              <w:rPr>
                <w:color w:val="000000"/>
              </w:rPr>
              <w:t>Multiplication and Division</w:t>
            </w:r>
          </w:p>
          <w:p w14:paraId="0000006C" w14:textId="77777777" w:rsidR="007B1CCC" w:rsidRDefault="007B1CCC" w:rsidP="007B1CCC">
            <w:pPr>
              <w:pBdr>
                <w:top w:val="nil"/>
                <w:left w:val="nil"/>
                <w:bottom w:val="nil"/>
                <w:right w:val="nil"/>
                <w:between w:val="nil"/>
              </w:pBdr>
              <w:spacing w:after="0" w:line="240" w:lineRule="auto"/>
              <w:ind w:left="0" w:hanging="2"/>
              <w:rPr>
                <w:color w:val="000000"/>
              </w:rPr>
            </w:pPr>
            <w:r>
              <w:rPr>
                <w:color w:val="000000"/>
              </w:rPr>
              <w:t>3, 4 and 8 x tables, scaling problems, mental and written methods</w:t>
            </w:r>
          </w:p>
        </w:tc>
        <w:tc>
          <w:tcPr>
            <w:tcW w:w="2551" w:type="dxa"/>
          </w:tcPr>
          <w:p w14:paraId="0000006D" w14:textId="77777777" w:rsidR="007B1CCC" w:rsidRDefault="007B1CCC" w:rsidP="007B1CCC">
            <w:pPr>
              <w:pBdr>
                <w:top w:val="nil"/>
                <w:left w:val="nil"/>
                <w:bottom w:val="nil"/>
                <w:right w:val="nil"/>
                <w:between w:val="nil"/>
              </w:pBdr>
              <w:spacing w:after="0" w:line="240" w:lineRule="auto"/>
              <w:ind w:left="0" w:hanging="2"/>
              <w:rPr>
                <w:color w:val="000000"/>
              </w:rPr>
            </w:pPr>
            <w:r>
              <w:rPr>
                <w:color w:val="000000"/>
              </w:rPr>
              <w:t>Statistics</w:t>
            </w:r>
          </w:p>
          <w:p w14:paraId="0000006E" w14:textId="77777777" w:rsidR="007B1CCC" w:rsidRDefault="007B1CCC" w:rsidP="007B1CCC">
            <w:pPr>
              <w:pBdr>
                <w:top w:val="nil"/>
                <w:left w:val="nil"/>
                <w:bottom w:val="nil"/>
                <w:right w:val="nil"/>
                <w:between w:val="nil"/>
              </w:pBdr>
              <w:spacing w:after="0" w:line="240" w:lineRule="auto"/>
              <w:ind w:left="0" w:hanging="2"/>
              <w:rPr>
                <w:color w:val="000000"/>
              </w:rPr>
            </w:pPr>
            <w:r>
              <w:rPr>
                <w:color w:val="000000"/>
              </w:rPr>
              <w:t>Bar charts, pictograms</w:t>
            </w:r>
          </w:p>
          <w:p w14:paraId="0000006F" w14:textId="77777777" w:rsidR="007B1CCC" w:rsidRDefault="007B1CCC" w:rsidP="007B1CCC">
            <w:pPr>
              <w:pBdr>
                <w:top w:val="nil"/>
                <w:left w:val="nil"/>
                <w:bottom w:val="nil"/>
                <w:right w:val="nil"/>
                <w:between w:val="nil"/>
              </w:pBdr>
              <w:spacing w:after="0" w:line="240" w:lineRule="auto"/>
              <w:ind w:left="0" w:hanging="2"/>
              <w:rPr>
                <w:color w:val="000000"/>
              </w:rPr>
            </w:pPr>
            <w:r>
              <w:rPr>
                <w:color w:val="000000"/>
              </w:rPr>
              <w:t>Money and Measurement – length and perimeter</w:t>
            </w:r>
          </w:p>
          <w:p w14:paraId="00000070" w14:textId="77777777" w:rsidR="007B1CCC" w:rsidRDefault="007B1CCC" w:rsidP="007B1CCC">
            <w:pPr>
              <w:pBdr>
                <w:top w:val="nil"/>
                <w:left w:val="nil"/>
                <w:bottom w:val="nil"/>
                <w:right w:val="nil"/>
                <w:between w:val="nil"/>
              </w:pBdr>
              <w:spacing w:after="0" w:line="240" w:lineRule="auto"/>
              <w:ind w:left="0" w:hanging="2"/>
              <w:rPr>
                <w:color w:val="000000"/>
              </w:rPr>
            </w:pPr>
            <w:r>
              <w:rPr>
                <w:color w:val="000000"/>
              </w:rPr>
              <w:t>Fractions – counting in tenths, recognise, find and write fractions</w:t>
            </w:r>
          </w:p>
        </w:tc>
        <w:tc>
          <w:tcPr>
            <w:tcW w:w="1956" w:type="dxa"/>
          </w:tcPr>
          <w:p w14:paraId="00000071" w14:textId="77777777" w:rsidR="007B1CCC" w:rsidRDefault="007B1CCC" w:rsidP="007B1CCC">
            <w:pPr>
              <w:pBdr>
                <w:top w:val="nil"/>
                <w:left w:val="nil"/>
                <w:bottom w:val="nil"/>
                <w:right w:val="nil"/>
                <w:between w:val="nil"/>
              </w:pBdr>
              <w:spacing w:after="0" w:line="240" w:lineRule="auto"/>
              <w:ind w:left="0" w:hanging="2"/>
              <w:rPr>
                <w:color w:val="000000"/>
              </w:rPr>
            </w:pPr>
            <w:r>
              <w:rPr>
                <w:color w:val="000000"/>
              </w:rPr>
              <w:t>Fractions – Equivalent fractions, add and subtracting fractions</w:t>
            </w:r>
          </w:p>
          <w:p w14:paraId="00000072" w14:textId="77777777" w:rsidR="007B1CCC" w:rsidRDefault="007B1CCC" w:rsidP="007B1CCC">
            <w:pPr>
              <w:pBdr>
                <w:top w:val="nil"/>
                <w:left w:val="nil"/>
                <w:bottom w:val="nil"/>
                <w:right w:val="nil"/>
                <w:between w:val="nil"/>
              </w:pBdr>
              <w:spacing w:after="0" w:line="240" w:lineRule="auto"/>
              <w:ind w:left="0" w:hanging="2"/>
              <w:rPr>
                <w:color w:val="000000"/>
              </w:rPr>
            </w:pPr>
            <w:r>
              <w:rPr>
                <w:color w:val="000000"/>
              </w:rPr>
              <w:t>Geometry: Properties of shape</w:t>
            </w:r>
          </w:p>
        </w:tc>
        <w:tc>
          <w:tcPr>
            <w:tcW w:w="2438" w:type="dxa"/>
            <w:gridSpan w:val="2"/>
          </w:tcPr>
          <w:p w14:paraId="00000073" w14:textId="77777777" w:rsidR="007B1CCC" w:rsidRDefault="007B1CCC" w:rsidP="007B1CCC">
            <w:pPr>
              <w:pBdr>
                <w:top w:val="nil"/>
                <w:left w:val="nil"/>
                <w:bottom w:val="nil"/>
                <w:right w:val="nil"/>
                <w:between w:val="nil"/>
              </w:pBdr>
              <w:spacing w:after="0" w:line="240" w:lineRule="auto"/>
              <w:ind w:left="0" w:hanging="2"/>
              <w:rPr>
                <w:color w:val="000000"/>
              </w:rPr>
            </w:pPr>
            <w:r>
              <w:rPr>
                <w:color w:val="000000"/>
              </w:rPr>
              <w:t>Measurement - time</w:t>
            </w:r>
          </w:p>
          <w:p w14:paraId="00000074" w14:textId="77777777" w:rsidR="007B1CCC" w:rsidRDefault="007B1CCC" w:rsidP="007B1CCC">
            <w:pPr>
              <w:pBdr>
                <w:top w:val="nil"/>
                <w:left w:val="nil"/>
                <w:bottom w:val="nil"/>
                <w:right w:val="nil"/>
                <w:between w:val="nil"/>
              </w:pBdr>
              <w:spacing w:after="0" w:line="240" w:lineRule="auto"/>
              <w:ind w:left="0" w:hanging="2"/>
              <w:rPr>
                <w:color w:val="000000"/>
              </w:rPr>
            </w:pPr>
            <w:r>
              <w:rPr>
                <w:color w:val="000000"/>
              </w:rPr>
              <w:t xml:space="preserve">Statistics – tables, one and two-step problems </w:t>
            </w:r>
          </w:p>
        </w:tc>
      </w:tr>
      <w:tr w:rsidR="007B1CCC" w14:paraId="1F4C2976" w14:textId="77777777" w:rsidTr="00E93A45">
        <w:trPr>
          <w:trHeight w:val="416"/>
        </w:trPr>
        <w:tc>
          <w:tcPr>
            <w:tcW w:w="2411" w:type="dxa"/>
          </w:tcPr>
          <w:p w14:paraId="00000075" w14:textId="77777777" w:rsidR="007B1CCC" w:rsidRDefault="007B1CCC" w:rsidP="007B1CCC">
            <w:pPr>
              <w:ind w:left="1" w:hanging="3"/>
              <w:rPr>
                <w:sz w:val="32"/>
                <w:szCs w:val="32"/>
              </w:rPr>
            </w:pPr>
            <w:r>
              <w:rPr>
                <w:b/>
                <w:sz w:val="32"/>
                <w:szCs w:val="32"/>
              </w:rPr>
              <w:t>Science</w:t>
            </w:r>
          </w:p>
          <w:p w14:paraId="00000076" w14:textId="77777777" w:rsidR="007B1CCC" w:rsidRDefault="007B1CCC" w:rsidP="007B1CCC">
            <w:pPr>
              <w:ind w:left="1" w:hanging="3"/>
              <w:rPr>
                <w:sz w:val="32"/>
                <w:szCs w:val="32"/>
              </w:rPr>
            </w:pPr>
          </w:p>
        </w:tc>
        <w:tc>
          <w:tcPr>
            <w:tcW w:w="1984" w:type="dxa"/>
          </w:tcPr>
          <w:p w14:paraId="00000077" w14:textId="7A09E776" w:rsidR="007B1CCC" w:rsidRDefault="007B1CCC" w:rsidP="007B1CCC">
            <w:pPr>
              <w:spacing w:after="0" w:line="240" w:lineRule="auto"/>
              <w:ind w:left="0" w:hanging="2"/>
              <w:jc w:val="center"/>
              <w:rPr>
                <w:i/>
                <w:iCs/>
                <w:u w:val="single"/>
              </w:rPr>
            </w:pPr>
            <w:r w:rsidRPr="00E93A45">
              <w:rPr>
                <w:i/>
                <w:iCs/>
                <w:u w:val="single"/>
              </w:rPr>
              <w:t>Animals including humans</w:t>
            </w:r>
          </w:p>
          <w:p w14:paraId="690190B4" w14:textId="77777777" w:rsidR="007B1CCC" w:rsidRPr="00E93A45" w:rsidRDefault="007B1CCC" w:rsidP="007B1CCC">
            <w:pPr>
              <w:spacing w:after="0" w:line="240" w:lineRule="auto"/>
              <w:ind w:left="0" w:hanging="2"/>
              <w:jc w:val="center"/>
              <w:rPr>
                <w:i/>
                <w:iCs/>
                <w:u w:val="single"/>
              </w:rPr>
            </w:pPr>
          </w:p>
          <w:p w14:paraId="00000078" w14:textId="7C192686" w:rsidR="007B1CCC" w:rsidRDefault="007B1CCC" w:rsidP="007B1CCC">
            <w:pPr>
              <w:spacing w:after="0" w:line="240" w:lineRule="auto"/>
              <w:ind w:left="0" w:hanging="2"/>
            </w:pPr>
            <w:r>
              <w:t xml:space="preserve">Identify that animals, including humans, need the right types and amount of nutrition, and that they cannot make </w:t>
            </w:r>
            <w:r>
              <w:lastRenderedPageBreak/>
              <w:t>their own food; they get nutrition from what they eat.</w:t>
            </w:r>
          </w:p>
          <w:p w14:paraId="6BE7DA6A" w14:textId="77777777" w:rsidR="007B1CCC" w:rsidRDefault="007B1CCC" w:rsidP="007B1CCC">
            <w:pPr>
              <w:spacing w:after="0" w:line="240" w:lineRule="auto"/>
              <w:ind w:left="0" w:hanging="2"/>
            </w:pPr>
          </w:p>
          <w:p w14:paraId="00000079" w14:textId="61356BFB" w:rsidR="007B1CCC" w:rsidRDefault="007B1CCC" w:rsidP="007B1CCC">
            <w:pPr>
              <w:spacing w:after="0" w:line="240" w:lineRule="auto"/>
              <w:ind w:left="0" w:hanging="2"/>
            </w:pPr>
            <w:r>
              <w:t>Identify that humans and some other animals have skeletons and muscles for support, protection and movement.</w:t>
            </w:r>
          </w:p>
          <w:p w14:paraId="0000007A" w14:textId="77777777" w:rsidR="007B1CCC" w:rsidRDefault="007B1CCC" w:rsidP="007B1CCC">
            <w:pPr>
              <w:spacing w:after="0" w:line="240" w:lineRule="auto"/>
              <w:ind w:left="0" w:hanging="2"/>
              <w:rPr>
                <w:u w:val="single"/>
              </w:rPr>
            </w:pPr>
          </w:p>
          <w:p w14:paraId="0000007B" w14:textId="77777777" w:rsidR="007B1CCC" w:rsidRDefault="007B1CCC" w:rsidP="007B1CCC">
            <w:pPr>
              <w:spacing w:after="0" w:line="240" w:lineRule="auto"/>
              <w:ind w:left="0" w:hanging="2"/>
              <w:rPr>
                <w:u w:val="single"/>
              </w:rPr>
            </w:pPr>
          </w:p>
          <w:p w14:paraId="0000007C" w14:textId="77777777" w:rsidR="007B1CCC" w:rsidRDefault="007B1CCC" w:rsidP="007B1CCC">
            <w:pPr>
              <w:spacing w:after="0" w:line="240" w:lineRule="auto"/>
              <w:ind w:left="0" w:hanging="2"/>
              <w:rPr>
                <w:u w:val="single"/>
              </w:rPr>
            </w:pPr>
          </w:p>
          <w:p w14:paraId="0000007D" w14:textId="77777777" w:rsidR="007B1CCC" w:rsidRDefault="007B1CCC" w:rsidP="007B1CCC">
            <w:pPr>
              <w:spacing w:after="0" w:line="240" w:lineRule="auto"/>
              <w:ind w:left="0" w:hanging="2"/>
              <w:rPr>
                <w:u w:val="single"/>
              </w:rPr>
            </w:pPr>
          </w:p>
          <w:p w14:paraId="0000007E" w14:textId="77777777" w:rsidR="007B1CCC" w:rsidRDefault="007B1CCC" w:rsidP="007B1CCC">
            <w:pPr>
              <w:spacing w:after="0" w:line="240" w:lineRule="auto"/>
              <w:ind w:left="0" w:hanging="2"/>
            </w:pPr>
          </w:p>
        </w:tc>
        <w:tc>
          <w:tcPr>
            <w:tcW w:w="1985" w:type="dxa"/>
          </w:tcPr>
          <w:p w14:paraId="0000007F" w14:textId="597C6070" w:rsidR="007B1CCC" w:rsidRDefault="007B1CCC" w:rsidP="007B1CCC">
            <w:pPr>
              <w:spacing w:after="0" w:line="240" w:lineRule="auto"/>
              <w:ind w:left="0" w:hanging="2"/>
              <w:jc w:val="center"/>
              <w:rPr>
                <w:u w:val="single"/>
              </w:rPr>
            </w:pPr>
            <w:r>
              <w:rPr>
                <w:u w:val="single"/>
              </w:rPr>
              <w:lastRenderedPageBreak/>
              <w:t>Light</w:t>
            </w:r>
          </w:p>
          <w:p w14:paraId="138C83E1" w14:textId="38B2F88A" w:rsidR="007B1CCC" w:rsidRDefault="007B1CCC" w:rsidP="007B1CCC">
            <w:pPr>
              <w:spacing w:after="0" w:line="240" w:lineRule="auto"/>
              <w:ind w:left="0" w:hanging="2"/>
              <w:jc w:val="center"/>
              <w:rPr>
                <w:u w:val="single"/>
              </w:rPr>
            </w:pPr>
          </w:p>
          <w:p w14:paraId="44F58C7E" w14:textId="77777777" w:rsidR="007B1CCC" w:rsidRDefault="007B1CCC" w:rsidP="007B1CCC">
            <w:pPr>
              <w:spacing w:after="0" w:line="240" w:lineRule="auto"/>
              <w:ind w:left="0" w:hanging="2"/>
              <w:jc w:val="center"/>
              <w:rPr>
                <w:u w:val="single"/>
              </w:rPr>
            </w:pPr>
          </w:p>
          <w:p w14:paraId="00000080" w14:textId="0A0D70CF" w:rsidR="007B1CCC" w:rsidRDefault="007B1CCC" w:rsidP="007B1CCC">
            <w:pPr>
              <w:spacing w:after="0" w:line="240" w:lineRule="auto"/>
              <w:ind w:left="0" w:hanging="2"/>
            </w:pPr>
            <w:r>
              <w:t>Recognise that he/she needs light in order to see things and that dark is the absence of light.</w:t>
            </w:r>
          </w:p>
          <w:p w14:paraId="40AD6EBF" w14:textId="77777777" w:rsidR="007B1CCC" w:rsidRDefault="007B1CCC" w:rsidP="007B1CCC">
            <w:pPr>
              <w:spacing w:after="0" w:line="240" w:lineRule="auto"/>
              <w:ind w:left="0" w:hanging="2"/>
            </w:pPr>
          </w:p>
          <w:p w14:paraId="00000081" w14:textId="029DF6DB" w:rsidR="007B1CCC" w:rsidRDefault="007B1CCC" w:rsidP="007B1CCC">
            <w:pPr>
              <w:spacing w:after="0" w:line="240" w:lineRule="auto"/>
              <w:ind w:left="0" w:hanging="2"/>
            </w:pPr>
            <w:r>
              <w:lastRenderedPageBreak/>
              <w:t>Notice that light is reflected from surfaces.</w:t>
            </w:r>
          </w:p>
          <w:p w14:paraId="0113CF68" w14:textId="77777777" w:rsidR="007B1CCC" w:rsidRDefault="007B1CCC" w:rsidP="007B1CCC">
            <w:pPr>
              <w:spacing w:after="0" w:line="240" w:lineRule="auto"/>
              <w:ind w:left="0" w:hanging="2"/>
            </w:pPr>
          </w:p>
          <w:p w14:paraId="00000082" w14:textId="11B62B96" w:rsidR="007B1CCC" w:rsidRDefault="007B1CCC" w:rsidP="007B1CCC">
            <w:pPr>
              <w:spacing w:after="0" w:line="240" w:lineRule="auto"/>
              <w:ind w:left="0" w:hanging="2"/>
            </w:pPr>
            <w:r>
              <w:t>Recognise that light from the sun can be dangerous and that there are ways to protect eyes.</w:t>
            </w:r>
          </w:p>
          <w:p w14:paraId="14B2DC8E" w14:textId="77777777" w:rsidR="007B1CCC" w:rsidRDefault="007B1CCC" w:rsidP="007B1CCC">
            <w:pPr>
              <w:spacing w:after="0" w:line="240" w:lineRule="auto"/>
              <w:ind w:left="0" w:hanging="2"/>
            </w:pPr>
          </w:p>
          <w:p w14:paraId="00000083" w14:textId="75C89CD9" w:rsidR="007B1CCC" w:rsidRDefault="007B1CCC" w:rsidP="007B1CCC">
            <w:pPr>
              <w:spacing w:after="0" w:line="240" w:lineRule="auto"/>
              <w:ind w:left="0" w:hanging="2"/>
            </w:pPr>
            <w:r>
              <w:t>Recognise that shadows are formed when the light from a light source is blocked by a solid object.</w:t>
            </w:r>
          </w:p>
          <w:p w14:paraId="2C36269F" w14:textId="77777777" w:rsidR="007B1CCC" w:rsidRDefault="007B1CCC" w:rsidP="007B1CCC">
            <w:pPr>
              <w:spacing w:after="0" w:line="240" w:lineRule="auto"/>
              <w:ind w:left="0" w:hanging="2"/>
            </w:pPr>
          </w:p>
          <w:p w14:paraId="00000084" w14:textId="347469EB" w:rsidR="007B1CCC" w:rsidRDefault="007B1CCC" w:rsidP="007B1CCC">
            <w:pPr>
              <w:spacing w:after="0" w:line="240" w:lineRule="auto"/>
              <w:ind w:left="0" w:hanging="2"/>
            </w:pPr>
            <w:r>
              <w:t>Find patterns in the way that the size of shadows change.</w:t>
            </w:r>
          </w:p>
        </w:tc>
        <w:tc>
          <w:tcPr>
            <w:tcW w:w="2268" w:type="dxa"/>
          </w:tcPr>
          <w:p w14:paraId="05BADC6D" w14:textId="77777777" w:rsidR="009A3B77" w:rsidRPr="009A3B77" w:rsidRDefault="009A3B77" w:rsidP="009A3B77">
            <w:pPr>
              <w:spacing w:after="0" w:line="240" w:lineRule="auto"/>
              <w:ind w:left="0" w:hanging="2"/>
              <w:jc w:val="center"/>
              <w:rPr>
                <w:u w:val="single"/>
              </w:rPr>
            </w:pPr>
            <w:r w:rsidRPr="009A3B77">
              <w:rPr>
                <w:u w:val="single"/>
              </w:rPr>
              <w:lastRenderedPageBreak/>
              <w:t>Forces and Magnets</w:t>
            </w:r>
          </w:p>
          <w:p w14:paraId="6CA6F898" w14:textId="77777777" w:rsidR="009A3B77" w:rsidRPr="009A3B77" w:rsidRDefault="009A3B77" w:rsidP="009A3B77">
            <w:pPr>
              <w:spacing w:after="0" w:line="240" w:lineRule="auto"/>
              <w:ind w:left="0" w:hanging="2"/>
              <w:jc w:val="center"/>
              <w:rPr>
                <w:u w:val="single"/>
              </w:rPr>
            </w:pPr>
          </w:p>
          <w:p w14:paraId="5C9BC57F" w14:textId="77777777" w:rsidR="009A3B77" w:rsidRPr="009A3B77" w:rsidRDefault="009A3B77" w:rsidP="009A3B77">
            <w:pPr>
              <w:spacing w:after="0" w:line="240" w:lineRule="auto"/>
              <w:ind w:left="0" w:hanging="2"/>
              <w:jc w:val="center"/>
              <w:rPr>
                <w:u w:val="single"/>
              </w:rPr>
            </w:pPr>
          </w:p>
          <w:p w14:paraId="5EF470BA" w14:textId="77777777" w:rsidR="009A3B77" w:rsidRPr="009A3B77" w:rsidRDefault="009A3B77" w:rsidP="009A3B77">
            <w:pPr>
              <w:spacing w:after="0" w:line="240" w:lineRule="auto"/>
              <w:ind w:left="0" w:hanging="2"/>
            </w:pPr>
            <w:r w:rsidRPr="009A3B77">
              <w:t>Compare how things move on different surfaces.</w:t>
            </w:r>
          </w:p>
          <w:p w14:paraId="6295765F" w14:textId="77777777" w:rsidR="009A3B77" w:rsidRPr="009A3B77" w:rsidRDefault="009A3B77" w:rsidP="009A3B77">
            <w:pPr>
              <w:spacing w:after="0" w:line="240" w:lineRule="auto"/>
              <w:ind w:left="0" w:hanging="2"/>
            </w:pPr>
          </w:p>
          <w:p w14:paraId="1AEAFC72" w14:textId="77777777" w:rsidR="009A3B77" w:rsidRPr="009A3B77" w:rsidRDefault="009A3B77" w:rsidP="009A3B77">
            <w:pPr>
              <w:spacing w:after="0" w:line="240" w:lineRule="auto"/>
              <w:ind w:left="0" w:hanging="2"/>
            </w:pPr>
            <w:r w:rsidRPr="009A3B77">
              <w:t xml:space="preserve">Notice that some forces need contact between two objects, </w:t>
            </w:r>
            <w:r w:rsidRPr="009A3B77">
              <w:lastRenderedPageBreak/>
              <w:t>but magnetic forces can act at a distance.</w:t>
            </w:r>
          </w:p>
          <w:p w14:paraId="43E36466" w14:textId="77777777" w:rsidR="009A3B77" w:rsidRPr="009A3B77" w:rsidRDefault="009A3B77" w:rsidP="009A3B77">
            <w:pPr>
              <w:spacing w:after="0" w:line="240" w:lineRule="auto"/>
              <w:ind w:left="0" w:hanging="2"/>
            </w:pPr>
          </w:p>
          <w:p w14:paraId="058F85BC" w14:textId="77777777" w:rsidR="009A3B77" w:rsidRPr="009A3B77" w:rsidRDefault="009A3B77" w:rsidP="009A3B77">
            <w:pPr>
              <w:spacing w:after="0" w:line="240" w:lineRule="auto"/>
              <w:ind w:left="0" w:hanging="2"/>
            </w:pPr>
            <w:r w:rsidRPr="009A3B77">
              <w:t>Observe how magnets attract or repel each other and attract some materials and not others.</w:t>
            </w:r>
          </w:p>
          <w:p w14:paraId="6E0A2741" w14:textId="77777777" w:rsidR="009A3B77" w:rsidRPr="009A3B77" w:rsidRDefault="009A3B77" w:rsidP="009A3B77">
            <w:pPr>
              <w:spacing w:after="0" w:line="240" w:lineRule="auto"/>
              <w:ind w:left="0" w:hanging="2"/>
            </w:pPr>
          </w:p>
          <w:p w14:paraId="1690DE07" w14:textId="77777777" w:rsidR="009A3B77" w:rsidRPr="009A3B77" w:rsidRDefault="009A3B77" w:rsidP="009A3B77">
            <w:pPr>
              <w:spacing w:after="0" w:line="240" w:lineRule="auto"/>
              <w:ind w:left="0" w:hanging="2"/>
            </w:pPr>
            <w:r w:rsidRPr="009A3B77">
              <w:t>Compare and group together a variety of everyday materials on the basis of whether they are attracted to a magnet, and identify some magnetic materials.</w:t>
            </w:r>
          </w:p>
          <w:p w14:paraId="4EA27E4B" w14:textId="77777777" w:rsidR="009A3B77" w:rsidRPr="009A3B77" w:rsidRDefault="009A3B77" w:rsidP="009A3B77">
            <w:pPr>
              <w:spacing w:after="0" w:line="240" w:lineRule="auto"/>
              <w:ind w:left="0" w:hanging="2"/>
            </w:pPr>
          </w:p>
          <w:p w14:paraId="4AD3F596" w14:textId="77777777" w:rsidR="009A3B77" w:rsidRPr="009A3B77" w:rsidRDefault="009A3B77" w:rsidP="009A3B77">
            <w:pPr>
              <w:spacing w:after="0" w:line="240" w:lineRule="auto"/>
              <w:ind w:left="0" w:hanging="2"/>
            </w:pPr>
            <w:r w:rsidRPr="009A3B77">
              <w:t>Describe magnets as having two poles</w:t>
            </w:r>
          </w:p>
          <w:p w14:paraId="40815C60" w14:textId="77777777" w:rsidR="009A3B77" w:rsidRPr="009A3B77" w:rsidRDefault="009A3B77" w:rsidP="009A3B77">
            <w:pPr>
              <w:spacing w:after="0" w:line="240" w:lineRule="auto"/>
              <w:ind w:left="0" w:hanging="2"/>
            </w:pPr>
            <w:r w:rsidRPr="009A3B77">
              <w:t>Predict whether two magnets will attract or repel each other, depending on which poles are facing.</w:t>
            </w:r>
          </w:p>
          <w:p w14:paraId="3DC1A365" w14:textId="77777777" w:rsidR="009A3B77" w:rsidRPr="009A3B77" w:rsidRDefault="009A3B77" w:rsidP="009A3B77">
            <w:pPr>
              <w:spacing w:after="0" w:line="240" w:lineRule="auto"/>
              <w:ind w:left="0" w:hanging="2"/>
            </w:pPr>
          </w:p>
          <w:p w14:paraId="0000008D" w14:textId="77777777" w:rsidR="007B1CCC" w:rsidRDefault="007B1CCC" w:rsidP="007B1CCC">
            <w:pPr>
              <w:spacing w:after="0" w:line="240" w:lineRule="auto"/>
              <w:ind w:left="0" w:hanging="2"/>
              <w:rPr>
                <w:u w:val="single"/>
              </w:rPr>
            </w:pPr>
          </w:p>
        </w:tc>
        <w:tc>
          <w:tcPr>
            <w:tcW w:w="2551" w:type="dxa"/>
          </w:tcPr>
          <w:p w14:paraId="5F40E25F" w14:textId="77777777" w:rsidR="009A3B77" w:rsidRDefault="009A3B77" w:rsidP="009A3B77">
            <w:pPr>
              <w:spacing w:after="0" w:line="240" w:lineRule="auto"/>
              <w:ind w:left="0" w:hanging="2"/>
              <w:jc w:val="center"/>
              <w:rPr>
                <w:i/>
                <w:iCs/>
                <w:u w:val="single"/>
              </w:rPr>
            </w:pPr>
            <w:r w:rsidRPr="00E93A45">
              <w:rPr>
                <w:i/>
                <w:iCs/>
                <w:u w:val="single"/>
              </w:rPr>
              <w:lastRenderedPageBreak/>
              <w:t>Rocks &amp; Soils</w:t>
            </w:r>
          </w:p>
          <w:p w14:paraId="573936CB" w14:textId="77777777" w:rsidR="009A3B77" w:rsidRDefault="009A3B77" w:rsidP="009A3B77">
            <w:pPr>
              <w:spacing w:after="0" w:line="240" w:lineRule="auto"/>
              <w:ind w:left="0" w:hanging="2"/>
              <w:jc w:val="center"/>
              <w:rPr>
                <w:i/>
                <w:iCs/>
                <w:u w:val="single"/>
              </w:rPr>
            </w:pPr>
          </w:p>
          <w:p w14:paraId="48F7F33F" w14:textId="77777777" w:rsidR="009A3B77" w:rsidRPr="00E93A45" w:rsidRDefault="009A3B77" w:rsidP="009A3B77">
            <w:pPr>
              <w:spacing w:after="0" w:line="240" w:lineRule="auto"/>
              <w:ind w:left="0" w:hanging="2"/>
              <w:jc w:val="center"/>
              <w:rPr>
                <w:i/>
                <w:iCs/>
              </w:rPr>
            </w:pPr>
          </w:p>
          <w:p w14:paraId="6B3B8822" w14:textId="77777777" w:rsidR="009A3B77" w:rsidRDefault="009A3B77" w:rsidP="009A3B77">
            <w:pPr>
              <w:spacing w:after="0" w:line="240" w:lineRule="auto"/>
              <w:ind w:left="0" w:hanging="2"/>
            </w:pPr>
            <w:r>
              <w:t>Compare and group together different kinds of rocks on the basis of their appearance and simple physical properties.</w:t>
            </w:r>
          </w:p>
          <w:p w14:paraId="65E26ECB" w14:textId="77777777" w:rsidR="009A3B77" w:rsidRDefault="009A3B77" w:rsidP="009A3B77">
            <w:pPr>
              <w:spacing w:after="0" w:line="240" w:lineRule="auto"/>
              <w:ind w:left="0" w:hanging="2"/>
            </w:pPr>
          </w:p>
          <w:p w14:paraId="3AC1580F" w14:textId="77777777" w:rsidR="009A3B77" w:rsidRDefault="009A3B77" w:rsidP="009A3B77">
            <w:pPr>
              <w:spacing w:after="0" w:line="240" w:lineRule="auto"/>
              <w:ind w:left="0" w:hanging="2"/>
            </w:pPr>
            <w:r>
              <w:lastRenderedPageBreak/>
              <w:t>Describe in simple terms how fossils are formed when things that have lived are trapped within rock.</w:t>
            </w:r>
          </w:p>
          <w:p w14:paraId="265C0A06" w14:textId="77777777" w:rsidR="009A3B77" w:rsidRDefault="009A3B77" w:rsidP="009A3B77">
            <w:pPr>
              <w:spacing w:after="0" w:line="240" w:lineRule="auto"/>
              <w:ind w:left="0" w:hanging="2"/>
            </w:pPr>
          </w:p>
          <w:p w14:paraId="33F9421A" w14:textId="77777777" w:rsidR="009A3B77" w:rsidRDefault="009A3B77" w:rsidP="009A3B77">
            <w:pPr>
              <w:spacing w:after="0" w:line="240" w:lineRule="auto"/>
              <w:ind w:left="0" w:hanging="2"/>
            </w:pPr>
            <w:r>
              <w:t>Recognise that soils are made from rocks and organic matter.</w:t>
            </w:r>
          </w:p>
          <w:p w14:paraId="7C69A294" w14:textId="77777777" w:rsidR="009A3B77" w:rsidRDefault="009A3B77" w:rsidP="009A3B77">
            <w:pPr>
              <w:spacing w:after="0" w:line="240" w:lineRule="auto"/>
              <w:ind w:left="0" w:hanging="2"/>
              <w:rPr>
                <w:u w:val="single"/>
              </w:rPr>
            </w:pPr>
          </w:p>
          <w:p w14:paraId="7B8EFE60" w14:textId="77777777" w:rsidR="009A3B77" w:rsidRDefault="009A3B77" w:rsidP="009A3B77">
            <w:pPr>
              <w:spacing w:after="0" w:line="240" w:lineRule="auto"/>
              <w:ind w:left="0" w:hanging="2"/>
              <w:rPr>
                <w:u w:val="single"/>
              </w:rPr>
            </w:pPr>
          </w:p>
          <w:p w14:paraId="11A41832" w14:textId="77777777" w:rsidR="009A3B77" w:rsidRDefault="009A3B77" w:rsidP="007B1CCC">
            <w:pPr>
              <w:spacing w:after="0" w:line="240" w:lineRule="auto"/>
              <w:ind w:left="0" w:hanging="2"/>
            </w:pPr>
          </w:p>
          <w:p w14:paraId="00000094" w14:textId="72B9D368" w:rsidR="007B1CCC" w:rsidRDefault="007B1CCC" w:rsidP="007B1CCC">
            <w:pPr>
              <w:spacing w:after="0" w:line="240" w:lineRule="auto"/>
              <w:ind w:left="0" w:hanging="2"/>
            </w:pPr>
          </w:p>
        </w:tc>
        <w:tc>
          <w:tcPr>
            <w:tcW w:w="4394" w:type="dxa"/>
            <w:gridSpan w:val="3"/>
          </w:tcPr>
          <w:p w14:paraId="00000095" w14:textId="2510CEF4" w:rsidR="007B1CCC" w:rsidRDefault="007B1CCC" w:rsidP="007B1CCC">
            <w:pPr>
              <w:spacing w:after="0" w:line="240" w:lineRule="auto"/>
              <w:ind w:left="0" w:hanging="2"/>
              <w:jc w:val="center"/>
              <w:rPr>
                <w:u w:val="single"/>
              </w:rPr>
            </w:pPr>
            <w:r>
              <w:rPr>
                <w:u w:val="single"/>
              </w:rPr>
              <w:lastRenderedPageBreak/>
              <w:t>Plants</w:t>
            </w:r>
          </w:p>
          <w:p w14:paraId="10E02403" w14:textId="01D23181" w:rsidR="007B1CCC" w:rsidRDefault="007B1CCC" w:rsidP="007B1CCC">
            <w:pPr>
              <w:spacing w:after="0" w:line="240" w:lineRule="auto"/>
              <w:ind w:left="0" w:hanging="2"/>
              <w:jc w:val="center"/>
              <w:rPr>
                <w:u w:val="single"/>
              </w:rPr>
            </w:pPr>
          </w:p>
          <w:p w14:paraId="77C1CDFE" w14:textId="77777777" w:rsidR="007B1CCC" w:rsidRDefault="007B1CCC" w:rsidP="007B1CCC">
            <w:pPr>
              <w:spacing w:after="0" w:line="240" w:lineRule="auto"/>
              <w:ind w:left="0" w:hanging="2"/>
              <w:jc w:val="center"/>
              <w:rPr>
                <w:u w:val="single"/>
              </w:rPr>
            </w:pPr>
          </w:p>
          <w:p w14:paraId="00000096" w14:textId="1F7AD6FA" w:rsidR="007B1CCC" w:rsidRDefault="007B1CCC" w:rsidP="007B1CCC">
            <w:pPr>
              <w:spacing w:after="0" w:line="240" w:lineRule="auto"/>
              <w:ind w:left="0" w:hanging="2"/>
            </w:pPr>
            <w:r>
              <w:t>Identify and describe the functions of different parts of flowering plants: roots, stem/trunk, leaves and flowers.</w:t>
            </w:r>
          </w:p>
          <w:p w14:paraId="46960299" w14:textId="77777777" w:rsidR="007B1CCC" w:rsidRDefault="007B1CCC" w:rsidP="007B1CCC">
            <w:pPr>
              <w:spacing w:after="0" w:line="240" w:lineRule="auto"/>
              <w:ind w:left="0" w:hanging="2"/>
            </w:pPr>
          </w:p>
          <w:p w14:paraId="00000097" w14:textId="6D473C2B" w:rsidR="007B1CCC" w:rsidRDefault="007B1CCC" w:rsidP="007B1CCC">
            <w:pPr>
              <w:spacing w:after="0" w:line="240" w:lineRule="auto"/>
              <w:ind w:left="0" w:hanging="2"/>
            </w:pPr>
            <w:r>
              <w:t xml:space="preserve">Explore the requirements of plants for life and growth (air, light, water, nutrients from soil, </w:t>
            </w:r>
            <w:r>
              <w:lastRenderedPageBreak/>
              <w:t>and room to grow) and how they vary from plant to plant.</w:t>
            </w:r>
          </w:p>
          <w:p w14:paraId="60DC1C41" w14:textId="77777777" w:rsidR="007B1CCC" w:rsidRDefault="007B1CCC" w:rsidP="007B1CCC">
            <w:pPr>
              <w:spacing w:after="0" w:line="240" w:lineRule="auto"/>
              <w:ind w:left="0" w:hanging="2"/>
            </w:pPr>
          </w:p>
          <w:p w14:paraId="00000098" w14:textId="409C6F65" w:rsidR="007B1CCC" w:rsidRDefault="007B1CCC" w:rsidP="007B1CCC">
            <w:pPr>
              <w:spacing w:after="0" w:line="240" w:lineRule="auto"/>
              <w:ind w:left="0" w:hanging="2"/>
            </w:pPr>
            <w:r>
              <w:t>Investigate the way in which water is transported within plants.</w:t>
            </w:r>
          </w:p>
          <w:p w14:paraId="4C6A57EC" w14:textId="77777777" w:rsidR="007B1CCC" w:rsidRDefault="007B1CCC" w:rsidP="007B1CCC">
            <w:pPr>
              <w:spacing w:after="0" w:line="240" w:lineRule="auto"/>
              <w:ind w:left="0" w:hanging="2"/>
            </w:pPr>
          </w:p>
          <w:p w14:paraId="00000099" w14:textId="0F4ABA6A" w:rsidR="007B1CCC" w:rsidRDefault="007B1CCC" w:rsidP="007B1CCC">
            <w:pPr>
              <w:spacing w:after="0" w:line="240" w:lineRule="auto"/>
              <w:ind w:left="0" w:hanging="2"/>
            </w:pPr>
            <w:r>
              <w:t>Explore the part that flowers play in the life cycle of flowering plants, including pollination, seed formation and seed dispersal.</w:t>
            </w:r>
          </w:p>
          <w:p w14:paraId="40DE1FF7" w14:textId="77777777" w:rsidR="007B1CCC" w:rsidRDefault="007B1CCC" w:rsidP="007B1CCC">
            <w:pPr>
              <w:spacing w:after="0" w:line="240" w:lineRule="auto"/>
              <w:ind w:left="0" w:hanging="2"/>
            </w:pPr>
          </w:p>
          <w:p w14:paraId="0000009A" w14:textId="247D2E0F" w:rsidR="007B1CCC" w:rsidRDefault="007B1CCC" w:rsidP="007B1CCC">
            <w:pPr>
              <w:spacing w:after="0" w:line="240" w:lineRule="auto"/>
              <w:ind w:left="0" w:hanging="2"/>
            </w:pPr>
            <w:r>
              <w:t>Compare and group together different kinds of rocks on the basis of their appearance and simple physical properties.</w:t>
            </w:r>
          </w:p>
        </w:tc>
      </w:tr>
      <w:tr w:rsidR="00C44E9D" w:rsidRPr="00C44E9D" w14:paraId="47DF5DAC" w14:textId="77777777" w:rsidTr="00E93A45">
        <w:trPr>
          <w:trHeight w:val="1489"/>
        </w:trPr>
        <w:tc>
          <w:tcPr>
            <w:tcW w:w="2411" w:type="dxa"/>
          </w:tcPr>
          <w:p w14:paraId="0000009C" w14:textId="77777777" w:rsidR="007B1CCC" w:rsidRPr="00C44E9D" w:rsidRDefault="007B1CCC" w:rsidP="007B1CCC">
            <w:pPr>
              <w:ind w:left="1" w:hanging="3"/>
              <w:rPr>
                <w:sz w:val="32"/>
                <w:szCs w:val="32"/>
              </w:rPr>
            </w:pPr>
            <w:r w:rsidRPr="00C44E9D">
              <w:rPr>
                <w:b/>
                <w:sz w:val="32"/>
                <w:szCs w:val="32"/>
              </w:rPr>
              <w:lastRenderedPageBreak/>
              <w:t>Science Investigation Skills</w:t>
            </w:r>
          </w:p>
        </w:tc>
        <w:tc>
          <w:tcPr>
            <w:tcW w:w="13182" w:type="dxa"/>
            <w:gridSpan w:val="7"/>
          </w:tcPr>
          <w:p w14:paraId="0000009D" w14:textId="77777777" w:rsidR="007B1CCC" w:rsidRPr="00C44E9D" w:rsidRDefault="007B1CCC" w:rsidP="007B1CCC">
            <w:pPr>
              <w:ind w:left="0" w:hanging="2"/>
            </w:pPr>
            <w:r w:rsidRPr="00C44E9D">
              <w:t xml:space="preserve">Ask relevant questions and use different types of scientific enquiries to answer them </w:t>
            </w:r>
          </w:p>
          <w:p w14:paraId="0000009E" w14:textId="77777777" w:rsidR="007B1CCC" w:rsidRPr="00C44E9D" w:rsidRDefault="007B1CCC" w:rsidP="007B1CCC">
            <w:pPr>
              <w:ind w:left="0" w:hanging="2"/>
            </w:pPr>
            <w:r w:rsidRPr="00C44E9D">
              <w:t>Set up simple practical enquiries, comparative and fair tests</w:t>
            </w:r>
          </w:p>
          <w:p w14:paraId="0000009F" w14:textId="77777777" w:rsidR="007B1CCC" w:rsidRPr="00C44E9D" w:rsidRDefault="007B1CCC" w:rsidP="007B1CCC">
            <w:pPr>
              <w:ind w:left="0" w:hanging="2"/>
            </w:pPr>
            <w:r w:rsidRPr="00C44E9D">
              <w:t>Make systematic and careful observations and, where appropriate, take accurate measurements using standard units, using a range of equipment, including thermometers and data loggers</w:t>
            </w:r>
          </w:p>
          <w:p w14:paraId="000000A0" w14:textId="77777777" w:rsidR="007B1CCC" w:rsidRPr="00C44E9D" w:rsidRDefault="007B1CCC" w:rsidP="007B1CCC">
            <w:pPr>
              <w:ind w:left="0" w:hanging="2"/>
            </w:pPr>
            <w:r w:rsidRPr="00C44E9D">
              <w:t xml:space="preserve">Gather, record, classify and present data in a variety of ways to help in answering questions </w:t>
            </w:r>
          </w:p>
          <w:p w14:paraId="000000A1" w14:textId="77777777" w:rsidR="007B1CCC" w:rsidRPr="00C44E9D" w:rsidRDefault="007B1CCC" w:rsidP="007B1CCC">
            <w:pPr>
              <w:ind w:left="0" w:hanging="2"/>
            </w:pPr>
            <w:r w:rsidRPr="00C44E9D">
              <w:lastRenderedPageBreak/>
              <w:t xml:space="preserve">Record findings using simple scientific language, drawings, labelled diagrams, keys, bar charts, and tables </w:t>
            </w:r>
          </w:p>
          <w:p w14:paraId="000000A2" w14:textId="77777777" w:rsidR="007B1CCC" w:rsidRPr="00C44E9D" w:rsidRDefault="007B1CCC" w:rsidP="007B1CCC">
            <w:pPr>
              <w:ind w:left="0" w:hanging="2"/>
            </w:pPr>
            <w:r w:rsidRPr="00C44E9D">
              <w:t xml:space="preserve">Report on findings from enquiries, including oral and written explanations, displays or presentations of results and conclusions </w:t>
            </w:r>
          </w:p>
          <w:p w14:paraId="000000A3" w14:textId="77777777" w:rsidR="007B1CCC" w:rsidRPr="00C44E9D" w:rsidRDefault="007B1CCC" w:rsidP="007B1CCC">
            <w:pPr>
              <w:ind w:left="0" w:hanging="2"/>
            </w:pPr>
            <w:r w:rsidRPr="00C44E9D">
              <w:t>Use results to draw simple conclusions, make predictions for new values, suggest improvements and raise further questions</w:t>
            </w:r>
          </w:p>
          <w:p w14:paraId="000000A4" w14:textId="77777777" w:rsidR="007B1CCC" w:rsidRPr="00C44E9D" w:rsidRDefault="007B1CCC" w:rsidP="007B1CCC">
            <w:pPr>
              <w:ind w:left="0" w:hanging="2"/>
            </w:pPr>
            <w:r w:rsidRPr="00C44E9D">
              <w:t>Identify differences, similarities or changes related to simple scientific ideas and processes</w:t>
            </w:r>
          </w:p>
          <w:p w14:paraId="000000A5" w14:textId="77777777" w:rsidR="007B1CCC" w:rsidRPr="00C44E9D" w:rsidRDefault="007B1CCC" w:rsidP="007B1CCC">
            <w:pPr>
              <w:ind w:left="0" w:hanging="2"/>
            </w:pPr>
            <w:r w:rsidRPr="00C44E9D">
              <w:t>Use straightforward scientific evidence to answer questions or to support his/her findings</w:t>
            </w:r>
          </w:p>
        </w:tc>
      </w:tr>
      <w:tr w:rsidR="00DD49A7" w14:paraId="5F19661A" w14:textId="77777777" w:rsidTr="007A68A4">
        <w:trPr>
          <w:trHeight w:val="5589"/>
        </w:trPr>
        <w:tc>
          <w:tcPr>
            <w:tcW w:w="2411" w:type="dxa"/>
          </w:tcPr>
          <w:p w14:paraId="000000AB" w14:textId="77777777" w:rsidR="00DD49A7" w:rsidRDefault="00DD49A7" w:rsidP="007B1CCC">
            <w:pPr>
              <w:spacing w:after="0" w:line="240" w:lineRule="auto"/>
              <w:ind w:left="1" w:hanging="3"/>
              <w:rPr>
                <w:sz w:val="32"/>
                <w:szCs w:val="32"/>
              </w:rPr>
            </w:pPr>
            <w:r>
              <w:rPr>
                <w:b/>
                <w:sz w:val="32"/>
                <w:szCs w:val="32"/>
              </w:rPr>
              <w:lastRenderedPageBreak/>
              <w:t xml:space="preserve">Computing </w:t>
            </w:r>
          </w:p>
          <w:p w14:paraId="000000AC" w14:textId="77777777" w:rsidR="00DD49A7" w:rsidRDefault="00DD49A7" w:rsidP="007B1CCC">
            <w:pPr>
              <w:ind w:left="1" w:hanging="3"/>
              <w:rPr>
                <w:sz w:val="32"/>
                <w:szCs w:val="32"/>
              </w:rPr>
            </w:pPr>
          </w:p>
        </w:tc>
        <w:tc>
          <w:tcPr>
            <w:tcW w:w="1984" w:type="dxa"/>
          </w:tcPr>
          <w:p w14:paraId="11116C38" w14:textId="3FB1CD2E" w:rsidR="00DD49A7" w:rsidRPr="00A348ED" w:rsidRDefault="00DD49A7" w:rsidP="00DD49A7">
            <w:pPr>
              <w:suppressAutoHyphens w:val="0"/>
              <w:spacing w:after="0"/>
              <w:ind w:leftChars="0" w:left="0" w:firstLineChars="0" w:firstLine="0"/>
              <w:textDirection w:val="lrTb"/>
              <w:textAlignment w:val="auto"/>
              <w:outlineLvl w:val="9"/>
              <w:rPr>
                <w:rFonts w:ascii="Quicksand" w:eastAsia="Quicksand" w:hAnsi="Quicksand" w:cs="Quicksand"/>
                <w:position w:val="0"/>
                <w:lang w:eastAsia="en-GB"/>
              </w:rPr>
            </w:pPr>
            <w:r w:rsidRPr="00A348ED">
              <w:rPr>
                <w:rFonts w:ascii="Quicksand" w:eastAsia="Quicksand" w:hAnsi="Quicksand" w:cs="Quicksand"/>
                <w:position w:val="0"/>
                <w:lang w:eastAsia="en-GB"/>
              </w:rPr>
              <w:t>Computing Systems and networks</w:t>
            </w:r>
          </w:p>
          <w:p w14:paraId="6BB7A4CD" w14:textId="77777777" w:rsidR="00DD49A7" w:rsidRPr="00A348ED" w:rsidRDefault="00DD49A7" w:rsidP="00DD49A7">
            <w:pPr>
              <w:suppressAutoHyphens w:val="0"/>
              <w:spacing w:after="0"/>
              <w:ind w:leftChars="0" w:left="0" w:firstLineChars="0" w:firstLine="0"/>
              <w:textDirection w:val="lrTb"/>
              <w:textAlignment w:val="auto"/>
              <w:outlineLvl w:val="9"/>
              <w:rPr>
                <w:rFonts w:ascii="Quicksand" w:eastAsia="Quicksand" w:hAnsi="Quicksand" w:cs="Quicksand"/>
                <w:position w:val="0"/>
                <w:lang w:eastAsia="en-GB"/>
              </w:rPr>
            </w:pPr>
          </w:p>
          <w:p w14:paraId="3D481FFF" w14:textId="64715ADC" w:rsidR="00DD49A7" w:rsidRPr="00DD49A7" w:rsidRDefault="00DD49A7" w:rsidP="00DD49A7">
            <w:pPr>
              <w:suppressAutoHyphens w:val="0"/>
              <w:spacing w:after="0"/>
              <w:ind w:leftChars="0" w:left="0" w:firstLineChars="0" w:firstLine="0"/>
              <w:textDirection w:val="lrTb"/>
              <w:textAlignment w:val="auto"/>
              <w:outlineLvl w:val="9"/>
              <w:rPr>
                <w:rFonts w:ascii="Quicksand" w:eastAsia="Quicksand" w:hAnsi="Quicksand" w:cs="Quicksand"/>
                <w:position w:val="0"/>
                <w:lang w:eastAsia="en-GB"/>
              </w:rPr>
            </w:pPr>
            <w:r w:rsidRPr="00A348ED">
              <w:rPr>
                <w:rFonts w:ascii="Quicksand" w:eastAsia="Quicksand" w:hAnsi="Quicksand" w:cs="Quicksand"/>
                <w:position w:val="0"/>
                <w:lang w:eastAsia="en-GB"/>
              </w:rPr>
              <w:t xml:space="preserve">Children </w:t>
            </w:r>
            <w:r w:rsidRPr="00DD49A7">
              <w:rPr>
                <w:rFonts w:ascii="Quicksand" w:eastAsia="Quicksand" w:hAnsi="Quicksand" w:cs="Quicksand"/>
                <w:position w:val="0"/>
                <w:lang w:eastAsia="en-GB"/>
              </w:rPr>
              <w:t xml:space="preserve">will develop their understanding of digital devices, with an initial focus on inputs, processes, and outputs. They will also compare digital and non-digital devices. Next, learners will be introduced to computer networks, including devices that make up a network’s infrastructure, such as wireless access points and switches. Finally, learners will </w:t>
            </w:r>
            <w:r w:rsidRPr="00DD49A7">
              <w:rPr>
                <w:rFonts w:ascii="Quicksand" w:eastAsia="Quicksand" w:hAnsi="Quicksand" w:cs="Quicksand"/>
                <w:position w:val="0"/>
                <w:lang w:eastAsia="en-GB"/>
              </w:rPr>
              <w:lastRenderedPageBreak/>
              <w:t>discover the benefits of connecting devices in a network.</w:t>
            </w:r>
          </w:p>
          <w:p w14:paraId="000000B3" w14:textId="1CC90F12" w:rsidR="00DD49A7" w:rsidRPr="00A348ED" w:rsidRDefault="00DD49A7" w:rsidP="007B1CCC">
            <w:pPr>
              <w:pBdr>
                <w:top w:val="nil"/>
                <w:left w:val="nil"/>
                <w:bottom w:val="nil"/>
                <w:right w:val="nil"/>
                <w:between w:val="nil"/>
              </w:pBdr>
              <w:spacing w:after="0" w:line="240" w:lineRule="auto"/>
              <w:ind w:left="0" w:hanging="2"/>
              <w:rPr>
                <w:b/>
              </w:rPr>
            </w:pPr>
          </w:p>
        </w:tc>
        <w:tc>
          <w:tcPr>
            <w:tcW w:w="1985" w:type="dxa"/>
          </w:tcPr>
          <w:p w14:paraId="4A0B102F" w14:textId="3FF8DEE6" w:rsidR="00DD49A7" w:rsidRPr="00A348ED" w:rsidRDefault="00DD49A7" w:rsidP="007B1CCC">
            <w:pPr>
              <w:pBdr>
                <w:top w:val="nil"/>
                <w:left w:val="nil"/>
                <w:bottom w:val="nil"/>
                <w:right w:val="nil"/>
                <w:between w:val="nil"/>
              </w:pBdr>
              <w:spacing w:after="0" w:line="240" w:lineRule="auto"/>
              <w:ind w:left="0" w:hanging="2"/>
            </w:pPr>
            <w:r w:rsidRPr="00A348ED">
              <w:lastRenderedPageBreak/>
              <w:t>Media-animation</w:t>
            </w:r>
          </w:p>
          <w:p w14:paraId="2296289F" w14:textId="77777777" w:rsidR="00DD49A7" w:rsidRPr="00A348ED" w:rsidRDefault="00DD49A7" w:rsidP="007B1CCC">
            <w:pPr>
              <w:pBdr>
                <w:top w:val="nil"/>
                <w:left w:val="nil"/>
                <w:bottom w:val="nil"/>
                <w:right w:val="nil"/>
                <w:between w:val="nil"/>
              </w:pBdr>
              <w:spacing w:after="0" w:line="240" w:lineRule="auto"/>
              <w:ind w:left="0" w:hanging="2"/>
            </w:pPr>
          </w:p>
          <w:p w14:paraId="1CFD5EB2" w14:textId="2578B3CB" w:rsidR="00DD49A7" w:rsidRPr="00A348ED" w:rsidRDefault="00DD49A7" w:rsidP="007B1CCC">
            <w:pPr>
              <w:pBdr>
                <w:top w:val="nil"/>
                <w:left w:val="nil"/>
                <w:bottom w:val="nil"/>
                <w:right w:val="nil"/>
                <w:between w:val="nil"/>
              </w:pBdr>
              <w:spacing w:after="0" w:line="240" w:lineRule="auto"/>
              <w:ind w:left="0" w:hanging="2"/>
            </w:pPr>
            <w:r w:rsidRPr="00A348ED">
              <w:t xml:space="preserve"> </w:t>
            </w:r>
          </w:p>
          <w:p w14:paraId="000000B4" w14:textId="26545C20" w:rsidR="00DD49A7" w:rsidRPr="00A348ED" w:rsidRDefault="00DD49A7" w:rsidP="007B1CCC">
            <w:pPr>
              <w:pBdr>
                <w:top w:val="nil"/>
                <w:left w:val="nil"/>
                <w:bottom w:val="nil"/>
                <w:right w:val="nil"/>
                <w:between w:val="nil"/>
              </w:pBdr>
              <w:spacing w:after="0" w:line="240" w:lineRule="auto"/>
              <w:ind w:left="0" w:hanging="2"/>
              <w:rPr>
                <w:color w:val="000000"/>
              </w:rPr>
            </w:pPr>
            <w:r w:rsidRPr="00A348ED">
              <w:rPr>
                <w:color w:val="000000"/>
              </w:rPr>
              <w:t>Children will use a range of techniques to create a stop-frame animation using tablets. Next, they will apply those skills to create a story-based animation. This unit will conclude with learners adding other types of media to their animation, such as music and text.</w:t>
            </w:r>
          </w:p>
        </w:tc>
        <w:tc>
          <w:tcPr>
            <w:tcW w:w="2268" w:type="dxa"/>
          </w:tcPr>
          <w:p w14:paraId="1B4AFC19" w14:textId="77777777" w:rsidR="00DD49A7" w:rsidRPr="00A348ED" w:rsidRDefault="00DD49A7" w:rsidP="007B1CCC">
            <w:pPr>
              <w:ind w:left="0" w:hanging="2"/>
            </w:pPr>
            <w:r w:rsidRPr="00A348ED">
              <w:t xml:space="preserve">Desktop publishing </w:t>
            </w:r>
          </w:p>
          <w:p w14:paraId="2ED9A6C9" w14:textId="77777777" w:rsidR="00DD49A7" w:rsidRPr="00A348ED" w:rsidRDefault="00DD49A7" w:rsidP="007B1CCC">
            <w:pPr>
              <w:ind w:left="0" w:hanging="2"/>
            </w:pPr>
          </w:p>
          <w:p w14:paraId="4836F06C" w14:textId="70C1E889" w:rsidR="00DD49A7" w:rsidRPr="00A348ED" w:rsidRDefault="00DD49A7" w:rsidP="00A348ED">
            <w:pPr>
              <w:ind w:left="0" w:hanging="2"/>
            </w:pPr>
            <w:r w:rsidRPr="00A348ED">
              <w:t xml:space="preserve">During this unit, learners will become familiar with the terms ‘text’ and ‘images’ and understand that they can be used to communicate messages. They will use desktop publishing software and consider careful choices of font size, colour and type to edit and improve premade documents. </w:t>
            </w:r>
            <w:r w:rsidR="00A348ED" w:rsidRPr="00A348ED">
              <w:t>children</w:t>
            </w:r>
            <w:r w:rsidRPr="00A348ED">
              <w:t xml:space="preserve"> will be introduced to the terms ‘templates’, ‘orientation’, and ‘placeholders’ and begin to understand </w:t>
            </w:r>
            <w:r w:rsidRPr="00A348ED">
              <w:lastRenderedPageBreak/>
              <w:t>how these can support them in making their own template for a magazine front cover. They will start to add text and images to create their own pieces of work using desktop publishing software. Learners will look at a range of page layouts thinking carefully about the purpose of these and evaluate how and why desktop publishing is used in the real world</w:t>
            </w:r>
          </w:p>
        </w:tc>
        <w:tc>
          <w:tcPr>
            <w:tcW w:w="2551" w:type="dxa"/>
          </w:tcPr>
          <w:p w14:paraId="07A17A0F" w14:textId="77777777" w:rsidR="00DD49A7" w:rsidRPr="00A348ED" w:rsidRDefault="00A348ED" w:rsidP="007B1CCC">
            <w:pPr>
              <w:ind w:left="0" w:hanging="2"/>
            </w:pPr>
            <w:r w:rsidRPr="00A348ED">
              <w:lastRenderedPageBreak/>
              <w:t>Branching data Bases</w:t>
            </w:r>
          </w:p>
          <w:p w14:paraId="63E63870" w14:textId="77777777" w:rsidR="00A348ED" w:rsidRPr="00A348ED" w:rsidRDefault="00A348ED" w:rsidP="007B1CCC">
            <w:pPr>
              <w:ind w:left="0" w:hanging="2"/>
            </w:pPr>
          </w:p>
          <w:p w14:paraId="000000BB" w14:textId="28A7E75B" w:rsidR="00A348ED" w:rsidRPr="00A348ED" w:rsidRDefault="00A348ED" w:rsidP="00A348ED">
            <w:pPr>
              <w:ind w:left="0" w:hanging="2"/>
            </w:pPr>
            <w:r w:rsidRPr="00A348ED">
              <w:t xml:space="preserve">During this unit, children will develop their understanding of what a branching database is and how to create one. They will gain an understanding of what attributes are and how to use them to sort groups of objects by using yes/no questions. The children will create physical and on-screen branching databases. Finally, they will evaluate the effectiveness of branching databases and will decide what types of </w:t>
            </w:r>
            <w:r w:rsidRPr="00A348ED">
              <w:lastRenderedPageBreak/>
              <w:t>data should be presented as a branching database.</w:t>
            </w:r>
          </w:p>
        </w:tc>
        <w:tc>
          <w:tcPr>
            <w:tcW w:w="2197" w:type="dxa"/>
            <w:gridSpan w:val="2"/>
          </w:tcPr>
          <w:p w14:paraId="40E032DA" w14:textId="77777777" w:rsidR="00DD49A7" w:rsidRPr="00A348ED" w:rsidRDefault="00A348ED" w:rsidP="007B1CCC">
            <w:pPr>
              <w:pBdr>
                <w:top w:val="nil"/>
                <w:left w:val="nil"/>
                <w:bottom w:val="nil"/>
                <w:right w:val="nil"/>
                <w:between w:val="nil"/>
              </w:pBdr>
              <w:spacing w:after="0" w:line="240" w:lineRule="auto"/>
              <w:ind w:left="0" w:hanging="2"/>
            </w:pPr>
            <w:r w:rsidRPr="00A348ED">
              <w:lastRenderedPageBreak/>
              <w:t>Sequencing music</w:t>
            </w:r>
          </w:p>
          <w:p w14:paraId="019F82EB" w14:textId="77777777" w:rsidR="00A348ED" w:rsidRPr="00A348ED" w:rsidRDefault="00A348ED" w:rsidP="007B1CCC">
            <w:pPr>
              <w:pBdr>
                <w:top w:val="nil"/>
                <w:left w:val="nil"/>
                <w:bottom w:val="nil"/>
                <w:right w:val="nil"/>
                <w:between w:val="nil"/>
              </w:pBdr>
              <w:spacing w:after="0" w:line="240" w:lineRule="auto"/>
              <w:ind w:left="0" w:hanging="2"/>
            </w:pPr>
          </w:p>
          <w:p w14:paraId="1CE20907" w14:textId="77777777" w:rsidR="00A348ED" w:rsidRPr="00A348ED" w:rsidRDefault="00A348ED" w:rsidP="007B1CCC">
            <w:pPr>
              <w:pBdr>
                <w:top w:val="nil"/>
                <w:left w:val="nil"/>
                <w:bottom w:val="nil"/>
                <w:right w:val="nil"/>
                <w:between w:val="nil"/>
              </w:pBdr>
              <w:spacing w:after="0" w:line="240" w:lineRule="auto"/>
              <w:ind w:left="0" w:hanging="2"/>
            </w:pPr>
          </w:p>
          <w:p w14:paraId="083D137E" w14:textId="075E721E" w:rsidR="00A348ED" w:rsidRPr="00A348ED" w:rsidRDefault="00A348ED" w:rsidP="007B1CCC">
            <w:pPr>
              <w:pBdr>
                <w:top w:val="nil"/>
                <w:left w:val="nil"/>
                <w:bottom w:val="nil"/>
                <w:right w:val="nil"/>
                <w:between w:val="nil"/>
              </w:pBdr>
              <w:spacing w:after="0" w:line="240" w:lineRule="auto"/>
              <w:ind w:left="0" w:hanging="2"/>
            </w:pPr>
            <w:r w:rsidRPr="00A348ED">
              <w:t xml:space="preserve">This unit explores the concept of sequencing in programming through Scratch. It begins with an introduction to the programming environment, which will be new to most learners. They will be introduced to a selection of motion, sound, and event blocks which they will use to create their own programs, featuring sequences. The final project is to make a representation of a piano. The unit is paced to focus on all aspects of sequences, </w:t>
            </w:r>
            <w:r w:rsidRPr="00A348ED">
              <w:lastRenderedPageBreak/>
              <w:t>and make sure that knowledge is built in a structured manner. Learners also apply stages of program design through this unit.</w:t>
            </w:r>
          </w:p>
        </w:tc>
        <w:tc>
          <w:tcPr>
            <w:tcW w:w="2197" w:type="dxa"/>
          </w:tcPr>
          <w:p w14:paraId="0FA0FC98" w14:textId="77777777" w:rsidR="00DD49A7" w:rsidRPr="00A348ED" w:rsidRDefault="00A348ED" w:rsidP="007B1CCC">
            <w:pPr>
              <w:pBdr>
                <w:top w:val="nil"/>
                <w:left w:val="nil"/>
                <w:bottom w:val="nil"/>
                <w:right w:val="nil"/>
                <w:between w:val="nil"/>
              </w:pBdr>
              <w:spacing w:after="0" w:line="240" w:lineRule="auto"/>
              <w:ind w:left="0" w:hanging="2"/>
            </w:pPr>
            <w:r w:rsidRPr="00A348ED">
              <w:lastRenderedPageBreak/>
              <w:t>Events and actions</w:t>
            </w:r>
          </w:p>
          <w:p w14:paraId="5CE97FBC" w14:textId="77777777" w:rsidR="00A348ED" w:rsidRPr="00A348ED" w:rsidRDefault="00A348ED" w:rsidP="007B1CCC">
            <w:pPr>
              <w:pBdr>
                <w:top w:val="nil"/>
                <w:left w:val="nil"/>
                <w:bottom w:val="nil"/>
                <w:right w:val="nil"/>
                <w:between w:val="nil"/>
              </w:pBdr>
              <w:spacing w:after="0" w:line="240" w:lineRule="auto"/>
              <w:ind w:left="0" w:hanging="2"/>
            </w:pPr>
          </w:p>
          <w:p w14:paraId="000000C7" w14:textId="6A1FEA80" w:rsidR="00A348ED" w:rsidRPr="00A348ED" w:rsidRDefault="00A348ED" w:rsidP="00C44E9D">
            <w:pPr>
              <w:pBdr>
                <w:top w:val="nil"/>
                <w:left w:val="nil"/>
                <w:bottom w:val="nil"/>
                <w:right w:val="nil"/>
                <w:between w:val="nil"/>
              </w:pBdr>
              <w:spacing w:after="0" w:line="240" w:lineRule="auto"/>
              <w:ind w:left="0" w:hanging="2"/>
            </w:pPr>
            <w:r w:rsidRPr="00A348ED">
              <w:t xml:space="preserve">This unit explores the links between events and actions, whilst consolidating prior learning relating to sequencing. </w:t>
            </w:r>
            <w:r w:rsidR="00C44E9D">
              <w:t>Children</w:t>
            </w:r>
            <w:r w:rsidRPr="00A348ED">
              <w:t xml:space="preserve"> will begin by moving a sprite in four directions (up, down, left and right). They will then explore movement within the context of a maze, using design to choose an appropriately sized sprite. This unit also introduces programming extensions, through the use of pen blocks. Learners are given the opportunity to draw lines with sprites and change </w:t>
            </w:r>
            <w:r w:rsidRPr="00A348ED">
              <w:lastRenderedPageBreak/>
              <w:t>the size and colour of lines. The unit concludes with learners designing and coding their own maze tracing program.</w:t>
            </w:r>
          </w:p>
        </w:tc>
      </w:tr>
      <w:tr w:rsidR="007B1CCC" w14:paraId="6C6ECC62" w14:textId="77777777" w:rsidTr="00E93A45">
        <w:tc>
          <w:tcPr>
            <w:tcW w:w="2411" w:type="dxa"/>
          </w:tcPr>
          <w:p w14:paraId="000000C9" w14:textId="77777777" w:rsidR="007B1CCC" w:rsidRDefault="007B1CCC" w:rsidP="007B1CCC">
            <w:pPr>
              <w:pBdr>
                <w:top w:val="nil"/>
                <w:left w:val="nil"/>
                <w:bottom w:val="nil"/>
                <w:right w:val="nil"/>
                <w:between w:val="nil"/>
              </w:pBdr>
              <w:spacing w:after="0" w:line="240" w:lineRule="auto"/>
              <w:ind w:left="1" w:hanging="3"/>
              <w:rPr>
                <w:color w:val="000000"/>
                <w:sz w:val="32"/>
                <w:szCs w:val="32"/>
              </w:rPr>
            </w:pPr>
            <w:r>
              <w:rPr>
                <w:b/>
                <w:color w:val="000000"/>
                <w:sz w:val="32"/>
                <w:szCs w:val="32"/>
              </w:rPr>
              <w:lastRenderedPageBreak/>
              <w:t xml:space="preserve">Geography </w:t>
            </w:r>
          </w:p>
          <w:p w14:paraId="000000CA" w14:textId="77777777" w:rsidR="007B1CCC" w:rsidRDefault="007B1CCC" w:rsidP="007B1CCC">
            <w:pPr>
              <w:ind w:left="0" w:hanging="2"/>
              <w:rPr>
                <w:u w:val="single"/>
              </w:rPr>
            </w:pPr>
          </w:p>
        </w:tc>
        <w:tc>
          <w:tcPr>
            <w:tcW w:w="1984" w:type="dxa"/>
          </w:tcPr>
          <w:p w14:paraId="293D0D47" w14:textId="571B0687" w:rsidR="009A3B77" w:rsidRDefault="007B1CCC" w:rsidP="009A3B77">
            <w:pPr>
              <w:ind w:left="0" w:hanging="2"/>
            </w:pPr>
            <w:r>
              <w:rPr>
                <w:color w:val="000000"/>
              </w:rPr>
              <w:t xml:space="preserve">Locational knowledge –key physical and human characteristics, major cities, </w:t>
            </w:r>
            <w:r>
              <w:t>name and locate</w:t>
            </w:r>
            <w:r w:rsidR="007A68A4">
              <w:t xml:space="preserve"> counties and cities in the UK.</w:t>
            </w:r>
          </w:p>
          <w:p w14:paraId="000000CB" w14:textId="77777777" w:rsidR="007B1CCC" w:rsidRDefault="007B1CCC" w:rsidP="007B1CCC">
            <w:pPr>
              <w:pBdr>
                <w:top w:val="nil"/>
                <w:left w:val="nil"/>
                <w:bottom w:val="nil"/>
                <w:right w:val="nil"/>
                <w:between w:val="nil"/>
              </w:pBdr>
              <w:spacing w:after="0" w:line="240" w:lineRule="auto"/>
              <w:ind w:left="0" w:hanging="2"/>
              <w:rPr>
                <w:u w:val="single"/>
              </w:rPr>
            </w:pPr>
          </w:p>
        </w:tc>
        <w:tc>
          <w:tcPr>
            <w:tcW w:w="1985" w:type="dxa"/>
          </w:tcPr>
          <w:p w14:paraId="4BA68AED" w14:textId="77777777" w:rsidR="009A3B77" w:rsidRDefault="009A3B77" w:rsidP="009A3B77">
            <w:pPr>
              <w:pBdr>
                <w:top w:val="nil"/>
                <w:left w:val="nil"/>
                <w:bottom w:val="nil"/>
                <w:right w:val="nil"/>
                <w:between w:val="nil"/>
              </w:pBdr>
              <w:spacing w:after="0" w:line="240" w:lineRule="auto"/>
              <w:ind w:left="0" w:hanging="2"/>
              <w:rPr>
                <w:color w:val="000000"/>
              </w:rPr>
            </w:pPr>
            <w:r>
              <w:rPr>
                <w:color w:val="000000"/>
              </w:rPr>
              <w:t>Geographical skills -</w:t>
            </w:r>
          </w:p>
          <w:p w14:paraId="4F2C772B" w14:textId="77777777" w:rsidR="009A3B77" w:rsidRDefault="009A3B77" w:rsidP="009A3B77">
            <w:pPr>
              <w:pBdr>
                <w:top w:val="nil"/>
                <w:left w:val="nil"/>
                <w:bottom w:val="nil"/>
                <w:right w:val="nil"/>
                <w:between w:val="nil"/>
              </w:pBdr>
              <w:spacing w:after="0" w:line="240" w:lineRule="auto"/>
              <w:ind w:left="0" w:hanging="2"/>
              <w:rPr>
                <w:color w:val="000000"/>
              </w:rPr>
            </w:pPr>
            <w:proofErr w:type="gramStart"/>
            <w:r>
              <w:rPr>
                <w:color w:val="000000"/>
              </w:rPr>
              <w:t>making</w:t>
            </w:r>
            <w:proofErr w:type="gramEnd"/>
            <w:r>
              <w:rPr>
                <w:color w:val="000000"/>
              </w:rPr>
              <w:t xml:space="preserve"> detailed sketches, using a compass, 4-figure grid references, (use of school grounds).</w:t>
            </w:r>
          </w:p>
          <w:p w14:paraId="77E49AFD" w14:textId="77777777" w:rsidR="009A3B77" w:rsidRDefault="009A3B77" w:rsidP="009A3B77">
            <w:pPr>
              <w:pBdr>
                <w:top w:val="nil"/>
                <w:left w:val="nil"/>
                <w:bottom w:val="nil"/>
                <w:right w:val="nil"/>
                <w:between w:val="nil"/>
              </w:pBdr>
              <w:spacing w:after="0" w:line="240" w:lineRule="auto"/>
              <w:ind w:left="0" w:hanging="2"/>
              <w:rPr>
                <w:color w:val="000000"/>
              </w:rPr>
            </w:pPr>
          </w:p>
          <w:p w14:paraId="181ACB1B" w14:textId="77777777" w:rsidR="009A3B77" w:rsidRDefault="009A3B77" w:rsidP="009A3B77">
            <w:pPr>
              <w:pBdr>
                <w:top w:val="nil"/>
                <w:left w:val="nil"/>
                <w:bottom w:val="nil"/>
                <w:right w:val="nil"/>
                <w:between w:val="nil"/>
              </w:pBdr>
              <w:spacing w:after="0" w:line="240" w:lineRule="auto"/>
              <w:ind w:left="0" w:hanging="2"/>
              <w:rPr>
                <w:color w:val="000000"/>
              </w:rPr>
            </w:pPr>
            <w:r>
              <w:rPr>
                <w:color w:val="000000"/>
              </w:rPr>
              <w:t>Geographical skills and fieldwork – UK study and comparison</w:t>
            </w:r>
            <w:r>
              <w:t>.</w:t>
            </w:r>
          </w:p>
          <w:p w14:paraId="199FE377" w14:textId="77777777" w:rsidR="009A3B77" w:rsidRDefault="009A3B77" w:rsidP="007B1CCC">
            <w:pPr>
              <w:ind w:left="0" w:hanging="2"/>
            </w:pPr>
          </w:p>
          <w:p w14:paraId="000000CE" w14:textId="0652B49E" w:rsidR="007B1CCC" w:rsidRDefault="007B1CCC" w:rsidP="007B1CCC">
            <w:pPr>
              <w:ind w:left="0" w:hanging="2"/>
              <w:rPr>
                <w:u w:val="single"/>
              </w:rPr>
            </w:pPr>
          </w:p>
        </w:tc>
        <w:tc>
          <w:tcPr>
            <w:tcW w:w="4819" w:type="dxa"/>
            <w:gridSpan w:val="2"/>
          </w:tcPr>
          <w:p w14:paraId="000000CF" w14:textId="77777777" w:rsidR="007B1CCC" w:rsidRDefault="007B1CCC" w:rsidP="007B1CCC">
            <w:pPr>
              <w:pBdr>
                <w:top w:val="nil"/>
                <w:left w:val="nil"/>
                <w:bottom w:val="nil"/>
                <w:right w:val="nil"/>
                <w:between w:val="nil"/>
              </w:pBdr>
              <w:spacing w:after="0" w:line="240" w:lineRule="auto"/>
              <w:ind w:left="0" w:hanging="2"/>
              <w:rPr>
                <w:color w:val="000000"/>
              </w:rPr>
            </w:pPr>
            <w:r>
              <w:rPr>
                <w:color w:val="000000"/>
              </w:rPr>
              <w:t xml:space="preserve">Physical geography – mountains, earthquakes, volcanoes (link to Science </w:t>
            </w:r>
            <w:proofErr w:type="gramStart"/>
            <w:r>
              <w:rPr>
                <w:color w:val="000000"/>
              </w:rPr>
              <w:t>-  previous</w:t>
            </w:r>
            <w:proofErr w:type="gramEnd"/>
            <w:r>
              <w:rPr>
                <w:color w:val="000000"/>
              </w:rPr>
              <w:t xml:space="preserve"> learning about rocks &amp; The Romans e.g. Mount Vesuvius.</w:t>
            </w:r>
          </w:p>
          <w:p w14:paraId="000000D0" w14:textId="77777777" w:rsidR="007B1CCC" w:rsidRDefault="007B1CCC" w:rsidP="007B1CCC">
            <w:pPr>
              <w:pBdr>
                <w:top w:val="nil"/>
                <w:left w:val="nil"/>
                <w:bottom w:val="nil"/>
                <w:right w:val="nil"/>
                <w:between w:val="nil"/>
              </w:pBdr>
              <w:spacing w:after="0" w:line="240" w:lineRule="auto"/>
              <w:ind w:left="0" w:hanging="2"/>
              <w:rPr>
                <w:color w:val="000000"/>
              </w:rPr>
            </w:pPr>
          </w:p>
          <w:p w14:paraId="000000D1" w14:textId="77777777" w:rsidR="007B1CCC" w:rsidRDefault="007B1CCC" w:rsidP="007B1CCC">
            <w:pPr>
              <w:pBdr>
                <w:top w:val="nil"/>
                <w:left w:val="nil"/>
                <w:bottom w:val="nil"/>
                <w:right w:val="nil"/>
                <w:between w:val="nil"/>
              </w:pBdr>
              <w:spacing w:after="0" w:line="240" w:lineRule="auto"/>
              <w:ind w:left="0" w:hanging="2"/>
              <w:rPr>
                <w:color w:val="000000"/>
              </w:rPr>
            </w:pPr>
            <w:r>
              <w:rPr>
                <w:color w:val="000000"/>
              </w:rPr>
              <w:t>Geographical terminology, questioning.</w:t>
            </w:r>
          </w:p>
        </w:tc>
        <w:tc>
          <w:tcPr>
            <w:tcW w:w="4394" w:type="dxa"/>
            <w:gridSpan w:val="3"/>
          </w:tcPr>
          <w:p w14:paraId="2CF4B404" w14:textId="0DA31F87" w:rsidR="009A3B77" w:rsidRDefault="009A3B77" w:rsidP="009A3B77">
            <w:pPr>
              <w:ind w:left="0" w:hanging="2"/>
            </w:pPr>
            <w:r>
              <w:t>Environmental issue – plastic pollution.</w:t>
            </w:r>
          </w:p>
          <w:p w14:paraId="2F5CE68F" w14:textId="1A05B6EC" w:rsidR="009A3B77" w:rsidRDefault="009A3B77" w:rsidP="009A3B77">
            <w:pPr>
              <w:ind w:left="0" w:hanging="2"/>
            </w:pPr>
            <w:r>
              <w:t>Persuasive writing.</w:t>
            </w:r>
          </w:p>
          <w:p w14:paraId="000000D8" w14:textId="631BCF0B" w:rsidR="009A3B77" w:rsidRDefault="009A3B77" w:rsidP="007B1CCC">
            <w:pPr>
              <w:pBdr>
                <w:top w:val="nil"/>
                <w:left w:val="nil"/>
                <w:bottom w:val="nil"/>
                <w:right w:val="nil"/>
                <w:between w:val="nil"/>
              </w:pBdr>
              <w:spacing w:after="0" w:line="240" w:lineRule="auto"/>
              <w:ind w:left="0" w:hanging="2"/>
              <w:rPr>
                <w:color w:val="000000"/>
              </w:rPr>
            </w:pPr>
          </w:p>
        </w:tc>
      </w:tr>
      <w:tr w:rsidR="007A68A4" w14:paraId="71A3BCBE" w14:textId="77777777" w:rsidTr="00E93A45">
        <w:trPr>
          <w:trHeight w:val="2967"/>
        </w:trPr>
        <w:tc>
          <w:tcPr>
            <w:tcW w:w="2411" w:type="dxa"/>
          </w:tcPr>
          <w:p w14:paraId="000000DA" w14:textId="77777777" w:rsidR="007A68A4" w:rsidRDefault="007A68A4" w:rsidP="007A68A4">
            <w:pPr>
              <w:ind w:left="1" w:hanging="3"/>
              <w:rPr>
                <w:sz w:val="32"/>
                <w:szCs w:val="32"/>
              </w:rPr>
            </w:pPr>
            <w:r>
              <w:rPr>
                <w:b/>
                <w:sz w:val="32"/>
                <w:szCs w:val="32"/>
              </w:rPr>
              <w:lastRenderedPageBreak/>
              <w:t>History</w:t>
            </w:r>
          </w:p>
        </w:tc>
        <w:tc>
          <w:tcPr>
            <w:tcW w:w="1984" w:type="dxa"/>
          </w:tcPr>
          <w:p w14:paraId="000000DB" w14:textId="77777777" w:rsidR="007A68A4" w:rsidRDefault="007A68A4" w:rsidP="007A68A4">
            <w:pPr>
              <w:ind w:left="0" w:hanging="2"/>
            </w:pPr>
            <w:r>
              <w:t xml:space="preserve">Describe memories of key events in his/her life using historical vocabulary – </w:t>
            </w:r>
            <w:r>
              <w:rPr>
                <w:u w:val="single"/>
              </w:rPr>
              <w:t xml:space="preserve">link to PSHE </w:t>
            </w:r>
            <w:r>
              <w:t>– individual timelines.</w:t>
            </w:r>
          </w:p>
        </w:tc>
        <w:tc>
          <w:tcPr>
            <w:tcW w:w="1985" w:type="dxa"/>
          </w:tcPr>
          <w:p w14:paraId="000000DF" w14:textId="77777777" w:rsidR="007A68A4" w:rsidRDefault="007A68A4" w:rsidP="007A68A4">
            <w:pPr>
              <w:ind w:left="0" w:hanging="2"/>
            </w:pPr>
          </w:p>
        </w:tc>
        <w:tc>
          <w:tcPr>
            <w:tcW w:w="2268" w:type="dxa"/>
          </w:tcPr>
          <w:p w14:paraId="000000E0" w14:textId="77777777" w:rsidR="007A68A4" w:rsidRDefault="007A68A4" w:rsidP="007A68A4">
            <w:pPr>
              <w:spacing w:line="240" w:lineRule="auto"/>
              <w:ind w:left="0" w:hanging="2"/>
              <w:rPr>
                <w:u w:val="single"/>
              </w:rPr>
            </w:pPr>
            <w:r>
              <w:rPr>
                <w:u w:val="single"/>
              </w:rPr>
              <w:t>The Romans</w:t>
            </w:r>
          </w:p>
          <w:p w14:paraId="000000E1" w14:textId="77777777" w:rsidR="007A68A4" w:rsidRDefault="007A68A4" w:rsidP="007A68A4">
            <w:pPr>
              <w:ind w:left="0" w:hanging="2"/>
            </w:pPr>
            <w:r>
              <w:t>Knowledge and understanding of British and world history - The Roman Empire and its impact on Britain.</w:t>
            </w:r>
          </w:p>
        </w:tc>
        <w:tc>
          <w:tcPr>
            <w:tcW w:w="2551" w:type="dxa"/>
          </w:tcPr>
          <w:p w14:paraId="000000E2" w14:textId="77777777" w:rsidR="007A68A4" w:rsidRDefault="007A68A4" w:rsidP="007A68A4">
            <w:pPr>
              <w:ind w:left="0" w:hanging="2"/>
            </w:pPr>
          </w:p>
        </w:tc>
        <w:tc>
          <w:tcPr>
            <w:tcW w:w="4394" w:type="dxa"/>
            <w:gridSpan w:val="3"/>
          </w:tcPr>
          <w:p w14:paraId="6039DF19" w14:textId="5C9CD350" w:rsidR="007A68A4" w:rsidRPr="007A68A4" w:rsidRDefault="007A68A4" w:rsidP="007A68A4">
            <w:pPr>
              <w:ind w:left="0" w:hanging="2"/>
              <w:rPr>
                <w:u w:val="single"/>
              </w:rPr>
            </w:pPr>
            <w:r w:rsidRPr="007A68A4">
              <w:rPr>
                <w:u w:val="single"/>
              </w:rPr>
              <w:t>The Stone Age &amp; The Iron Age</w:t>
            </w:r>
          </w:p>
          <w:p w14:paraId="2730BE17" w14:textId="77777777" w:rsidR="007A68A4" w:rsidRPr="007A68A4" w:rsidRDefault="007A68A4" w:rsidP="007A68A4">
            <w:pPr>
              <w:ind w:left="0" w:hanging="2"/>
            </w:pPr>
            <w:r w:rsidRPr="007A68A4">
              <w:t xml:space="preserve">Chronological understanding – changes in Britain from the Stone Age to the Iron </w:t>
            </w:r>
            <w:proofErr w:type="gramStart"/>
            <w:r w:rsidRPr="007A68A4">
              <w:t>Age .</w:t>
            </w:r>
            <w:proofErr w:type="gramEnd"/>
          </w:p>
          <w:p w14:paraId="13F94370" w14:textId="77777777" w:rsidR="007A68A4" w:rsidRDefault="007A68A4" w:rsidP="007A68A4">
            <w:pPr>
              <w:ind w:left="0" w:hanging="2"/>
            </w:pPr>
            <w:r w:rsidRPr="007A68A4">
              <w:t>Use an increasing range of common words and phrases relating to the passing of time.</w:t>
            </w:r>
          </w:p>
          <w:p w14:paraId="000000E3" w14:textId="77777777" w:rsidR="007A68A4" w:rsidRDefault="007A68A4" w:rsidP="007A68A4">
            <w:pPr>
              <w:ind w:left="0" w:hanging="2"/>
              <w:rPr>
                <w:u w:val="single"/>
              </w:rPr>
            </w:pPr>
          </w:p>
        </w:tc>
      </w:tr>
      <w:tr w:rsidR="007A68A4" w14:paraId="318CA9A7" w14:textId="77777777" w:rsidTr="001B7924">
        <w:tc>
          <w:tcPr>
            <w:tcW w:w="2411" w:type="dxa"/>
          </w:tcPr>
          <w:p w14:paraId="000000E5" w14:textId="77777777" w:rsidR="007A68A4" w:rsidRDefault="007A68A4" w:rsidP="007A68A4">
            <w:pPr>
              <w:ind w:left="1" w:hanging="3"/>
              <w:rPr>
                <w:sz w:val="32"/>
                <w:szCs w:val="32"/>
              </w:rPr>
            </w:pPr>
            <w:r>
              <w:rPr>
                <w:b/>
                <w:sz w:val="32"/>
                <w:szCs w:val="32"/>
              </w:rPr>
              <w:t xml:space="preserve">Art </w:t>
            </w:r>
          </w:p>
        </w:tc>
        <w:tc>
          <w:tcPr>
            <w:tcW w:w="1984" w:type="dxa"/>
          </w:tcPr>
          <w:p w14:paraId="33917676" w14:textId="31D96552" w:rsidR="007A68A4" w:rsidRDefault="007A68A4" w:rsidP="007A68A4">
            <w:pPr>
              <w:ind w:left="0" w:hanging="2"/>
            </w:pPr>
          </w:p>
        </w:tc>
        <w:tc>
          <w:tcPr>
            <w:tcW w:w="1985" w:type="dxa"/>
          </w:tcPr>
          <w:p w14:paraId="7C10C557" w14:textId="77777777" w:rsidR="007A68A4" w:rsidRPr="007A68A4" w:rsidRDefault="007A68A4" w:rsidP="007A68A4">
            <w:pPr>
              <w:ind w:left="0" w:hanging="2"/>
              <w:rPr>
                <w:u w:val="single"/>
              </w:rPr>
            </w:pPr>
            <w:r w:rsidRPr="007A68A4">
              <w:rPr>
                <w:u w:val="single"/>
              </w:rPr>
              <w:t>Printing Blocks</w:t>
            </w:r>
          </w:p>
          <w:p w14:paraId="2A6F908B" w14:textId="77777777" w:rsidR="007A68A4" w:rsidRDefault="007A68A4" w:rsidP="007A68A4">
            <w:pPr>
              <w:ind w:left="0" w:hanging="2"/>
            </w:pPr>
            <w:r>
              <w:t>Exploring colour - mixing secondary colours using watercolour, begin to make decisions about what colours to use based on what they have found out</w:t>
            </w:r>
          </w:p>
          <w:p w14:paraId="409FE1A5" w14:textId="77777777" w:rsidR="007A68A4" w:rsidRDefault="007A68A4" w:rsidP="007A68A4">
            <w:pPr>
              <w:ind w:left="0" w:hanging="2"/>
            </w:pPr>
            <w:r>
              <w:t>Use sketchbooks to record ideas, begin to annotate recording notes on techniques, artists we have looked at</w:t>
            </w:r>
          </w:p>
          <w:p w14:paraId="000000ED" w14:textId="6736D3B5" w:rsidR="007A68A4" w:rsidRDefault="007A68A4" w:rsidP="007A68A4">
            <w:pPr>
              <w:ind w:left="0" w:hanging="2"/>
            </w:pPr>
            <w:r>
              <w:t>Print project: draw natural objects and develop ideas into a print</w:t>
            </w:r>
          </w:p>
        </w:tc>
        <w:tc>
          <w:tcPr>
            <w:tcW w:w="2268" w:type="dxa"/>
          </w:tcPr>
          <w:p w14:paraId="000000F1" w14:textId="12BE071E" w:rsidR="007A68A4" w:rsidRDefault="007A68A4" w:rsidP="007A68A4">
            <w:pPr>
              <w:ind w:left="0" w:hanging="2"/>
            </w:pPr>
          </w:p>
        </w:tc>
        <w:tc>
          <w:tcPr>
            <w:tcW w:w="2551" w:type="dxa"/>
          </w:tcPr>
          <w:p w14:paraId="2A2E8DD1" w14:textId="77777777" w:rsidR="007A68A4" w:rsidRPr="007A68A4" w:rsidRDefault="007A68A4" w:rsidP="007A68A4">
            <w:pPr>
              <w:ind w:left="0" w:hanging="2"/>
              <w:rPr>
                <w:u w:val="single"/>
              </w:rPr>
            </w:pPr>
            <w:r w:rsidRPr="007A68A4">
              <w:rPr>
                <w:u w:val="single"/>
              </w:rPr>
              <w:t>Roman mosaics</w:t>
            </w:r>
          </w:p>
          <w:p w14:paraId="000000F2" w14:textId="3668F9F5" w:rsidR="007A68A4" w:rsidRDefault="007A68A4" w:rsidP="007A68A4">
            <w:pPr>
              <w:ind w:left="0" w:hanging="2"/>
            </w:pPr>
            <w:r>
              <w:t>Create a collage using overlapping and layering - collect everyday items and experiment with layering</w:t>
            </w:r>
          </w:p>
          <w:p w14:paraId="000000F3" w14:textId="6B84CA4D" w:rsidR="007A68A4" w:rsidRDefault="007A68A4" w:rsidP="007A68A4">
            <w:pPr>
              <w:ind w:left="0" w:hanging="2"/>
            </w:pPr>
          </w:p>
        </w:tc>
        <w:tc>
          <w:tcPr>
            <w:tcW w:w="1956" w:type="dxa"/>
          </w:tcPr>
          <w:p w14:paraId="71FC7540" w14:textId="2018FEF1" w:rsidR="007A68A4" w:rsidRDefault="007A68A4" w:rsidP="007A68A4">
            <w:pPr>
              <w:ind w:left="0" w:hanging="2"/>
            </w:pPr>
            <w:r w:rsidRPr="007A68A4">
              <w:rPr>
                <w:u w:val="single"/>
              </w:rPr>
              <w:t>Cave Painting</w:t>
            </w:r>
            <w:r>
              <w:br/>
            </w:r>
            <w:r>
              <w:t>Experiment with different materials to create a range of effects and use these techniques in the completed piece of work: Make a poetry collage, combining many of the techniques practised throughout the year.</w:t>
            </w:r>
          </w:p>
          <w:p w14:paraId="7D2B13E1" w14:textId="77777777" w:rsidR="007A68A4" w:rsidRDefault="007A68A4" w:rsidP="007A68A4">
            <w:pPr>
              <w:ind w:left="0" w:hanging="2"/>
            </w:pPr>
          </w:p>
          <w:p w14:paraId="78A693D9" w14:textId="77777777" w:rsidR="007A68A4" w:rsidRDefault="007A68A4" w:rsidP="007A68A4">
            <w:pPr>
              <w:ind w:left="0" w:hanging="2"/>
            </w:pPr>
          </w:p>
          <w:p w14:paraId="2982E871" w14:textId="77777777" w:rsidR="007A68A4" w:rsidRDefault="007A68A4" w:rsidP="007A68A4">
            <w:pPr>
              <w:ind w:left="0" w:hanging="2"/>
            </w:pPr>
          </w:p>
          <w:p w14:paraId="000000F5" w14:textId="00B03D89" w:rsidR="007A68A4" w:rsidRDefault="007A68A4" w:rsidP="007A68A4">
            <w:pPr>
              <w:ind w:left="0" w:hanging="2"/>
              <w:rPr>
                <w:color w:val="FF0000"/>
              </w:rPr>
            </w:pPr>
          </w:p>
        </w:tc>
        <w:tc>
          <w:tcPr>
            <w:tcW w:w="2438" w:type="dxa"/>
            <w:gridSpan w:val="2"/>
          </w:tcPr>
          <w:p w14:paraId="000000FA" w14:textId="77777777" w:rsidR="007A68A4" w:rsidRDefault="007A68A4" w:rsidP="007A68A4">
            <w:pPr>
              <w:ind w:left="0" w:hanging="2"/>
            </w:pPr>
          </w:p>
        </w:tc>
      </w:tr>
      <w:tr w:rsidR="007A68A4" w14:paraId="7C554368" w14:textId="77777777" w:rsidTr="007A68A4">
        <w:tc>
          <w:tcPr>
            <w:tcW w:w="2411" w:type="dxa"/>
          </w:tcPr>
          <w:p w14:paraId="000000FB" w14:textId="77777777" w:rsidR="007A68A4" w:rsidRDefault="007A68A4" w:rsidP="007A68A4">
            <w:pPr>
              <w:ind w:left="1" w:hanging="3"/>
              <w:rPr>
                <w:sz w:val="32"/>
                <w:szCs w:val="32"/>
              </w:rPr>
            </w:pPr>
            <w:r>
              <w:rPr>
                <w:b/>
                <w:sz w:val="32"/>
                <w:szCs w:val="32"/>
              </w:rPr>
              <w:lastRenderedPageBreak/>
              <w:t>DT</w:t>
            </w:r>
          </w:p>
        </w:tc>
        <w:tc>
          <w:tcPr>
            <w:tcW w:w="1984" w:type="dxa"/>
          </w:tcPr>
          <w:p w14:paraId="29E9F7E0" w14:textId="0FD70540" w:rsidR="007A68A4" w:rsidRPr="0076684D" w:rsidRDefault="007A68A4" w:rsidP="007A68A4">
            <w:pPr>
              <w:ind w:left="0" w:hanging="2"/>
              <w:rPr>
                <w:u w:val="single"/>
              </w:rPr>
            </w:pPr>
            <w:r w:rsidRPr="0076684D">
              <w:rPr>
                <w:u w:val="single"/>
              </w:rPr>
              <w:t>Sandwich Snacks</w:t>
            </w:r>
          </w:p>
          <w:p w14:paraId="2226E2CE" w14:textId="77777777" w:rsidR="007A68A4" w:rsidRDefault="007A68A4" w:rsidP="007A68A4">
            <w:pPr>
              <w:ind w:left="0" w:hanging="2"/>
            </w:pPr>
            <w:r>
              <w:t>I can talk about what I eat at home and begin to discuss what healthy foods are</w:t>
            </w:r>
          </w:p>
          <w:p w14:paraId="48D7CB42" w14:textId="77777777" w:rsidR="007A68A4" w:rsidRDefault="007A68A4" w:rsidP="007A68A4">
            <w:pPr>
              <w:ind w:left="0" w:hanging="2"/>
            </w:pPr>
            <w:r>
              <w:t>I can say where some food comes from and give examples of food that is grown</w:t>
            </w:r>
          </w:p>
          <w:p w14:paraId="5C48AEAC" w14:textId="199D7553" w:rsidR="007A68A4" w:rsidRDefault="007A68A4" w:rsidP="007A68A4">
            <w:pPr>
              <w:ind w:left="0" w:hanging="2"/>
            </w:pPr>
            <w:r>
              <w:t>I can use simple tools with help to prepare food safely</w:t>
            </w:r>
          </w:p>
          <w:p w14:paraId="000000FE" w14:textId="26256045" w:rsidR="007A68A4" w:rsidRDefault="007A68A4" w:rsidP="007A68A4">
            <w:pPr>
              <w:ind w:leftChars="0" w:left="0" w:firstLineChars="0" w:firstLine="0"/>
            </w:pPr>
          </w:p>
        </w:tc>
        <w:tc>
          <w:tcPr>
            <w:tcW w:w="1985" w:type="dxa"/>
          </w:tcPr>
          <w:p w14:paraId="00000100" w14:textId="77777777" w:rsidR="007A68A4" w:rsidRPr="007A68A4" w:rsidRDefault="007A68A4" w:rsidP="007A68A4">
            <w:pPr>
              <w:ind w:left="0" w:hanging="2"/>
            </w:pPr>
          </w:p>
        </w:tc>
        <w:tc>
          <w:tcPr>
            <w:tcW w:w="2268" w:type="dxa"/>
          </w:tcPr>
          <w:p w14:paraId="1A5AF6A5" w14:textId="77777777" w:rsidR="007A68A4" w:rsidRPr="007A68A4" w:rsidRDefault="007A68A4" w:rsidP="007A68A4">
            <w:pPr>
              <w:ind w:left="0" w:hanging="2"/>
              <w:rPr>
                <w:u w:val="single"/>
              </w:rPr>
            </w:pPr>
            <w:r w:rsidRPr="007A68A4">
              <w:rPr>
                <w:u w:val="single"/>
              </w:rPr>
              <w:t>Pencil Cases</w:t>
            </w:r>
          </w:p>
          <w:p w14:paraId="2EB4E38C" w14:textId="77777777" w:rsidR="007A68A4" w:rsidRPr="007A68A4" w:rsidRDefault="007A68A4" w:rsidP="007A68A4">
            <w:pPr>
              <w:ind w:left="0" w:hanging="2"/>
            </w:pPr>
            <w:r w:rsidRPr="007A68A4">
              <w:t>I can create a simple design for my product</w:t>
            </w:r>
          </w:p>
          <w:p w14:paraId="5C6B73F9" w14:textId="77777777" w:rsidR="007A68A4" w:rsidRDefault="007A68A4" w:rsidP="007A68A4">
            <w:pPr>
              <w:ind w:left="0" w:hanging="2"/>
            </w:pPr>
            <w:r w:rsidRPr="007A68A4">
              <w:t>I can use pictures and words to describe what I want to do</w:t>
            </w:r>
          </w:p>
          <w:p w14:paraId="7E0FE9A6" w14:textId="28A85256" w:rsidR="007A68A4" w:rsidRPr="007A68A4" w:rsidRDefault="007A68A4" w:rsidP="007A68A4">
            <w:pPr>
              <w:ind w:left="0" w:hanging="2"/>
            </w:pPr>
            <w:r w:rsidRPr="007A68A4">
              <w:t>I can select from and use a range of tools and equipment to perform practical tasks &lt;</w:t>
            </w:r>
            <w:proofErr w:type="spellStart"/>
            <w:r w:rsidRPr="007A68A4">
              <w:t>eg</w:t>
            </w:r>
            <w:proofErr w:type="spellEnd"/>
            <w:r w:rsidRPr="007A68A4">
              <w:t>&gt;cutting, shaping, joining and finishing&lt;/</w:t>
            </w:r>
            <w:proofErr w:type="spellStart"/>
            <w:r w:rsidRPr="007A68A4">
              <w:t>eg</w:t>
            </w:r>
            <w:proofErr w:type="spellEnd"/>
            <w:r w:rsidRPr="007A68A4">
              <w:t>&gt;</w:t>
            </w:r>
          </w:p>
          <w:p w14:paraId="4D98A00C" w14:textId="43838C40" w:rsidR="007A68A4" w:rsidRPr="007A68A4" w:rsidRDefault="007A68A4" w:rsidP="007A68A4">
            <w:pPr>
              <w:ind w:left="0" w:hanging="2"/>
            </w:pPr>
            <w:r w:rsidRPr="007A68A4">
              <w:t>I can use a range of simple tools to cut, join and combine materials and components safely</w:t>
            </w:r>
          </w:p>
        </w:tc>
        <w:tc>
          <w:tcPr>
            <w:tcW w:w="2551" w:type="dxa"/>
          </w:tcPr>
          <w:p w14:paraId="00000105" w14:textId="11FEFBD6" w:rsidR="007A68A4" w:rsidRPr="007A68A4" w:rsidRDefault="007A68A4" w:rsidP="007A68A4">
            <w:pPr>
              <w:ind w:left="0" w:hanging="2"/>
            </w:pPr>
          </w:p>
        </w:tc>
        <w:tc>
          <w:tcPr>
            <w:tcW w:w="1956" w:type="dxa"/>
          </w:tcPr>
          <w:p w14:paraId="0000010C" w14:textId="4F37068E" w:rsidR="007A68A4" w:rsidRPr="00AF3689" w:rsidRDefault="007A68A4" w:rsidP="007A68A4">
            <w:pPr>
              <w:ind w:left="0" w:hanging="2"/>
              <w:rPr>
                <w:color w:val="FF0000"/>
              </w:rPr>
            </w:pPr>
          </w:p>
        </w:tc>
        <w:tc>
          <w:tcPr>
            <w:tcW w:w="2438" w:type="dxa"/>
            <w:gridSpan w:val="2"/>
          </w:tcPr>
          <w:p w14:paraId="323D6089" w14:textId="77777777" w:rsidR="007A68A4" w:rsidRDefault="007A68A4" w:rsidP="007A68A4">
            <w:pPr>
              <w:ind w:left="0" w:hanging="2"/>
              <w:rPr>
                <w:u w:val="single"/>
              </w:rPr>
            </w:pPr>
            <w:r w:rsidRPr="0076684D">
              <w:rPr>
                <w:u w:val="single"/>
              </w:rPr>
              <w:t>Mini Green Houses</w:t>
            </w:r>
          </w:p>
          <w:p w14:paraId="0000010D" w14:textId="13A9ED85" w:rsidR="007A68A4" w:rsidRPr="0076684D" w:rsidRDefault="007A68A4" w:rsidP="007A68A4">
            <w:pPr>
              <w:ind w:left="0" w:hanging="2"/>
              <w:rPr>
                <w:u w:val="single"/>
              </w:rPr>
            </w:pPr>
            <w:r w:rsidRPr="004F7156">
              <w:rPr>
                <w:rFonts w:eastAsia="Times New Roman"/>
                <w:color w:val="000000"/>
                <w:lang w:eastAsia="en-GB"/>
              </w:rPr>
              <w:t>I can ask simple questions about existing products and those that I have made</w:t>
            </w:r>
          </w:p>
        </w:tc>
      </w:tr>
      <w:tr w:rsidR="007A68A4" w14:paraId="6E07E184" w14:textId="77777777" w:rsidTr="00E93A45">
        <w:tc>
          <w:tcPr>
            <w:tcW w:w="2411" w:type="dxa"/>
          </w:tcPr>
          <w:p w14:paraId="0000010E" w14:textId="77777777" w:rsidR="007A68A4" w:rsidRDefault="007A68A4" w:rsidP="007A68A4">
            <w:pPr>
              <w:pBdr>
                <w:top w:val="nil"/>
                <w:left w:val="nil"/>
                <w:bottom w:val="nil"/>
                <w:right w:val="nil"/>
                <w:between w:val="nil"/>
              </w:pBdr>
              <w:spacing w:after="0" w:line="240" w:lineRule="auto"/>
              <w:ind w:left="1" w:hanging="3"/>
              <w:rPr>
                <w:color w:val="000000"/>
                <w:sz w:val="32"/>
                <w:szCs w:val="32"/>
              </w:rPr>
            </w:pPr>
            <w:r>
              <w:rPr>
                <w:b/>
                <w:color w:val="000000"/>
                <w:sz w:val="32"/>
                <w:szCs w:val="32"/>
              </w:rPr>
              <w:t xml:space="preserve">R.E. </w:t>
            </w:r>
          </w:p>
          <w:p w14:paraId="0000010F" w14:textId="77777777" w:rsidR="007A68A4" w:rsidRDefault="007A68A4" w:rsidP="007A68A4">
            <w:pPr>
              <w:ind w:left="0" w:hanging="2"/>
              <w:rPr>
                <w:u w:val="single"/>
              </w:rPr>
            </w:pPr>
          </w:p>
        </w:tc>
        <w:tc>
          <w:tcPr>
            <w:tcW w:w="1984" w:type="dxa"/>
          </w:tcPr>
          <w:p w14:paraId="2E4A9E4D" w14:textId="77777777" w:rsidR="007A68A4" w:rsidRDefault="007A68A4" w:rsidP="007A68A4">
            <w:pPr>
              <w:ind w:left="0" w:hanging="2"/>
            </w:pPr>
            <w:r>
              <w:t>Stories of key religious leaders; some key Christian and Muslim beliefs and practices</w:t>
            </w:r>
          </w:p>
          <w:p w14:paraId="00000110" w14:textId="4C3ED345" w:rsidR="007A68A4" w:rsidRDefault="007A68A4" w:rsidP="007A68A4">
            <w:pPr>
              <w:ind w:left="0" w:hanging="2"/>
            </w:pPr>
            <w:r w:rsidRPr="00AF3689">
              <w:t>What was Muhammad’s life like?</w:t>
            </w:r>
          </w:p>
        </w:tc>
        <w:tc>
          <w:tcPr>
            <w:tcW w:w="1985" w:type="dxa"/>
          </w:tcPr>
          <w:p w14:paraId="2025F694" w14:textId="77777777" w:rsidR="007A68A4" w:rsidRDefault="007A68A4" w:rsidP="007A68A4">
            <w:pPr>
              <w:ind w:left="0" w:hanging="2"/>
            </w:pPr>
            <w:r>
              <w:t>How can God be described?</w:t>
            </w:r>
          </w:p>
          <w:p w14:paraId="00000112" w14:textId="73EFCF8B" w:rsidR="007A68A4" w:rsidRDefault="007A68A4" w:rsidP="007A68A4">
            <w:pPr>
              <w:ind w:left="0" w:hanging="2"/>
            </w:pPr>
            <w:r>
              <w:t>What messages were sent at Christmas by angels?</w:t>
            </w:r>
          </w:p>
        </w:tc>
        <w:tc>
          <w:tcPr>
            <w:tcW w:w="2268" w:type="dxa"/>
          </w:tcPr>
          <w:p w14:paraId="6F7AC8CF" w14:textId="77777777" w:rsidR="007A68A4" w:rsidRDefault="007A68A4" w:rsidP="007A68A4">
            <w:pPr>
              <w:ind w:left="0" w:hanging="2"/>
            </w:pPr>
            <w:r>
              <w:t>What was Jesus’ life like?</w:t>
            </w:r>
          </w:p>
          <w:p w14:paraId="5476A263" w14:textId="77777777" w:rsidR="007A68A4" w:rsidRDefault="007A68A4" w:rsidP="007A68A4">
            <w:pPr>
              <w:ind w:left="0" w:hanging="2"/>
            </w:pPr>
            <w:r>
              <w:t>What stories did Jesus tell?</w:t>
            </w:r>
          </w:p>
          <w:p w14:paraId="00000113" w14:textId="66408D19" w:rsidR="007A68A4" w:rsidRDefault="007A68A4" w:rsidP="007A68A4">
            <w:pPr>
              <w:ind w:left="0" w:hanging="2"/>
            </w:pPr>
            <w:r>
              <w:t>What did Jesus do?</w:t>
            </w:r>
          </w:p>
        </w:tc>
        <w:tc>
          <w:tcPr>
            <w:tcW w:w="2551" w:type="dxa"/>
          </w:tcPr>
          <w:p w14:paraId="7FAEE428" w14:textId="3F8D8D86" w:rsidR="007A68A4" w:rsidRDefault="007A68A4" w:rsidP="007A68A4">
            <w:pPr>
              <w:ind w:left="0" w:hanging="2"/>
            </w:pPr>
            <w:r>
              <w:t>Events in the life of Jesus</w:t>
            </w:r>
          </w:p>
          <w:p w14:paraId="0F645BFF" w14:textId="77777777" w:rsidR="007A68A4" w:rsidRPr="006A476B" w:rsidRDefault="007A68A4" w:rsidP="007A68A4">
            <w:pPr>
              <w:ind w:left="0" w:hanging="2"/>
            </w:pPr>
            <w:r w:rsidRPr="006A476B">
              <w:t>How did Jesus overcome temptation?</w:t>
            </w:r>
          </w:p>
          <w:p w14:paraId="00000114" w14:textId="1829EFE7" w:rsidR="007A68A4" w:rsidRDefault="007A68A4" w:rsidP="007A68A4">
            <w:pPr>
              <w:ind w:left="0" w:hanging="2"/>
              <w:rPr>
                <w:u w:val="single"/>
              </w:rPr>
            </w:pPr>
            <w:r w:rsidRPr="006A476B">
              <w:t>How do Christians celebrate Lent and Easter?</w:t>
            </w:r>
          </w:p>
        </w:tc>
        <w:tc>
          <w:tcPr>
            <w:tcW w:w="1956" w:type="dxa"/>
          </w:tcPr>
          <w:p w14:paraId="4A19F06C" w14:textId="77777777" w:rsidR="007A68A4" w:rsidRDefault="007A68A4" w:rsidP="007A68A4">
            <w:pPr>
              <w:ind w:left="0" w:hanging="2"/>
            </w:pPr>
            <w:r>
              <w:t>Rules and how they influence actions</w:t>
            </w:r>
          </w:p>
          <w:p w14:paraId="1CD1BBCA" w14:textId="77777777" w:rsidR="007A68A4" w:rsidRDefault="007A68A4" w:rsidP="007A68A4">
            <w:pPr>
              <w:ind w:left="0" w:hanging="2"/>
            </w:pPr>
            <w:r>
              <w:t>What rules do Muslims follow?</w:t>
            </w:r>
          </w:p>
          <w:p w14:paraId="00000115" w14:textId="351DEDC7" w:rsidR="007A68A4" w:rsidRDefault="007A68A4" w:rsidP="007A68A4">
            <w:pPr>
              <w:ind w:left="0" w:hanging="2"/>
            </w:pPr>
            <w:r>
              <w:t>What rules do Christians follow?</w:t>
            </w:r>
          </w:p>
        </w:tc>
        <w:tc>
          <w:tcPr>
            <w:tcW w:w="2438" w:type="dxa"/>
            <w:gridSpan w:val="2"/>
          </w:tcPr>
          <w:p w14:paraId="1B2A9389" w14:textId="77777777" w:rsidR="007A68A4" w:rsidRDefault="007A68A4" w:rsidP="007A68A4">
            <w:pPr>
              <w:ind w:left="0" w:hanging="2"/>
            </w:pPr>
            <w:r>
              <w:t>Special places and sacred spaces including those for Christians and Muslims</w:t>
            </w:r>
          </w:p>
          <w:p w14:paraId="00000116" w14:textId="6B611CA4" w:rsidR="007A68A4" w:rsidRDefault="007A68A4" w:rsidP="007A68A4">
            <w:pPr>
              <w:ind w:left="0" w:hanging="2"/>
            </w:pPr>
            <w:r w:rsidRPr="006A476B">
              <w:t>What meaning and significance are attached to special places and sacred spaces?</w:t>
            </w:r>
          </w:p>
        </w:tc>
      </w:tr>
      <w:tr w:rsidR="007A68A4" w14:paraId="3F638528" w14:textId="77777777" w:rsidTr="00E93A45">
        <w:tc>
          <w:tcPr>
            <w:tcW w:w="2411" w:type="dxa"/>
          </w:tcPr>
          <w:p w14:paraId="00000117" w14:textId="77777777" w:rsidR="007A68A4" w:rsidRDefault="007A68A4" w:rsidP="007A68A4">
            <w:pPr>
              <w:ind w:left="1" w:hanging="3"/>
              <w:rPr>
                <w:sz w:val="32"/>
                <w:szCs w:val="32"/>
              </w:rPr>
            </w:pPr>
            <w:r>
              <w:rPr>
                <w:b/>
                <w:sz w:val="32"/>
                <w:szCs w:val="32"/>
              </w:rPr>
              <w:lastRenderedPageBreak/>
              <w:t>P.E.</w:t>
            </w:r>
          </w:p>
        </w:tc>
        <w:tc>
          <w:tcPr>
            <w:tcW w:w="1984" w:type="dxa"/>
          </w:tcPr>
          <w:p w14:paraId="00000118" w14:textId="77777777" w:rsidR="007A68A4" w:rsidRDefault="007A68A4" w:rsidP="007A68A4">
            <w:pPr>
              <w:pBdr>
                <w:top w:val="nil"/>
                <w:left w:val="nil"/>
                <w:bottom w:val="nil"/>
                <w:right w:val="nil"/>
                <w:between w:val="nil"/>
              </w:pBdr>
              <w:spacing w:after="0" w:line="240" w:lineRule="auto"/>
              <w:ind w:left="0" w:hanging="2"/>
              <w:rPr>
                <w:color w:val="000000"/>
              </w:rPr>
            </w:pPr>
            <w:r>
              <w:rPr>
                <w:color w:val="000000"/>
              </w:rPr>
              <w:t>Athletics</w:t>
            </w:r>
          </w:p>
          <w:p w14:paraId="01D395FF" w14:textId="77777777" w:rsidR="007A68A4" w:rsidRDefault="007A68A4" w:rsidP="007A68A4">
            <w:pPr>
              <w:pBdr>
                <w:top w:val="nil"/>
                <w:left w:val="nil"/>
                <w:bottom w:val="nil"/>
                <w:right w:val="nil"/>
                <w:between w:val="nil"/>
              </w:pBdr>
              <w:spacing w:after="0" w:line="240" w:lineRule="auto"/>
              <w:ind w:left="0" w:hanging="2"/>
              <w:rPr>
                <w:color w:val="000000"/>
              </w:rPr>
            </w:pPr>
            <w:r>
              <w:rPr>
                <w:color w:val="000000"/>
              </w:rPr>
              <w:t>Outdoor team building</w:t>
            </w:r>
          </w:p>
          <w:p w14:paraId="00000119" w14:textId="22B01B24" w:rsidR="007A68A4" w:rsidRDefault="007A68A4" w:rsidP="007A68A4">
            <w:pPr>
              <w:pBdr>
                <w:top w:val="nil"/>
                <w:left w:val="nil"/>
                <w:bottom w:val="nil"/>
                <w:right w:val="nil"/>
                <w:between w:val="nil"/>
              </w:pBdr>
              <w:spacing w:after="0" w:line="240" w:lineRule="auto"/>
              <w:ind w:left="0" w:hanging="2"/>
              <w:rPr>
                <w:color w:val="000000"/>
              </w:rPr>
            </w:pPr>
            <w:r>
              <w:rPr>
                <w:color w:val="000000"/>
              </w:rPr>
              <w:t>swimming</w:t>
            </w:r>
          </w:p>
        </w:tc>
        <w:tc>
          <w:tcPr>
            <w:tcW w:w="1985" w:type="dxa"/>
          </w:tcPr>
          <w:p w14:paraId="0000011A" w14:textId="77777777" w:rsidR="007A68A4" w:rsidRDefault="007A68A4" w:rsidP="007A68A4">
            <w:pPr>
              <w:pBdr>
                <w:top w:val="nil"/>
                <w:left w:val="nil"/>
                <w:bottom w:val="nil"/>
                <w:right w:val="nil"/>
                <w:between w:val="nil"/>
              </w:pBdr>
              <w:spacing w:after="0" w:line="240" w:lineRule="auto"/>
              <w:ind w:left="0" w:hanging="2"/>
              <w:rPr>
                <w:color w:val="000000"/>
              </w:rPr>
            </w:pPr>
            <w:r>
              <w:rPr>
                <w:color w:val="000000"/>
              </w:rPr>
              <w:t>Netball/football</w:t>
            </w:r>
          </w:p>
          <w:p w14:paraId="0000011B" w14:textId="77777777" w:rsidR="007A68A4" w:rsidRDefault="007A68A4" w:rsidP="007A68A4">
            <w:pPr>
              <w:pBdr>
                <w:top w:val="nil"/>
                <w:left w:val="nil"/>
                <w:bottom w:val="nil"/>
                <w:right w:val="nil"/>
                <w:between w:val="nil"/>
              </w:pBdr>
              <w:spacing w:after="0" w:line="240" w:lineRule="auto"/>
              <w:ind w:left="0" w:hanging="2"/>
              <w:rPr>
                <w:color w:val="000000"/>
              </w:rPr>
            </w:pPr>
            <w:r>
              <w:rPr>
                <w:color w:val="000000"/>
              </w:rPr>
              <w:t>Swimming</w:t>
            </w:r>
          </w:p>
          <w:p w14:paraId="0000011C" w14:textId="77777777" w:rsidR="007A68A4" w:rsidRDefault="007A68A4" w:rsidP="007A68A4">
            <w:pPr>
              <w:ind w:left="0" w:hanging="2"/>
            </w:pPr>
          </w:p>
        </w:tc>
        <w:tc>
          <w:tcPr>
            <w:tcW w:w="2268" w:type="dxa"/>
          </w:tcPr>
          <w:p w14:paraId="0000011D" w14:textId="41268119" w:rsidR="007A68A4" w:rsidRDefault="007A68A4" w:rsidP="007A68A4">
            <w:pPr>
              <w:pBdr>
                <w:top w:val="nil"/>
                <w:left w:val="nil"/>
                <w:bottom w:val="nil"/>
                <w:right w:val="nil"/>
                <w:between w:val="nil"/>
              </w:pBdr>
              <w:spacing w:after="0" w:line="240" w:lineRule="auto"/>
              <w:ind w:left="0" w:hanging="2"/>
              <w:rPr>
                <w:color w:val="000000"/>
              </w:rPr>
            </w:pPr>
            <w:r>
              <w:rPr>
                <w:color w:val="000000"/>
              </w:rPr>
              <w:t xml:space="preserve">Football/Netball </w:t>
            </w:r>
          </w:p>
        </w:tc>
        <w:tc>
          <w:tcPr>
            <w:tcW w:w="2551" w:type="dxa"/>
          </w:tcPr>
          <w:p w14:paraId="0000011E" w14:textId="77777777" w:rsidR="007A68A4" w:rsidRDefault="007A68A4" w:rsidP="007A68A4">
            <w:pPr>
              <w:pBdr>
                <w:top w:val="nil"/>
                <w:left w:val="nil"/>
                <w:bottom w:val="nil"/>
                <w:right w:val="nil"/>
                <w:between w:val="nil"/>
              </w:pBdr>
              <w:spacing w:after="0" w:line="240" w:lineRule="auto"/>
              <w:ind w:left="0" w:hanging="2"/>
              <w:rPr>
                <w:color w:val="000000"/>
              </w:rPr>
            </w:pPr>
            <w:r>
              <w:rPr>
                <w:color w:val="000000"/>
              </w:rPr>
              <w:t>Dance 2</w:t>
            </w:r>
          </w:p>
          <w:p w14:paraId="0000011F" w14:textId="77777777" w:rsidR="007A68A4" w:rsidRDefault="007A68A4" w:rsidP="007A68A4">
            <w:pPr>
              <w:pBdr>
                <w:top w:val="nil"/>
                <w:left w:val="nil"/>
                <w:bottom w:val="nil"/>
                <w:right w:val="nil"/>
                <w:between w:val="nil"/>
              </w:pBdr>
              <w:spacing w:after="0" w:line="240" w:lineRule="auto"/>
              <w:ind w:left="0" w:hanging="2"/>
              <w:rPr>
                <w:color w:val="000000"/>
              </w:rPr>
            </w:pPr>
            <w:r>
              <w:rPr>
                <w:color w:val="000000"/>
              </w:rPr>
              <w:t>Hockey or Swimming</w:t>
            </w:r>
          </w:p>
          <w:p w14:paraId="00000120" w14:textId="77777777" w:rsidR="007A68A4" w:rsidRDefault="007A68A4" w:rsidP="007A68A4">
            <w:pPr>
              <w:ind w:left="0" w:hanging="2"/>
            </w:pPr>
          </w:p>
        </w:tc>
        <w:tc>
          <w:tcPr>
            <w:tcW w:w="1956" w:type="dxa"/>
          </w:tcPr>
          <w:p w14:paraId="00000121" w14:textId="77777777" w:rsidR="007A68A4" w:rsidRDefault="007A68A4" w:rsidP="007A68A4">
            <w:pPr>
              <w:pBdr>
                <w:top w:val="nil"/>
                <w:left w:val="nil"/>
                <w:bottom w:val="nil"/>
                <w:right w:val="nil"/>
                <w:between w:val="nil"/>
              </w:pBdr>
              <w:spacing w:after="0" w:line="240" w:lineRule="auto"/>
              <w:ind w:left="0" w:hanging="2"/>
              <w:rPr>
                <w:color w:val="000000"/>
              </w:rPr>
            </w:pPr>
            <w:r>
              <w:rPr>
                <w:color w:val="000000"/>
              </w:rPr>
              <w:t>Athletics</w:t>
            </w:r>
          </w:p>
          <w:p w14:paraId="00000122" w14:textId="77777777" w:rsidR="007A68A4" w:rsidRDefault="007A68A4" w:rsidP="007A68A4">
            <w:pPr>
              <w:pBdr>
                <w:top w:val="nil"/>
                <w:left w:val="nil"/>
                <w:bottom w:val="nil"/>
                <w:right w:val="nil"/>
                <w:between w:val="nil"/>
              </w:pBdr>
              <w:spacing w:after="0" w:line="240" w:lineRule="auto"/>
              <w:ind w:left="0" w:hanging="2"/>
              <w:rPr>
                <w:color w:val="000000"/>
              </w:rPr>
            </w:pPr>
            <w:r>
              <w:rPr>
                <w:color w:val="000000"/>
              </w:rPr>
              <w:t>Tennis</w:t>
            </w:r>
          </w:p>
        </w:tc>
        <w:tc>
          <w:tcPr>
            <w:tcW w:w="2438" w:type="dxa"/>
            <w:gridSpan w:val="2"/>
          </w:tcPr>
          <w:p w14:paraId="00000123" w14:textId="77777777" w:rsidR="007A68A4" w:rsidRDefault="007A68A4" w:rsidP="007A68A4">
            <w:pPr>
              <w:pBdr>
                <w:top w:val="nil"/>
                <w:left w:val="nil"/>
                <w:bottom w:val="nil"/>
                <w:right w:val="nil"/>
                <w:between w:val="nil"/>
              </w:pBdr>
              <w:spacing w:after="0" w:line="240" w:lineRule="auto"/>
              <w:ind w:left="0" w:hanging="2"/>
              <w:rPr>
                <w:color w:val="000000"/>
              </w:rPr>
            </w:pPr>
            <w:r>
              <w:rPr>
                <w:color w:val="000000"/>
              </w:rPr>
              <w:t>Athletics</w:t>
            </w:r>
          </w:p>
          <w:p w14:paraId="00000124" w14:textId="77777777" w:rsidR="007A68A4" w:rsidRDefault="007A68A4" w:rsidP="007A68A4">
            <w:pPr>
              <w:pBdr>
                <w:top w:val="nil"/>
                <w:left w:val="nil"/>
                <w:bottom w:val="nil"/>
                <w:right w:val="nil"/>
                <w:between w:val="nil"/>
              </w:pBdr>
              <w:spacing w:after="0" w:line="240" w:lineRule="auto"/>
              <w:ind w:left="0" w:hanging="2"/>
              <w:rPr>
                <w:color w:val="000000"/>
              </w:rPr>
            </w:pPr>
            <w:r>
              <w:rPr>
                <w:color w:val="000000"/>
              </w:rPr>
              <w:t>Rounders</w:t>
            </w:r>
          </w:p>
        </w:tc>
      </w:tr>
      <w:tr w:rsidR="007A68A4" w14:paraId="67F82147" w14:textId="77777777" w:rsidTr="00E93A45">
        <w:trPr>
          <w:trHeight w:val="3870"/>
        </w:trPr>
        <w:tc>
          <w:tcPr>
            <w:tcW w:w="2411" w:type="dxa"/>
          </w:tcPr>
          <w:p w14:paraId="00000125" w14:textId="77777777" w:rsidR="007A68A4" w:rsidRDefault="007A68A4" w:rsidP="007A68A4">
            <w:pPr>
              <w:ind w:left="1" w:hanging="3"/>
              <w:rPr>
                <w:sz w:val="32"/>
                <w:szCs w:val="32"/>
              </w:rPr>
            </w:pPr>
            <w:r>
              <w:rPr>
                <w:b/>
                <w:sz w:val="32"/>
                <w:szCs w:val="32"/>
              </w:rPr>
              <w:t>Music</w:t>
            </w:r>
          </w:p>
        </w:tc>
        <w:tc>
          <w:tcPr>
            <w:tcW w:w="1984" w:type="dxa"/>
          </w:tcPr>
          <w:p w14:paraId="00000126" w14:textId="77777777" w:rsidR="007A68A4" w:rsidRDefault="007A68A4" w:rsidP="007A68A4">
            <w:pPr>
              <w:ind w:left="0" w:hanging="2"/>
            </w:pPr>
            <w:r>
              <w:t>Introduction to music theory through learning how to play the glockenspiel</w:t>
            </w:r>
          </w:p>
          <w:p w14:paraId="00000127" w14:textId="77777777" w:rsidR="007A68A4" w:rsidRDefault="007A68A4" w:rsidP="007A68A4">
            <w:pPr>
              <w:ind w:left="0" w:hanging="2"/>
            </w:pPr>
            <w:r>
              <w:t>Duration and basic music notation (stave, notes on lines and in spaces)</w:t>
            </w:r>
          </w:p>
          <w:p w14:paraId="00000128" w14:textId="77777777" w:rsidR="007A68A4" w:rsidRDefault="007A68A4" w:rsidP="007A68A4">
            <w:pPr>
              <w:ind w:left="0" w:hanging="2"/>
            </w:pPr>
            <w:r>
              <w:t>Further develop singing skills : two-part songs, rounds</w:t>
            </w:r>
          </w:p>
        </w:tc>
        <w:tc>
          <w:tcPr>
            <w:tcW w:w="1985" w:type="dxa"/>
          </w:tcPr>
          <w:p w14:paraId="00000129" w14:textId="77777777" w:rsidR="007A68A4" w:rsidRDefault="007A68A4" w:rsidP="007A68A4">
            <w:pPr>
              <w:ind w:left="0" w:hanging="2"/>
            </w:pPr>
            <w:r>
              <w:t>Consolidate knowledge of basic notation musical notation</w:t>
            </w:r>
          </w:p>
          <w:p w14:paraId="0000012A" w14:textId="77777777" w:rsidR="007A68A4" w:rsidRDefault="007A68A4" w:rsidP="007A68A4">
            <w:pPr>
              <w:ind w:left="0" w:hanging="2"/>
            </w:pPr>
          </w:p>
          <w:p w14:paraId="0000012B" w14:textId="77777777" w:rsidR="007A68A4" w:rsidRDefault="007A68A4" w:rsidP="007A68A4">
            <w:pPr>
              <w:ind w:left="0" w:hanging="2"/>
            </w:pPr>
            <w:r>
              <w:t>Perform Xmas carols on the glockenspiels – compose own carols</w:t>
            </w:r>
          </w:p>
        </w:tc>
        <w:tc>
          <w:tcPr>
            <w:tcW w:w="2268" w:type="dxa"/>
          </w:tcPr>
          <w:p w14:paraId="0000012C" w14:textId="77777777" w:rsidR="007A68A4" w:rsidRDefault="007A68A4" w:rsidP="007A68A4">
            <w:pPr>
              <w:ind w:left="0" w:hanging="2"/>
            </w:pPr>
            <w:r>
              <w:t>Music theory 1 – introduction to musical notation (duration, notes on lines in spaces). ‘Let your spirit fly’ unit  - -learn to sing the song and play instrumental part on glockenspiels</w:t>
            </w:r>
          </w:p>
        </w:tc>
        <w:tc>
          <w:tcPr>
            <w:tcW w:w="2551" w:type="dxa"/>
          </w:tcPr>
          <w:p w14:paraId="0000012D" w14:textId="77777777" w:rsidR="007A68A4" w:rsidRDefault="007A68A4" w:rsidP="007A68A4">
            <w:pPr>
              <w:ind w:left="0" w:hanging="2"/>
            </w:pPr>
            <w:r>
              <w:t xml:space="preserve">Music theory 2 – consolidate knowledge of note duration. Learn to perform and sing the ‘Dragon song’ and listen to a variety of folk songs from around the world.  Further develop listening skills. </w:t>
            </w:r>
          </w:p>
        </w:tc>
        <w:tc>
          <w:tcPr>
            <w:tcW w:w="1956" w:type="dxa"/>
          </w:tcPr>
          <w:p w14:paraId="0000012E" w14:textId="77777777" w:rsidR="007A68A4" w:rsidRDefault="007A68A4" w:rsidP="007A68A4">
            <w:pPr>
              <w:ind w:left="0" w:hanging="2"/>
            </w:pPr>
            <w:r>
              <w:t>Music of Africa – an introduction – learn about and create call and response patterns, learn basic djembe drum rhythms and develop group performing skills. Listen to a variety of African music and learn songs.</w:t>
            </w:r>
          </w:p>
        </w:tc>
        <w:tc>
          <w:tcPr>
            <w:tcW w:w="2438" w:type="dxa"/>
            <w:gridSpan w:val="2"/>
          </w:tcPr>
          <w:p w14:paraId="0000012F" w14:textId="77777777" w:rsidR="007A68A4" w:rsidRDefault="007A68A4" w:rsidP="007A68A4">
            <w:pPr>
              <w:ind w:left="0" w:hanging="2"/>
            </w:pPr>
            <w:r>
              <w:t xml:space="preserve">Reggae music – ‘Three Little Birds’ learn how to sing and play the song on </w:t>
            </w:r>
            <w:proofErr w:type="spellStart"/>
            <w:r>
              <w:t>glocks</w:t>
            </w:r>
            <w:proofErr w:type="spellEnd"/>
            <w:r>
              <w:t>. Ch to make their own reggae songs.</w:t>
            </w:r>
          </w:p>
        </w:tc>
      </w:tr>
      <w:tr w:rsidR="007A68A4" w14:paraId="35218127" w14:textId="77777777" w:rsidTr="00E93A45">
        <w:trPr>
          <w:trHeight w:val="3870"/>
        </w:trPr>
        <w:tc>
          <w:tcPr>
            <w:tcW w:w="2411" w:type="dxa"/>
          </w:tcPr>
          <w:p w14:paraId="00000130" w14:textId="77777777" w:rsidR="007A68A4" w:rsidRDefault="007A68A4" w:rsidP="007A68A4">
            <w:pPr>
              <w:ind w:left="1" w:hanging="3"/>
              <w:rPr>
                <w:sz w:val="32"/>
                <w:szCs w:val="32"/>
              </w:rPr>
            </w:pPr>
            <w:r>
              <w:rPr>
                <w:b/>
                <w:sz w:val="32"/>
                <w:szCs w:val="32"/>
              </w:rPr>
              <w:t>Modern Foreign Languages</w:t>
            </w:r>
          </w:p>
        </w:tc>
        <w:tc>
          <w:tcPr>
            <w:tcW w:w="3969" w:type="dxa"/>
            <w:gridSpan w:val="2"/>
          </w:tcPr>
          <w:p w14:paraId="00000131" w14:textId="77777777" w:rsidR="007A68A4" w:rsidRDefault="007A68A4" w:rsidP="007A68A4">
            <w:pPr>
              <w:spacing w:after="0" w:line="240" w:lineRule="auto"/>
              <w:ind w:left="0" w:hanging="2"/>
              <w:rPr>
                <w:rFonts w:ascii="Arial" w:eastAsia="Arial" w:hAnsi="Arial" w:cs="Arial"/>
              </w:rPr>
            </w:pPr>
            <w:r>
              <w:rPr>
                <w:color w:val="000000"/>
              </w:rPr>
              <w:t xml:space="preserve">Song Bonjour </w:t>
            </w:r>
            <w:proofErr w:type="spellStart"/>
            <w:r>
              <w:rPr>
                <w:color w:val="000000"/>
              </w:rPr>
              <w:t>Ça</w:t>
            </w:r>
            <w:proofErr w:type="spellEnd"/>
            <w:r>
              <w:rPr>
                <w:color w:val="000000"/>
              </w:rPr>
              <w:t xml:space="preserve"> Va.</w:t>
            </w:r>
          </w:p>
          <w:p w14:paraId="00000132" w14:textId="77777777" w:rsidR="007A68A4" w:rsidRDefault="007A68A4" w:rsidP="007A68A4">
            <w:pPr>
              <w:ind w:left="0" w:hanging="2"/>
              <w:rPr>
                <w:color w:val="000000"/>
              </w:rPr>
            </w:pPr>
            <w:r>
              <w:rPr>
                <w:color w:val="000000"/>
              </w:rPr>
              <w:t xml:space="preserve">Comment </w:t>
            </w:r>
            <w:proofErr w:type="spellStart"/>
            <w:r>
              <w:rPr>
                <w:color w:val="000000"/>
              </w:rPr>
              <w:t>ça</w:t>
            </w:r>
            <w:proofErr w:type="spellEnd"/>
            <w:r>
              <w:rPr>
                <w:color w:val="000000"/>
              </w:rPr>
              <w:t xml:space="preserve"> </w:t>
            </w:r>
            <w:proofErr w:type="spellStart"/>
            <w:r>
              <w:rPr>
                <w:color w:val="000000"/>
              </w:rPr>
              <w:t>va</w:t>
            </w:r>
            <w:proofErr w:type="spellEnd"/>
            <w:r>
              <w:rPr>
                <w:color w:val="000000"/>
              </w:rPr>
              <w:t xml:space="preserve"> in images and words</w:t>
            </w:r>
          </w:p>
          <w:p w14:paraId="00000133" w14:textId="77777777" w:rsidR="007A68A4" w:rsidRDefault="007A68A4" w:rsidP="007A68A4">
            <w:pPr>
              <w:ind w:left="0" w:hanging="2"/>
              <w:rPr>
                <w:color w:val="000000"/>
              </w:rPr>
            </w:pPr>
            <w:r>
              <w:rPr>
                <w:color w:val="000000"/>
              </w:rPr>
              <w:t>Counting and numbers activities</w:t>
            </w:r>
          </w:p>
          <w:p w14:paraId="00000134" w14:textId="77777777" w:rsidR="007A68A4" w:rsidRDefault="007A68A4" w:rsidP="007A68A4">
            <w:pPr>
              <w:ind w:left="0" w:hanging="2"/>
              <w:rPr>
                <w:color w:val="000000"/>
              </w:rPr>
            </w:pPr>
            <w:r>
              <w:rPr>
                <w:color w:val="000000"/>
              </w:rPr>
              <w:t xml:space="preserve">Song Comment </w:t>
            </w:r>
            <w:proofErr w:type="spellStart"/>
            <w:r>
              <w:rPr>
                <w:color w:val="000000"/>
              </w:rPr>
              <w:t>Tu</w:t>
            </w:r>
            <w:proofErr w:type="spellEnd"/>
            <w:r>
              <w:rPr>
                <w:color w:val="000000"/>
              </w:rPr>
              <w:t xml:space="preserve"> </w:t>
            </w:r>
            <w:proofErr w:type="spellStart"/>
            <w:r>
              <w:rPr>
                <w:color w:val="000000"/>
              </w:rPr>
              <w:t>T’appelles</w:t>
            </w:r>
            <w:proofErr w:type="spellEnd"/>
            <w:r>
              <w:rPr>
                <w:color w:val="000000"/>
              </w:rPr>
              <w:t>?</w:t>
            </w:r>
          </w:p>
          <w:p w14:paraId="00000135" w14:textId="77777777" w:rsidR="007A68A4" w:rsidRDefault="007A68A4" w:rsidP="007A68A4">
            <w:pPr>
              <w:ind w:left="0" w:hanging="2"/>
            </w:pPr>
            <w:r>
              <w:t xml:space="preserve">Colours </w:t>
            </w:r>
            <w:proofErr w:type="spellStart"/>
            <w:r>
              <w:t>activites</w:t>
            </w:r>
            <w:proofErr w:type="spellEnd"/>
          </w:p>
          <w:p w14:paraId="00000136" w14:textId="77777777" w:rsidR="007A68A4" w:rsidRDefault="007A68A4" w:rsidP="007A68A4">
            <w:pPr>
              <w:ind w:left="0" w:hanging="2"/>
            </w:pPr>
            <w:r>
              <w:t>“Can I”</w:t>
            </w:r>
          </w:p>
          <w:p w14:paraId="00000137" w14:textId="77777777" w:rsidR="007A68A4" w:rsidRDefault="007A68A4" w:rsidP="007A68A4">
            <w:pPr>
              <w:ind w:left="0" w:hanging="2"/>
            </w:pPr>
          </w:p>
        </w:tc>
        <w:tc>
          <w:tcPr>
            <w:tcW w:w="4819" w:type="dxa"/>
            <w:gridSpan w:val="2"/>
          </w:tcPr>
          <w:p w14:paraId="00000139" w14:textId="77777777" w:rsidR="007A68A4" w:rsidRDefault="007A68A4" w:rsidP="007A68A4">
            <w:pPr>
              <w:ind w:left="0" w:hanging="2"/>
            </w:pPr>
            <w:r>
              <w:t>Fable of Le Lion et La Souris (the mouse).</w:t>
            </w:r>
          </w:p>
          <w:p w14:paraId="0000013A" w14:textId="77777777" w:rsidR="007A68A4" w:rsidRDefault="007A68A4" w:rsidP="007A68A4">
            <w:pPr>
              <w:ind w:left="0" w:hanging="2"/>
              <w:rPr>
                <w:color w:val="000000"/>
                <w:sz w:val="24"/>
                <w:szCs w:val="24"/>
              </w:rPr>
            </w:pPr>
            <w:r>
              <w:rPr>
                <w:color w:val="000000"/>
                <w:sz w:val="24"/>
                <w:szCs w:val="24"/>
              </w:rPr>
              <w:t xml:space="preserve">Song Nous </w:t>
            </w:r>
            <w:proofErr w:type="spellStart"/>
            <w:r>
              <w:rPr>
                <w:color w:val="000000"/>
                <w:sz w:val="24"/>
                <w:szCs w:val="24"/>
              </w:rPr>
              <w:t>Sommes</w:t>
            </w:r>
            <w:proofErr w:type="spellEnd"/>
            <w:r>
              <w:rPr>
                <w:color w:val="000000"/>
                <w:sz w:val="24"/>
                <w:szCs w:val="24"/>
              </w:rPr>
              <w:t xml:space="preserve"> Les </w:t>
            </w:r>
            <w:proofErr w:type="spellStart"/>
            <w:r>
              <w:rPr>
                <w:color w:val="000000"/>
                <w:sz w:val="24"/>
                <w:szCs w:val="24"/>
              </w:rPr>
              <w:t>Musiciens</w:t>
            </w:r>
            <w:proofErr w:type="spellEnd"/>
            <w:r>
              <w:rPr>
                <w:color w:val="000000"/>
                <w:sz w:val="24"/>
                <w:szCs w:val="24"/>
              </w:rPr>
              <w:t xml:space="preserve"> (we are the musicians).</w:t>
            </w:r>
          </w:p>
          <w:p w14:paraId="0000013B" w14:textId="77777777" w:rsidR="007A68A4" w:rsidRDefault="007A68A4" w:rsidP="007A68A4">
            <w:pPr>
              <w:ind w:left="0" w:hanging="2"/>
              <w:rPr>
                <w:color w:val="000000"/>
                <w:sz w:val="24"/>
                <w:szCs w:val="24"/>
              </w:rPr>
            </w:pPr>
            <w:r>
              <w:rPr>
                <w:color w:val="000000"/>
                <w:sz w:val="24"/>
                <w:szCs w:val="24"/>
              </w:rPr>
              <w:t>Counting to 40</w:t>
            </w:r>
          </w:p>
          <w:p w14:paraId="0000013C" w14:textId="77777777" w:rsidR="007A68A4" w:rsidRDefault="007A68A4" w:rsidP="007A68A4">
            <w:pPr>
              <w:spacing w:after="0" w:line="240" w:lineRule="auto"/>
              <w:ind w:left="0" w:hanging="2"/>
              <w:rPr>
                <w:rFonts w:ascii="Arial" w:eastAsia="Arial" w:hAnsi="Arial" w:cs="Arial"/>
                <w:sz w:val="36"/>
                <w:szCs w:val="36"/>
              </w:rPr>
            </w:pPr>
            <w:r>
              <w:rPr>
                <w:color w:val="000000"/>
                <w:sz w:val="24"/>
                <w:szCs w:val="24"/>
              </w:rPr>
              <w:t>Counting songs to 50.</w:t>
            </w:r>
          </w:p>
          <w:p w14:paraId="0000013D" w14:textId="77777777" w:rsidR="007A68A4" w:rsidRDefault="007A68A4" w:rsidP="007A68A4">
            <w:pPr>
              <w:ind w:left="0" w:hanging="2"/>
            </w:pPr>
            <w:r>
              <w:rPr>
                <w:color w:val="000000"/>
                <w:sz w:val="24"/>
                <w:szCs w:val="24"/>
              </w:rPr>
              <w:t>Heads and shoulders in French song</w:t>
            </w:r>
          </w:p>
        </w:tc>
        <w:tc>
          <w:tcPr>
            <w:tcW w:w="4394" w:type="dxa"/>
            <w:gridSpan w:val="3"/>
          </w:tcPr>
          <w:p w14:paraId="0000013F" w14:textId="77777777" w:rsidR="007A68A4" w:rsidRDefault="007A68A4" w:rsidP="007A68A4">
            <w:pPr>
              <w:ind w:left="0" w:hanging="2"/>
            </w:pPr>
            <w:r>
              <w:t>Activities to practise new vocab.</w:t>
            </w:r>
          </w:p>
          <w:p w14:paraId="00000140" w14:textId="77777777" w:rsidR="007A68A4" w:rsidRDefault="007A68A4" w:rsidP="007A68A4">
            <w:pPr>
              <w:ind w:left="0" w:hanging="2"/>
            </w:pPr>
            <w:r>
              <w:t>‘Les Os’ song?</w:t>
            </w:r>
          </w:p>
          <w:p w14:paraId="00000141" w14:textId="77777777" w:rsidR="007A68A4" w:rsidRDefault="007A68A4" w:rsidP="007A68A4">
            <w:pPr>
              <w:ind w:left="0" w:hanging="2"/>
              <w:rPr>
                <w:sz w:val="24"/>
                <w:szCs w:val="24"/>
              </w:rPr>
            </w:pPr>
            <w:r>
              <w:rPr>
                <w:sz w:val="24"/>
                <w:szCs w:val="24"/>
              </w:rPr>
              <w:t>Practise writing and dictionary work.</w:t>
            </w:r>
          </w:p>
          <w:p w14:paraId="00000142" w14:textId="77777777" w:rsidR="007A68A4" w:rsidRDefault="007A68A4" w:rsidP="007A68A4">
            <w:pPr>
              <w:ind w:left="0" w:hanging="2"/>
            </w:pPr>
            <w:r>
              <w:rPr>
                <w:color w:val="000000"/>
                <w:sz w:val="24"/>
                <w:szCs w:val="24"/>
              </w:rPr>
              <w:t>Practise building longer sentences.</w:t>
            </w:r>
          </w:p>
          <w:p w14:paraId="00000143" w14:textId="77777777" w:rsidR="007A68A4" w:rsidRDefault="007A68A4" w:rsidP="007A68A4">
            <w:pPr>
              <w:ind w:left="0" w:hanging="2"/>
            </w:pPr>
            <w:r>
              <w:t>Speaking activity</w:t>
            </w:r>
          </w:p>
          <w:p w14:paraId="00000144" w14:textId="77777777" w:rsidR="007A68A4" w:rsidRDefault="007A68A4" w:rsidP="007A68A4">
            <w:pPr>
              <w:ind w:left="0" w:hanging="2"/>
            </w:pPr>
            <w:r>
              <w:t>Talking About Ourselves.</w:t>
            </w:r>
          </w:p>
          <w:p w14:paraId="00000145" w14:textId="77777777" w:rsidR="007A68A4" w:rsidRDefault="007A68A4" w:rsidP="007A68A4">
            <w:pPr>
              <w:ind w:left="0" w:hanging="2"/>
            </w:pPr>
            <w:r>
              <w:t xml:space="preserve">New </w:t>
            </w:r>
            <w:proofErr w:type="gramStart"/>
            <w:r>
              <w:t>song  ‘</w:t>
            </w:r>
            <w:proofErr w:type="spellStart"/>
            <w:r>
              <w:t>L’Homme</w:t>
            </w:r>
            <w:proofErr w:type="spellEnd"/>
            <w:proofErr w:type="gramEnd"/>
            <w:r>
              <w:t xml:space="preserve"> Arc </w:t>
            </w:r>
            <w:proofErr w:type="spellStart"/>
            <w:r>
              <w:t>en</w:t>
            </w:r>
            <w:proofErr w:type="spellEnd"/>
            <w:r>
              <w:t xml:space="preserve"> </w:t>
            </w:r>
            <w:proofErr w:type="spellStart"/>
            <w:r>
              <w:t>Ciel</w:t>
            </w:r>
            <w:proofErr w:type="spellEnd"/>
            <w:r>
              <w:t>’.</w:t>
            </w:r>
          </w:p>
        </w:tc>
      </w:tr>
      <w:tr w:rsidR="007A68A4" w14:paraId="61647F45" w14:textId="77777777" w:rsidTr="00E93A45">
        <w:tc>
          <w:tcPr>
            <w:tcW w:w="2411" w:type="dxa"/>
          </w:tcPr>
          <w:p w14:paraId="00000147" w14:textId="77777777" w:rsidR="007A68A4" w:rsidRDefault="007A68A4" w:rsidP="007A68A4">
            <w:pPr>
              <w:ind w:left="1" w:hanging="3"/>
              <w:rPr>
                <w:sz w:val="32"/>
                <w:szCs w:val="32"/>
              </w:rPr>
            </w:pPr>
            <w:r>
              <w:rPr>
                <w:b/>
                <w:sz w:val="32"/>
                <w:szCs w:val="32"/>
              </w:rPr>
              <w:lastRenderedPageBreak/>
              <w:t>PSHE &amp; Citizenship</w:t>
            </w:r>
          </w:p>
        </w:tc>
        <w:tc>
          <w:tcPr>
            <w:tcW w:w="1984" w:type="dxa"/>
          </w:tcPr>
          <w:p w14:paraId="00000148" w14:textId="77777777" w:rsidR="007A68A4" w:rsidRDefault="007A68A4" w:rsidP="007A68A4">
            <w:pPr>
              <w:pBdr>
                <w:top w:val="nil"/>
                <w:left w:val="nil"/>
                <w:bottom w:val="nil"/>
                <w:right w:val="nil"/>
                <w:between w:val="nil"/>
              </w:pBdr>
              <w:spacing w:after="0" w:line="240" w:lineRule="auto"/>
              <w:ind w:left="0" w:hanging="2"/>
              <w:rPr>
                <w:color w:val="000000"/>
              </w:rPr>
            </w:pPr>
            <w:r>
              <w:rPr>
                <w:b/>
                <w:color w:val="000000"/>
              </w:rPr>
              <w:t>Citizenship</w:t>
            </w:r>
          </w:p>
          <w:p w14:paraId="00000149" w14:textId="77777777" w:rsidR="007A68A4" w:rsidRDefault="007A68A4" w:rsidP="007A68A4">
            <w:pPr>
              <w:pBdr>
                <w:top w:val="nil"/>
                <w:left w:val="nil"/>
                <w:bottom w:val="nil"/>
                <w:right w:val="nil"/>
                <w:between w:val="nil"/>
              </w:pBdr>
              <w:spacing w:after="0" w:line="240" w:lineRule="auto"/>
              <w:ind w:left="0" w:hanging="2"/>
              <w:rPr>
                <w:color w:val="000000"/>
              </w:rPr>
            </w:pPr>
            <w:r>
              <w:rPr>
                <w:color w:val="000000"/>
              </w:rPr>
              <w:t>School Values – PART</w:t>
            </w:r>
          </w:p>
          <w:p w14:paraId="0000014A" w14:textId="77777777" w:rsidR="007A68A4" w:rsidRDefault="007A68A4" w:rsidP="007A68A4">
            <w:pPr>
              <w:spacing w:after="0" w:line="240" w:lineRule="auto"/>
              <w:ind w:left="0" w:hanging="2"/>
            </w:pPr>
            <w:r>
              <w:t>Do they understand the different kinds of rights and that rights can conflict?</w:t>
            </w:r>
          </w:p>
          <w:p w14:paraId="0000014B" w14:textId="77777777" w:rsidR="007A68A4" w:rsidRDefault="007A68A4" w:rsidP="007A68A4">
            <w:pPr>
              <w:pBdr>
                <w:top w:val="nil"/>
                <w:left w:val="nil"/>
                <w:bottom w:val="nil"/>
                <w:right w:val="nil"/>
                <w:between w:val="nil"/>
              </w:pBdr>
              <w:spacing w:after="0" w:line="240" w:lineRule="auto"/>
              <w:ind w:left="0" w:hanging="2"/>
              <w:rPr>
                <w:color w:val="000000"/>
              </w:rPr>
            </w:pPr>
          </w:p>
          <w:p w14:paraId="0000014C" w14:textId="77777777" w:rsidR="007A68A4" w:rsidRDefault="007A68A4" w:rsidP="007A68A4">
            <w:pPr>
              <w:pBdr>
                <w:top w:val="nil"/>
                <w:left w:val="nil"/>
                <w:bottom w:val="nil"/>
                <w:right w:val="nil"/>
                <w:between w:val="nil"/>
              </w:pBdr>
              <w:spacing w:after="0" w:line="240" w:lineRule="auto"/>
              <w:ind w:left="0" w:hanging="2"/>
              <w:rPr>
                <w:color w:val="000000"/>
              </w:rPr>
            </w:pPr>
            <w:r>
              <w:rPr>
                <w:b/>
                <w:color w:val="000000"/>
              </w:rPr>
              <w:t>Health and wellbeing</w:t>
            </w:r>
          </w:p>
          <w:p w14:paraId="0000014D" w14:textId="77777777" w:rsidR="007A68A4" w:rsidRDefault="007A68A4" w:rsidP="007A68A4">
            <w:pPr>
              <w:pBdr>
                <w:top w:val="nil"/>
                <w:left w:val="nil"/>
                <w:bottom w:val="nil"/>
                <w:right w:val="nil"/>
                <w:between w:val="nil"/>
              </w:pBdr>
              <w:spacing w:after="0" w:line="240" w:lineRule="auto"/>
              <w:ind w:left="0" w:hanging="2"/>
              <w:rPr>
                <w:color w:val="000000"/>
              </w:rPr>
            </w:pPr>
            <w:r>
              <w:rPr>
                <w:color w:val="000000"/>
              </w:rPr>
              <w:t xml:space="preserve">Science - </w:t>
            </w:r>
          </w:p>
          <w:p w14:paraId="0000014E" w14:textId="77777777" w:rsidR="007A68A4" w:rsidRDefault="007A68A4" w:rsidP="007A68A4">
            <w:pPr>
              <w:pBdr>
                <w:top w:val="nil"/>
                <w:left w:val="nil"/>
                <w:bottom w:val="nil"/>
                <w:right w:val="nil"/>
                <w:between w:val="nil"/>
              </w:pBdr>
              <w:spacing w:after="0" w:line="240" w:lineRule="auto"/>
              <w:ind w:left="0" w:hanging="2"/>
              <w:rPr>
                <w:color w:val="000000"/>
              </w:rPr>
            </w:pPr>
            <w:r>
              <w:rPr>
                <w:color w:val="000000"/>
              </w:rPr>
              <w:t>Do they understand why healthy eating and physical activity are beneficial?</w:t>
            </w:r>
          </w:p>
          <w:p w14:paraId="0000014F" w14:textId="77777777" w:rsidR="007A68A4" w:rsidRDefault="007A68A4" w:rsidP="007A68A4">
            <w:pPr>
              <w:spacing w:after="0" w:line="240" w:lineRule="auto"/>
              <w:ind w:left="0" w:hanging="2"/>
            </w:pPr>
            <w:r>
              <w:rPr>
                <w:b/>
              </w:rPr>
              <w:t>PSHE (link to PE) -</w:t>
            </w:r>
            <w:r>
              <w:t xml:space="preserve"> Can they describe the simple physical changes to their bodies they have experienced since birth?</w:t>
            </w:r>
          </w:p>
          <w:p w14:paraId="00000150" w14:textId="77777777" w:rsidR="007A68A4" w:rsidRDefault="007A68A4" w:rsidP="007A68A4">
            <w:pPr>
              <w:spacing w:after="0" w:line="240" w:lineRule="auto"/>
              <w:ind w:left="0" w:hanging="2"/>
            </w:pPr>
            <w:r>
              <w:t>Can they describe the similarities and differences between people (e.g. emotions, feelings, parts/features of the body etc.)?</w:t>
            </w:r>
          </w:p>
          <w:p w14:paraId="00000151" w14:textId="77777777" w:rsidR="007A68A4" w:rsidRDefault="007A68A4" w:rsidP="007A68A4">
            <w:pPr>
              <w:spacing w:after="0" w:line="240" w:lineRule="auto"/>
              <w:ind w:left="0" w:hanging="2"/>
            </w:pPr>
            <w:r>
              <w:t xml:space="preserve">Do they show respect for the similarities and </w:t>
            </w:r>
            <w:r>
              <w:lastRenderedPageBreak/>
              <w:t>differences between people?</w:t>
            </w:r>
          </w:p>
        </w:tc>
        <w:tc>
          <w:tcPr>
            <w:tcW w:w="1985" w:type="dxa"/>
          </w:tcPr>
          <w:p w14:paraId="00000152" w14:textId="77777777" w:rsidR="007A68A4" w:rsidRDefault="007A68A4" w:rsidP="007A68A4">
            <w:pPr>
              <w:spacing w:after="0" w:line="240" w:lineRule="auto"/>
              <w:ind w:left="0" w:hanging="2"/>
            </w:pPr>
            <w:r>
              <w:rPr>
                <w:b/>
              </w:rPr>
              <w:lastRenderedPageBreak/>
              <w:t>Relationships (link to PE)</w:t>
            </w:r>
            <w:r>
              <w:t xml:space="preserve"> – </w:t>
            </w:r>
          </w:p>
          <w:p w14:paraId="00000153" w14:textId="77777777" w:rsidR="007A68A4" w:rsidRDefault="007A68A4" w:rsidP="007A68A4">
            <w:pPr>
              <w:ind w:left="0" w:hanging="2"/>
            </w:pPr>
            <w:r>
              <w:t>Can they identify and describe their family and friends?  Can they describe different types of relationships?  Can they identify the different relationships they are part of?  Can they recognise the consequences of exploitative behaviours on others and themselves?</w:t>
            </w:r>
          </w:p>
          <w:p w14:paraId="00000154" w14:textId="77777777" w:rsidR="007A68A4" w:rsidRDefault="007A68A4" w:rsidP="007A68A4">
            <w:pPr>
              <w:ind w:left="0" w:hanging="2"/>
            </w:pPr>
            <w:r>
              <w:rPr>
                <w:b/>
              </w:rPr>
              <w:t>Anti-bullying Week</w:t>
            </w:r>
            <w:r>
              <w:t xml:space="preserve"> - Do they understand that repeated unkind actions are bullying and who they can ask for help?</w:t>
            </w:r>
          </w:p>
          <w:p w14:paraId="00000155" w14:textId="77777777" w:rsidR="007A68A4" w:rsidRDefault="007A68A4" w:rsidP="007A68A4">
            <w:pPr>
              <w:ind w:left="0" w:hanging="2"/>
            </w:pPr>
          </w:p>
        </w:tc>
        <w:tc>
          <w:tcPr>
            <w:tcW w:w="2268" w:type="dxa"/>
          </w:tcPr>
          <w:p w14:paraId="00000156" w14:textId="77777777" w:rsidR="007A68A4" w:rsidRDefault="007A68A4" w:rsidP="007A68A4">
            <w:pPr>
              <w:spacing w:after="0" w:line="240" w:lineRule="auto"/>
              <w:ind w:left="0" w:hanging="2"/>
            </w:pPr>
            <w:r>
              <w:rPr>
                <w:b/>
              </w:rPr>
              <w:t>Safety</w:t>
            </w:r>
            <w:r>
              <w:t xml:space="preserve"> - Do they understand that all medicines are drugs but not all drugs are medicines?</w:t>
            </w:r>
          </w:p>
          <w:p w14:paraId="00000157" w14:textId="77777777" w:rsidR="007A68A4" w:rsidRDefault="007A68A4" w:rsidP="007A68A4">
            <w:pPr>
              <w:spacing w:after="0" w:line="240" w:lineRule="auto"/>
              <w:ind w:left="0" w:hanging="2"/>
            </w:pPr>
            <w:r>
              <w:t>Do they understand what it means to be safe?</w:t>
            </w:r>
          </w:p>
          <w:p w14:paraId="00000158" w14:textId="77777777" w:rsidR="007A68A4" w:rsidRDefault="007A68A4" w:rsidP="007A68A4">
            <w:pPr>
              <w:ind w:left="0" w:hanging="2"/>
            </w:pPr>
            <w:r>
              <w:t>Can they describe some strategies to use to keep themselves safe?</w:t>
            </w:r>
          </w:p>
          <w:p w14:paraId="00000159" w14:textId="3D64C0AA" w:rsidR="007A68A4" w:rsidRDefault="007A68A4" w:rsidP="007A68A4">
            <w:pPr>
              <w:ind w:left="0" w:hanging="2"/>
              <w:rPr>
                <w:u w:val="single"/>
              </w:rPr>
            </w:pPr>
          </w:p>
        </w:tc>
        <w:tc>
          <w:tcPr>
            <w:tcW w:w="2551" w:type="dxa"/>
          </w:tcPr>
          <w:p w14:paraId="0000015A" w14:textId="77777777" w:rsidR="007A68A4" w:rsidRDefault="007A68A4" w:rsidP="007A68A4">
            <w:pPr>
              <w:spacing w:after="0" w:line="240" w:lineRule="auto"/>
              <w:ind w:left="0" w:hanging="2"/>
            </w:pPr>
            <w:r>
              <w:rPr>
                <w:b/>
              </w:rPr>
              <w:t>Sustainable Environments/Global Connections</w:t>
            </w:r>
            <w:r>
              <w:t xml:space="preserve"> - Do they understand the importance of looking after different environments and what it means to be sustainable?</w:t>
            </w:r>
          </w:p>
          <w:p w14:paraId="0000015B" w14:textId="77777777" w:rsidR="007A68A4" w:rsidRDefault="007A68A4" w:rsidP="007A68A4">
            <w:pPr>
              <w:ind w:left="0" w:hanging="2"/>
            </w:pPr>
            <w:r>
              <w:t>Do they understand how people, places and environments are linked locally, nationally, internationally and globally?</w:t>
            </w:r>
          </w:p>
          <w:p w14:paraId="0000015D" w14:textId="77777777" w:rsidR="007A68A4" w:rsidRDefault="007A68A4" w:rsidP="007A68A4">
            <w:pPr>
              <w:ind w:left="0" w:hanging="2"/>
            </w:pPr>
          </w:p>
          <w:p w14:paraId="0000015E" w14:textId="77777777" w:rsidR="007A68A4" w:rsidRDefault="007A68A4" w:rsidP="007A68A4">
            <w:pPr>
              <w:ind w:left="0" w:hanging="2"/>
              <w:rPr>
                <w:u w:val="single"/>
              </w:rPr>
            </w:pPr>
          </w:p>
        </w:tc>
        <w:tc>
          <w:tcPr>
            <w:tcW w:w="1956" w:type="dxa"/>
          </w:tcPr>
          <w:p w14:paraId="0000015F" w14:textId="77777777" w:rsidR="007A68A4" w:rsidRDefault="007A68A4" w:rsidP="007A68A4">
            <w:pPr>
              <w:ind w:left="0" w:hanging="2"/>
            </w:pPr>
            <w:r>
              <w:rPr>
                <w:b/>
              </w:rPr>
              <w:t>Financial Capability/Enterprise</w:t>
            </w:r>
            <w:r>
              <w:t xml:space="preserve"> - Can they identify some of the ways that groups of people can work together to make decisions?  Do they know about a range of jobs that people have and some of the skills that different jobs may require?  Can they consider what influences the choices people make about what to spend and what to save?</w:t>
            </w:r>
          </w:p>
          <w:p w14:paraId="00000160" w14:textId="77777777" w:rsidR="007A68A4" w:rsidRDefault="007A68A4" w:rsidP="007A68A4">
            <w:pPr>
              <w:spacing w:after="0" w:line="240" w:lineRule="auto"/>
              <w:ind w:left="0" w:hanging="2"/>
              <w:rPr>
                <w:u w:val="single"/>
              </w:rPr>
            </w:pPr>
          </w:p>
        </w:tc>
        <w:tc>
          <w:tcPr>
            <w:tcW w:w="2438" w:type="dxa"/>
            <w:gridSpan w:val="2"/>
          </w:tcPr>
          <w:p w14:paraId="00000161" w14:textId="77777777" w:rsidR="007A68A4" w:rsidRDefault="007A68A4" w:rsidP="007A68A4">
            <w:pPr>
              <w:spacing w:after="0" w:line="240" w:lineRule="auto"/>
              <w:ind w:left="0" w:hanging="2"/>
            </w:pPr>
            <w:r>
              <w:rPr>
                <w:b/>
              </w:rPr>
              <w:t xml:space="preserve">Living Together/Building Community - </w:t>
            </w:r>
          </w:p>
          <w:p w14:paraId="00000162" w14:textId="77777777" w:rsidR="007A68A4" w:rsidRDefault="007A68A4" w:rsidP="007A68A4">
            <w:pPr>
              <w:spacing w:after="0" w:line="240" w:lineRule="auto"/>
              <w:ind w:left="0" w:hanging="2"/>
            </w:pPr>
            <w:r>
              <w:t>Can they discuss and describe some of the features of the different groups they belong to within their community?</w:t>
            </w:r>
          </w:p>
          <w:p w14:paraId="00000163" w14:textId="77777777" w:rsidR="007A68A4" w:rsidRDefault="007A68A4" w:rsidP="007A68A4">
            <w:pPr>
              <w:spacing w:after="0" w:line="240" w:lineRule="auto"/>
              <w:ind w:left="0" w:hanging="2"/>
            </w:pPr>
            <w:r>
              <w:t>Do they understand the importance of being unique?</w:t>
            </w:r>
          </w:p>
          <w:p w14:paraId="00000164" w14:textId="77777777" w:rsidR="007A68A4" w:rsidRDefault="007A68A4" w:rsidP="007A68A4">
            <w:pPr>
              <w:ind w:left="0" w:hanging="2"/>
              <w:rPr>
                <w:u w:val="single"/>
              </w:rPr>
            </w:pPr>
          </w:p>
          <w:p w14:paraId="00000165" w14:textId="77777777" w:rsidR="007A68A4" w:rsidRDefault="007A68A4" w:rsidP="007A68A4">
            <w:pPr>
              <w:ind w:left="0" w:hanging="2"/>
            </w:pPr>
            <w:r>
              <w:rPr>
                <w:b/>
              </w:rPr>
              <w:t>Having a voice (debate)</w:t>
            </w:r>
            <w:r>
              <w:t xml:space="preserve"> - Can they recognise that there are different points to an opinion?</w:t>
            </w:r>
          </w:p>
          <w:p w14:paraId="00000166" w14:textId="77777777" w:rsidR="007A68A4" w:rsidRDefault="007A68A4" w:rsidP="007A68A4">
            <w:pPr>
              <w:ind w:left="0" w:hanging="2"/>
              <w:rPr>
                <w:u w:val="single"/>
              </w:rPr>
            </w:pPr>
          </w:p>
        </w:tc>
      </w:tr>
    </w:tbl>
    <w:p w14:paraId="00000167" w14:textId="77777777" w:rsidR="003B08B1" w:rsidRDefault="003B08B1">
      <w:pPr>
        <w:ind w:left="0" w:hanging="2"/>
        <w:rPr>
          <w:u w:val="single"/>
        </w:rPr>
      </w:pPr>
    </w:p>
    <w:sectPr w:rsidR="003B08B1">
      <w:pgSz w:w="16838" w:h="11906"/>
      <w:pgMar w:top="851" w:right="1440" w:bottom="85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Georgia">
    <w:panose1 w:val="02040502050405020303"/>
    <w:charset w:val="00"/>
    <w:family w:val="roman"/>
    <w:pitch w:val="variable"/>
    <w:sig w:usb0="00000287" w:usb1="00000000" w:usb2="00000000" w:usb3="00000000" w:csb0="0000009F" w:csb1="00000000"/>
  </w:font>
  <w:font w:name="Quicksan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FF7"/>
    <w:multiLevelType w:val="hybridMultilevel"/>
    <w:tmpl w:val="55AC0572"/>
    <w:lvl w:ilvl="0" w:tplc="5112A4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6E7C5A"/>
    <w:multiLevelType w:val="hybridMultilevel"/>
    <w:tmpl w:val="74229968"/>
    <w:lvl w:ilvl="0" w:tplc="5112A4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EB7BCA"/>
    <w:multiLevelType w:val="hybridMultilevel"/>
    <w:tmpl w:val="AB3A5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B1"/>
    <w:rsid w:val="003B08B1"/>
    <w:rsid w:val="003E348F"/>
    <w:rsid w:val="006A476B"/>
    <w:rsid w:val="006B019F"/>
    <w:rsid w:val="0076684D"/>
    <w:rsid w:val="007A68A4"/>
    <w:rsid w:val="007B1CCC"/>
    <w:rsid w:val="009A3B77"/>
    <w:rsid w:val="00A348ED"/>
    <w:rsid w:val="00AF3689"/>
    <w:rsid w:val="00C44E9D"/>
    <w:rsid w:val="00D94C96"/>
    <w:rsid w:val="00DD49A7"/>
    <w:rsid w:val="00E9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67FD"/>
  <w15:docId w15:val="{2B97C9EE-B0D7-4FB1-8945-A89F123A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character" w:customStyle="1" w:styleId="NoSpacingChar">
    <w:name w:val="No Spacing Char"/>
    <w:rPr>
      <w:w w:val="100"/>
      <w:position w:val="-1"/>
      <w:sz w:val="22"/>
      <w:szCs w:val="22"/>
      <w:effect w:val="none"/>
      <w:vertAlign w:val="baseline"/>
      <w:cs w:val="0"/>
      <w:em w:val="none"/>
      <w:lang w:eastAsia="en-US"/>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qFormat/>
    <w:pPr>
      <w:spacing w:after="0" w:line="240" w:lineRule="auto"/>
    </w:pPr>
    <w:rPr>
      <w:rFonts w:ascii="Segoe UI" w:hAnsi="Segoe UI"/>
      <w:sz w:val="18"/>
      <w:szCs w:val="18"/>
    </w:rPr>
  </w:style>
  <w:style w:type="character" w:customStyle="1" w:styleId="BalloonTextChar">
    <w:name w:val="Balloon Text Char"/>
    <w:rPr>
      <w:rFonts w:ascii="Segoe UI" w:hAnsi="Segoe UI"/>
      <w:w w:val="100"/>
      <w:position w:val="-1"/>
      <w:sz w:val="18"/>
      <w:szCs w:val="18"/>
      <w:effect w:val="none"/>
      <w:vertAlign w:val="baseline"/>
      <w:cs w:val="0"/>
      <w:em w:val="none"/>
      <w:lang w:eastAsia="en-US"/>
    </w:rPr>
  </w:style>
  <w:style w:type="paragraph" w:styleId="ListParagraph">
    <w:name w:val="List Paragraph"/>
    <w:basedOn w:val="Normal"/>
    <w:uiPriority w:val="34"/>
    <w:qFormat/>
    <w:pPr>
      <w:spacing w:after="160" w:line="259" w:lineRule="auto"/>
      <w:ind w:left="720"/>
      <w:contextualSpacing/>
    </w:pPr>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TAQDk6INmqkZAQcD37ZPsMb8VQ==">AMUW2mUUsYO+c6LOkNzPxOPwa7mbahCeuwmA1kDE+Nakf72o6jh6VbQZ19izCEMp0Yj95iEE3UP8I6hQa0ISWEbY1YwFA6ppYHC0S4dWHPVRlB0xNoObN0o=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2F24CE6-588E-400A-A60E-DFEE9DE4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Bull</dc:creator>
  <cp:lastModifiedBy>Nicola Vander</cp:lastModifiedBy>
  <cp:revision>8</cp:revision>
  <dcterms:created xsi:type="dcterms:W3CDTF">2021-06-01T08:44:00Z</dcterms:created>
  <dcterms:modified xsi:type="dcterms:W3CDTF">2021-09-15T10:12:00Z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1738858717</vt:i4>
  </property>
</Properties>
</file>